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0618565" w14:textId="6E250576" w:rsidR="000B3FDD" w:rsidRPr="008B7EE7" w:rsidRDefault="00452490" w:rsidP="008B7EE7">
      <w:pPr>
        <w:pStyle w:val="MStitle"/>
        <w:rPr>
          <w:b w:val="0"/>
        </w:rPr>
      </w:pPr>
      <w:r w:rsidRPr="008B7EE7">
        <w:t>Simulation of the Greenland Ice sheet over two glacial cycles: Investigating</w:t>
      </w:r>
      <w:r w:rsidR="000C400D">
        <w:t xml:space="preserve"> </w:t>
      </w:r>
      <w:r w:rsidR="00143117">
        <w:t xml:space="preserve">a sub-ice shelf </w:t>
      </w:r>
      <w:r w:rsidR="000C400D">
        <w:t xml:space="preserve">melt </w:t>
      </w:r>
      <w:r w:rsidR="000C400D" w:rsidRPr="008B7EE7">
        <w:t>parameterisation</w:t>
      </w:r>
      <w:r w:rsidRPr="008B7EE7">
        <w:t xml:space="preserve"> and </w:t>
      </w:r>
      <w:r w:rsidR="00E11ACD">
        <w:t>r</w:t>
      </w:r>
      <w:r w:rsidRPr="008B7EE7">
        <w:t xml:space="preserve">elative </w:t>
      </w:r>
      <w:r w:rsidR="00E11ACD">
        <w:t>s</w:t>
      </w:r>
      <w:r w:rsidRPr="008B7EE7">
        <w:t xml:space="preserve">ea </w:t>
      </w:r>
      <w:r w:rsidR="00E11ACD">
        <w:t>l</w:t>
      </w:r>
      <w:r w:rsidRPr="008B7EE7">
        <w:t>evel forcing in a</w:t>
      </w:r>
      <w:r w:rsidR="001B222E" w:rsidRPr="008B7EE7">
        <w:t>n</w:t>
      </w:r>
      <w:r w:rsidRPr="008B7EE7">
        <w:t xml:space="preserve"> </w:t>
      </w:r>
      <w:r w:rsidR="00A413F1" w:rsidRPr="008B7EE7">
        <w:t>ice sheet-ice shelf</w:t>
      </w:r>
      <w:r w:rsidRPr="008B7EE7">
        <w:t xml:space="preserve"> model</w:t>
      </w:r>
      <w:r w:rsidR="000B5AD7" w:rsidRPr="008B7EE7">
        <w:t>.</w:t>
      </w:r>
    </w:p>
    <w:p w14:paraId="60447291" w14:textId="30E84088" w:rsidR="00B1027D" w:rsidRPr="00C10690" w:rsidRDefault="004F2CB1" w:rsidP="00522228">
      <w:pPr>
        <w:pStyle w:val="Heading1"/>
        <w:rPr>
          <w:vertAlign w:val="superscript"/>
        </w:rPr>
      </w:pPr>
      <w:r w:rsidRPr="008619F2">
        <w:t>S</w:t>
      </w:r>
      <w:r w:rsidR="00B1027D">
        <w:t xml:space="preserve">arah </w:t>
      </w:r>
      <w:r w:rsidRPr="008619F2">
        <w:t>L.</w:t>
      </w:r>
      <w:r w:rsidR="00B1027D">
        <w:t xml:space="preserve"> Bradley</w:t>
      </w:r>
      <w:r w:rsidR="00B1027D" w:rsidRPr="00C10690">
        <w:rPr>
          <w:vertAlign w:val="superscript"/>
        </w:rPr>
        <w:t>1,2</w:t>
      </w:r>
      <w:r w:rsidRPr="008619F2">
        <w:t xml:space="preserve">, </w:t>
      </w:r>
      <w:r w:rsidR="00B1027D">
        <w:t>T</w:t>
      </w:r>
      <w:r w:rsidR="008F030B">
        <w:t xml:space="preserve">homas </w:t>
      </w:r>
      <w:r w:rsidR="00253FB3">
        <w:t>J.</w:t>
      </w:r>
      <w:r w:rsidR="00B1027D">
        <w:t xml:space="preserve"> Reerink</w:t>
      </w:r>
      <w:r w:rsidR="00B1027D" w:rsidRPr="00C10690">
        <w:rPr>
          <w:vertAlign w:val="superscript"/>
        </w:rPr>
        <w:t>1</w:t>
      </w:r>
      <w:r w:rsidRPr="008619F2">
        <w:t xml:space="preserve">, </w:t>
      </w:r>
      <w:r w:rsidR="00B1027D">
        <w:t>R</w:t>
      </w:r>
      <w:r w:rsidR="008F030B">
        <w:t>oderik</w:t>
      </w:r>
      <w:r w:rsidR="001A74D1">
        <w:t xml:space="preserve"> </w:t>
      </w:r>
      <w:r w:rsidR="00B1027D">
        <w:t xml:space="preserve">S.W. </w:t>
      </w:r>
      <w:r w:rsidRPr="008619F2">
        <w:t>van de Wal</w:t>
      </w:r>
      <w:r w:rsidR="00B1027D" w:rsidRPr="00C10690">
        <w:rPr>
          <w:vertAlign w:val="superscript"/>
        </w:rPr>
        <w:t>1</w:t>
      </w:r>
      <w:r w:rsidR="00B1027D">
        <w:t>,</w:t>
      </w:r>
      <w:r w:rsidRPr="008619F2">
        <w:t xml:space="preserve"> </w:t>
      </w:r>
      <w:r w:rsidR="00B1027D">
        <w:t>M</w:t>
      </w:r>
      <w:r w:rsidR="008119DF">
        <w:t>ichiel M.</w:t>
      </w:r>
      <w:r w:rsidR="00B1027D">
        <w:t xml:space="preserve"> </w:t>
      </w:r>
      <w:r w:rsidRPr="008619F2">
        <w:t>Helsen</w:t>
      </w:r>
      <w:r w:rsidR="00B1027D" w:rsidRPr="00C10690">
        <w:rPr>
          <w:vertAlign w:val="superscript"/>
        </w:rPr>
        <w:t>1</w:t>
      </w:r>
    </w:p>
    <w:p w14:paraId="3CEBFE37" w14:textId="7AA8FF93" w:rsidR="00B1027D" w:rsidRPr="008B7EE7" w:rsidRDefault="00B1027D" w:rsidP="008B7EE7">
      <w:pPr>
        <w:pStyle w:val="Affiliation"/>
      </w:pPr>
      <w:r w:rsidRPr="008B7EE7">
        <w:t>1</w:t>
      </w:r>
      <w:r w:rsidR="00EC0F79" w:rsidRPr="008B7EE7">
        <w:t xml:space="preserve"> Institute for Marine and Atmospheric research Utrecht, Utrecht University, Utrecht, </w:t>
      </w:r>
      <w:r w:rsidR="002C185B" w:rsidRPr="008B7EE7">
        <w:t>T</w:t>
      </w:r>
      <w:r w:rsidR="00EC0F79" w:rsidRPr="008B7EE7">
        <w:t>he Netherlands</w:t>
      </w:r>
    </w:p>
    <w:p w14:paraId="2EE1249F" w14:textId="4061AD3A" w:rsidR="00EC0F79" w:rsidRPr="008B7EE7" w:rsidRDefault="00B1027D" w:rsidP="008B7EE7">
      <w:pPr>
        <w:pStyle w:val="Affiliation"/>
      </w:pPr>
      <w:r w:rsidRPr="008B7EE7">
        <w:t>2</w:t>
      </w:r>
      <w:r w:rsidR="00EC0F79" w:rsidRPr="008B7EE7">
        <w:t xml:space="preserve"> Department of Geoscience &amp; Remote Sensing, Delft University of Technology, Delft, </w:t>
      </w:r>
      <w:r w:rsidR="002C185B" w:rsidRPr="008B7EE7">
        <w:t>T</w:t>
      </w:r>
      <w:r w:rsidR="00EC0F79" w:rsidRPr="008B7EE7">
        <w:t>he Netherlands</w:t>
      </w:r>
    </w:p>
    <w:p w14:paraId="01E45525" w14:textId="04389664" w:rsidR="00C10690" w:rsidRDefault="00C10690" w:rsidP="00522228">
      <w:pPr>
        <w:pStyle w:val="Correspondence"/>
      </w:pPr>
      <w:r>
        <w:rPr>
          <w:i/>
        </w:rPr>
        <w:t>Correspond</w:t>
      </w:r>
      <w:r w:rsidR="00183789">
        <w:rPr>
          <w:i/>
        </w:rPr>
        <w:t>e</w:t>
      </w:r>
      <w:r>
        <w:rPr>
          <w:i/>
        </w:rPr>
        <w:t xml:space="preserve">nce to: </w:t>
      </w:r>
      <w:r>
        <w:t>Sarah L. Bradley (</w:t>
      </w:r>
      <w:hyperlink r:id="rId8" w:history="1">
        <w:r w:rsidRPr="00D61E33">
          <w:rPr>
            <w:rStyle w:val="Hyperlink"/>
            <w:szCs w:val="20"/>
          </w:rPr>
          <w:t>d80ngv@gmail.com)</w:t>
        </w:r>
      </w:hyperlink>
    </w:p>
    <w:p w14:paraId="3D8488AB" w14:textId="41D7CC75" w:rsidR="002E4FF0" w:rsidRPr="00B12FB0" w:rsidRDefault="009C0F47" w:rsidP="00522228">
      <w:pPr>
        <w:rPr>
          <w:color w:val="262626"/>
          <w:lang w:val="en-US"/>
        </w:rPr>
      </w:pPr>
      <w:r w:rsidRPr="00522228">
        <w:rPr>
          <w:b/>
          <w:color w:val="262626"/>
          <w:lang w:val="en-US"/>
        </w:rPr>
        <w:t>Abstract</w:t>
      </w:r>
      <w:r>
        <w:rPr>
          <w:color w:val="262626"/>
          <w:lang w:val="en-US"/>
        </w:rPr>
        <w:t>.</w:t>
      </w:r>
      <w:r w:rsidR="003E28F6">
        <w:rPr>
          <w:color w:val="262626"/>
          <w:lang w:val="en-US"/>
        </w:rPr>
        <w:t xml:space="preserve"> </w:t>
      </w:r>
      <w:r w:rsidR="002E4FF0" w:rsidRPr="00B12FB0">
        <w:rPr>
          <w:color w:val="262626"/>
          <w:lang w:val="en-US"/>
        </w:rPr>
        <w:t xml:space="preserve">Observational evidence, including offshore moraines and sediment cores confirm that at the Last Glacial maximum (LGM) the Greenland ice sheet (GrIS) </w:t>
      </w:r>
      <w:r w:rsidR="0053291E">
        <w:rPr>
          <w:color w:val="262626"/>
          <w:lang w:val="en-US"/>
        </w:rPr>
        <w:t xml:space="preserve">expanded </w:t>
      </w:r>
      <w:r w:rsidR="002E4FF0" w:rsidRPr="00B12FB0">
        <w:rPr>
          <w:color w:val="262626"/>
          <w:lang w:val="en-US"/>
        </w:rPr>
        <w:t>to a significantly larger spatial extent tha</w:t>
      </w:r>
      <w:r w:rsidR="00E11ACD">
        <w:rPr>
          <w:color w:val="262626"/>
          <w:lang w:val="en-US"/>
        </w:rPr>
        <w:t>n</w:t>
      </w:r>
      <w:r w:rsidR="002E4FF0" w:rsidRPr="00B12FB0">
        <w:rPr>
          <w:color w:val="262626"/>
          <w:lang w:val="en-US"/>
        </w:rPr>
        <w:t xml:space="preserve"> seen at present, grounding into Baffin Bay and to </w:t>
      </w:r>
      <w:r w:rsidR="00E11ACD">
        <w:rPr>
          <w:color w:val="262626"/>
          <w:lang w:val="en-US"/>
        </w:rPr>
        <w:t xml:space="preserve">the </w:t>
      </w:r>
      <w:r w:rsidR="002E4FF0" w:rsidRPr="00B12FB0">
        <w:rPr>
          <w:color w:val="262626"/>
          <w:lang w:val="en-US"/>
        </w:rPr>
        <w:t xml:space="preserve">continental shelf break. Given this larger spatial extent and it is close proximity to the neighboring Laurentide (LIS) and </w:t>
      </w:r>
      <w:r w:rsidR="002E4FF0" w:rsidRPr="00B12FB0">
        <w:t xml:space="preserve">Innuitian Ice sheet </w:t>
      </w:r>
      <w:r w:rsidR="002E4FF0" w:rsidRPr="00B12FB0">
        <w:rPr>
          <w:color w:val="262626"/>
          <w:lang w:val="en-US"/>
        </w:rPr>
        <w:t>(IIS), it is likely these ice sheets will have had a strong non-local influence on the spatial and temporal behaviour of the GrIS. Most previous paleo ice sheet modelling simulations recreated an ice sheet that either did not extend</w:t>
      </w:r>
      <w:r w:rsidR="0018069E">
        <w:rPr>
          <w:color w:val="262626"/>
          <w:lang w:val="en-US"/>
        </w:rPr>
        <w:t xml:space="preserve"> out onto the continental shelf; </w:t>
      </w:r>
      <w:r w:rsidR="002E4FF0" w:rsidRPr="00B12FB0">
        <w:rPr>
          <w:color w:val="262626"/>
          <w:lang w:val="en-US"/>
        </w:rPr>
        <w:t xml:space="preserve">or </w:t>
      </w:r>
      <w:r w:rsidR="00BF360F" w:rsidRPr="00B12FB0">
        <w:rPr>
          <w:color w:val="262626"/>
          <w:lang w:val="en-US"/>
        </w:rPr>
        <w:t>utilized</w:t>
      </w:r>
      <w:r w:rsidR="002E4FF0" w:rsidRPr="00B12FB0">
        <w:rPr>
          <w:color w:val="262626"/>
          <w:lang w:val="en-US"/>
        </w:rPr>
        <w:t xml:space="preserve"> a simplified marine ice </w:t>
      </w:r>
      <w:r w:rsidR="00B30344">
        <w:rPr>
          <w:color w:val="262626"/>
          <w:lang w:val="en-US"/>
        </w:rPr>
        <w:t>parameterisation</w:t>
      </w:r>
      <w:r w:rsidR="002E4FF0" w:rsidRPr="00B12FB0">
        <w:rPr>
          <w:color w:val="262626"/>
          <w:lang w:val="en-US"/>
        </w:rPr>
        <w:t xml:space="preserve"> and therefore did not fully include </w:t>
      </w:r>
      <w:r w:rsidR="003B2864">
        <w:rPr>
          <w:color w:val="262626"/>
          <w:lang w:val="en-US"/>
        </w:rPr>
        <w:t xml:space="preserve">the effect of </w:t>
      </w:r>
      <w:r w:rsidR="002E4FF0" w:rsidRPr="00B12FB0">
        <w:rPr>
          <w:color w:val="262626"/>
          <w:lang w:val="en-US"/>
        </w:rPr>
        <w:t>ice shel</w:t>
      </w:r>
      <w:r w:rsidR="003B2864">
        <w:rPr>
          <w:color w:val="262626"/>
          <w:lang w:val="en-US"/>
        </w:rPr>
        <w:t>ves</w:t>
      </w:r>
      <w:r w:rsidR="002E4FF0" w:rsidRPr="00B12FB0">
        <w:rPr>
          <w:color w:val="262626"/>
          <w:lang w:val="en-US"/>
        </w:rPr>
        <w:t xml:space="preserve">, and </w:t>
      </w:r>
      <w:r w:rsidR="0018069E">
        <w:rPr>
          <w:color w:val="262626"/>
          <w:lang w:val="en-US"/>
        </w:rPr>
        <w:t>or t</w:t>
      </w:r>
      <w:r w:rsidR="002E4FF0" w:rsidRPr="00B12FB0">
        <w:rPr>
          <w:color w:val="262626"/>
          <w:lang w:val="en-US"/>
        </w:rPr>
        <w:t xml:space="preserve">he sensitivity of the </w:t>
      </w:r>
      <w:r w:rsidR="0018069E">
        <w:rPr>
          <w:color w:val="262626"/>
          <w:lang w:val="en-US"/>
        </w:rPr>
        <w:t>GrIS</w:t>
      </w:r>
      <w:r w:rsidR="002E4FF0" w:rsidRPr="00B12FB0">
        <w:rPr>
          <w:color w:val="262626"/>
          <w:lang w:val="en-US"/>
        </w:rPr>
        <w:t xml:space="preserve"> to this non-local </w:t>
      </w:r>
      <w:r w:rsidR="00B6318C">
        <w:rPr>
          <w:color w:val="262626"/>
          <w:lang w:val="en-US"/>
        </w:rPr>
        <w:t xml:space="preserve">bedrock </w:t>
      </w:r>
      <w:r w:rsidR="002E4FF0" w:rsidRPr="00B12FB0">
        <w:rPr>
          <w:color w:val="262626"/>
          <w:lang w:val="en-US"/>
        </w:rPr>
        <w:t>signal</w:t>
      </w:r>
      <w:r w:rsidR="00FD5E8D">
        <w:rPr>
          <w:color w:val="262626"/>
          <w:lang w:val="en-US"/>
        </w:rPr>
        <w:t xml:space="preserve"> from the surrounding ice sheets</w:t>
      </w:r>
      <w:r w:rsidR="002E4FF0" w:rsidRPr="00B12FB0">
        <w:rPr>
          <w:color w:val="262626"/>
          <w:lang w:val="en-US"/>
        </w:rPr>
        <w:t>.</w:t>
      </w:r>
    </w:p>
    <w:p w14:paraId="4B61CE7F" w14:textId="67D13F21" w:rsidR="002E4FF0" w:rsidRPr="00B12FB0" w:rsidRDefault="002E4FF0" w:rsidP="00522228">
      <w:pPr>
        <w:rPr>
          <w:color w:val="262626"/>
          <w:lang w:val="en-US"/>
        </w:rPr>
      </w:pPr>
      <w:r w:rsidRPr="00B12FB0">
        <w:rPr>
          <w:color w:val="262626"/>
          <w:lang w:val="en-US"/>
        </w:rPr>
        <w:t xml:space="preserve">In this paper, we investigated the evolution of the GrIS over the two most recent glacial-interglacial cycles (240 kyr BP to present day), using the ice sheet-ice shelf model, IMAU-ICE and investigated the </w:t>
      </w:r>
      <w:r w:rsidR="00927A0B">
        <w:rPr>
          <w:color w:val="262626"/>
          <w:lang w:val="en-US"/>
        </w:rPr>
        <w:t xml:space="preserve">solid earth </w:t>
      </w:r>
      <w:r w:rsidRPr="00B12FB0">
        <w:rPr>
          <w:color w:val="262626"/>
          <w:lang w:val="en-US"/>
        </w:rPr>
        <w:t xml:space="preserve">influence of the LIS and IIS via an offline </w:t>
      </w:r>
      <w:r w:rsidR="004F3AD6">
        <w:rPr>
          <w:color w:val="262626"/>
          <w:lang w:val="en-US"/>
        </w:rPr>
        <w:t>relative sea level (</w:t>
      </w:r>
      <w:r w:rsidRPr="00B12FB0">
        <w:rPr>
          <w:color w:val="262626"/>
          <w:lang w:val="en-US"/>
        </w:rPr>
        <w:t>RSL</w:t>
      </w:r>
      <w:r w:rsidR="004F3AD6">
        <w:rPr>
          <w:color w:val="262626"/>
          <w:lang w:val="en-US"/>
        </w:rPr>
        <w:t>)</w:t>
      </w:r>
      <w:r w:rsidRPr="00B12FB0">
        <w:rPr>
          <w:color w:val="262626"/>
          <w:lang w:val="en-US"/>
        </w:rPr>
        <w:t xml:space="preserve"> forcing generated by a GIA model. This RSL forcing controlled via changes in the water depth below the ice shelves, the spatial and temporal pattern of sub-ice shelf melting, which was paramet</w:t>
      </w:r>
      <w:r w:rsidR="008C5545">
        <w:rPr>
          <w:color w:val="262626"/>
          <w:lang w:val="en-US"/>
        </w:rPr>
        <w:t>e</w:t>
      </w:r>
      <w:r w:rsidRPr="00B12FB0">
        <w:rPr>
          <w:color w:val="262626"/>
          <w:lang w:val="en-US"/>
        </w:rPr>
        <w:t>ri</w:t>
      </w:r>
      <w:r w:rsidR="006A5537">
        <w:rPr>
          <w:color w:val="262626"/>
          <w:lang w:val="en-US"/>
        </w:rPr>
        <w:t>z</w:t>
      </w:r>
      <w:r w:rsidRPr="00B12FB0">
        <w:rPr>
          <w:color w:val="262626"/>
          <w:lang w:val="en-US"/>
        </w:rPr>
        <w:t xml:space="preserve">ed in </w:t>
      </w:r>
      <w:r w:rsidR="003B2864">
        <w:rPr>
          <w:color w:val="262626"/>
          <w:lang w:val="en-US"/>
        </w:rPr>
        <w:t>as a function of</w:t>
      </w:r>
      <w:r w:rsidRPr="00B12FB0">
        <w:rPr>
          <w:color w:val="262626"/>
          <w:lang w:val="en-US"/>
        </w:rPr>
        <w:t xml:space="preserve"> changes in </w:t>
      </w:r>
      <w:r w:rsidR="003B2864">
        <w:rPr>
          <w:color w:val="262626"/>
          <w:lang w:val="en-US"/>
        </w:rPr>
        <w:t xml:space="preserve">the </w:t>
      </w:r>
      <w:r w:rsidRPr="00B12FB0">
        <w:rPr>
          <w:color w:val="262626"/>
          <w:lang w:val="en-US"/>
        </w:rPr>
        <w:t xml:space="preserve">water depth. </w:t>
      </w:r>
    </w:p>
    <w:p w14:paraId="57699F15" w14:textId="5AAC459A" w:rsidR="00FF0938" w:rsidRDefault="0018069E" w:rsidP="00522228">
      <w:pPr>
        <w:rPr>
          <w:color w:val="262626"/>
          <w:lang w:val="en-US"/>
        </w:rPr>
      </w:pPr>
      <w:r w:rsidRPr="00B12FB0">
        <w:rPr>
          <w:color w:val="262626"/>
          <w:lang w:val="en-US"/>
        </w:rPr>
        <w:t xml:space="preserve">In the </w:t>
      </w:r>
      <w:r w:rsidR="0053291E">
        <w:rPr>
          <w:color w:val="262626"/>
          <w:lang w:val="en-US"/>
        </w:rPr>
        <w:t>ensemble</w:t>
      </w:r>
      <w:r w:rsidR="0053291E" w:rsidRPr="00B12FB0">
        <w:rPr>
          <w:color w:val="262626"/>
          <w:lang w:val="en-US"/>
        </w:rPr>
        <w:t xml:space="preserve"> </w:t>
      </w:r>
      <w:r w:rsidRPr="00B12FB0">
        <w:rPr>
          <w:color w:val="262626"/>
          <w:lang w:val="en-US"/>
        </w:rPr>
        <w:t>of simulations, the GrIS at the glacial maximums coalesced with the IIS to the north, expanded to the cont</w:t>
      </w:r>
      <w:r>
        <w:rPr>
          <w:color w:val="262626"/>
          <w:lang w:val="en-US"/>
        </w:rPr>
        <w:t>inental</w:t>
      </w:r>
      <w:r w:rsidRPr="00B12FB0">
        <w:rPr>
          <w:color w:val="262626"/>
          <w:lang w:val="en-US"/>
        </w:rPr>
        <w:t xml:space="preserve"> shelf break to the </w:t>
      </w:r>
      <w:r w:rsidR="00340150">
        <w:rPr>
          <w:color w:val="262626"/>
          <w:lang w:val="en-US"/>
        </w:rPr>
        <w:t>south west</w:t>
      </w:r>
      <w:r w:rsidRPr="00B12FB0">
        <w:rPr>
          <w:color w:val="262626"/>
          <w:lang w:val="en-US"/>
        </w:rPr>
        <w:t xml:space="preserve"> but remained too restricted</w:t>
      </w:r>
      <w:r>
        <w:rPr>
          <w:color w:val="262626"/>
          <w:lang w:val="en-US"/>
        </w:rPr>
        <w:t xml:space="preserve"> to the </w:t>
      </w:r>
      <w:r w:rsidR="00340150">
        <w:rPr>
          <w:color w:val="262626"/>
          <w:lang w:val="en-US"/>
        </w:rPr>
        <w:t>north east</w:t>
      </w:r>
      <w:r>
        <w:rPr>
          <w:color w:val="262626"/>
          <w:lang w:val="en-US"/>
        </w:rPr>
        <w:t>. In terms of an ice-volume equivalent sea level c</w:t>
      </w:r>
      <w:r w:rsidRPr="00B12FB0">
        <w:rPr>
          <w:color w:val="262626"/>
          <w:lang w:val="en-US"/>
        </w:rPr>
        <w:t xml:space="preserve">ontribution, </w:t>
      </w:r>
      <w:r w:rsidRPr="006A5537">
        <w:rPr>
          <w:color w:val="262626"/>
          <w:szCs w:val="20"/>
          <w:lang w:val="en-US"/>
        </w:rPr>
        <w:t xml:space="preserve">at the </w:t>
      </w:r>
      <w:r w:rsidR="004F3AD6" w:rsidRPr="007D5971">
        <w:rPr>
          <w:color w:val="262626"/>
          <w:szCs w:val="20"/>
          <w:lang w:val="en-US"/>
        </w:rPr>
        <w:t>Last Interglacial (</w:t>
      </w:r>
      <w:r w:rsidRPr="007D5971">
        <w:rPr>
          <w:color w:val="262626"/>
          <w:szCs w:val="20"/>
          <w:lang w:val="en-US"/>
        </w:rPr>
        <w:t>LIG</w:t>
      </w:r>
      <w:r w:rsidR="004F3AD6" w:rsidRPr="007D5971">
        <w:rPr>
          <w:color w:val="262626"/>
          <w:szCs w:val="20"/>
          <w:lang w:val="en-US"/>
        </w:rPr>
        <w:t>)</w:t>
      </w:r>
      <w:r w:rsidRPr="007D5971">
        <w:rPr>
          <w:color w:val="262626"/>
          <w:szCs w:val="20"/>
          <w:lang w:val="en-US"/>
        </w:rPr>
        <w:t xml:space="preserve"> and LGM the ice sheet added 1.46m and -2.59m to the budget respectively</w:t>
      </w:r>
      <w:r w:rsidRPr="00C46010">
        <w:rPr>
          <w:color w:val="262626"/>
          <w:szCs w:val="20"/>
          <w:lang w:val="en-US"/>
        </w:rPr>
        <w:t>.</w:t>
      </w:r>
      <w:r w:rsidR="004F3AD6" w:rsidRPr="00430033">
        <w:rPr>
          <w:color w:val="262626"/>
          <w:szCs w:val="20"/>
          <w:lang w:val="en-US"/>
        </w:rPr>
        <w:t xml:space="preserve"> </w:t>
      </w:r>
      <w:r w:rsidR="003B2864" w:rsidRPr="006F17B1">
        <w:rPr>
          <w:color w:val="262626"/>
          <w:szCs w:val="20"/>
        </w:rPr>
        <w:t>Th</w:t>
      </w:r>
      <w:r w:rsidR="007D5971" w:rsidRPr="006F17B1">
        <w:rPr>
          <w:color w:val="262626"/>
          <w:szCs w:val="20"/>
        </w:rPr>
        <w:t>is</w:t>
      </w:r>
      <w:r w:rsidR="003B2864" w:rsidRPr="006F17B1">
        <w:rPr>
          <w:color w:val="262626"/>
          <w:szCs w:val="20"/>
        </w:rPr>
        <w:t xml:space="preserve"> estimated lowering of the sea level by the </w:t>
      </w:r>
      <w:r w:rsidR="007D5971" w:rsidRPr="006F17B1">
        <w:rPr>
          <w:color w:val="262626"/>
          <w:szCs w:val="20"/>
        </w:rPr>
        <w:t>GrIS</w:t>
      </w:r>
      <w:r w:rsidR="003B2864" w:rsidRPr="006F17B1">
        <w:rPr>
          <w:color w:val="262626"/>
          <w:szCs w:val="20"/>
        </w:rPr>
        <w:t xml:space="preserve"> is considerably </w:t>
      </w:r>
      <w:r w:rsidR="0053291E" w:rsidRPr="006F17B1">
        <w:rPr>
          <w:color w:val="262626"/>
          <w:szCs w:val="20"/>
        </w:rPr>
        <w:t>higher</w:t>
      </w:r>
      <w:r w:rsidR="003B2864" w:rsidRPr="006F17B1">
        <w:rPr>
          <w:color w:val="262626"/>
          <w:szCs w:val="20"/>
        </w:rPr>
        <w:t xml:space="preserve"> (</w:t>
      </w:r>
      <w:r w:rsidR="0053291E" w:rsidRPr="006F17B1">
        <w:rPr>
          <w:color w:val="262626"/>
          <w:szCs w:val="20"/>
        </w:rPr>
        <w:t>~</w:t>
      </w:r>
      <w:r w:rsidR="003B2864" w:rsidRPr="006F17B1">
        <w:rPr>
          <w:color w:val="262626"/>
          <w:szCs w:val="20"/>
        </w:rPr>
        <w:t>1.26 m) than most previous studies indicated whereas the contribution to the LIG highstand is lower (</w:t>
      </w:r>
      <w:r w:rsidR="0053291E" w:rsidRPr="006F17B1">
        <w:rPr>
          <w:color w:val="262626"/>
          <w:szCs w:val="20"/>
        </w:rPr>
        <w:t>~</w:t>
      </w:r>
      <w:r w:rsidR="003B2864" w:rsidRPr="006F17B1">
        <w:rPr>
          <w:color w:val="262626"/>
          <w:szCs w:val="20"/>
        </w:rPr>
        <w:t>0.7 m).</w:t>
      </w:r>
      <w:r w:rsidR="003B2864" w:rsidRPr="00C46010">
        <w:rPr>
          <w:color w:val="262626"/>
          <w:sz w:val="22"/>
          <w:szCs w:val="22"/>
        </w:rPr>
        <w:t xml:space="preserve"> </w:t>
      </w:r>
      <w:r w:rsidR="002E4FF0" w:rsidRPr="00430033">
        <w:rPr>
          <w:color w:val="262626"/>
          <w:lang w:val="en-US"/>
        </w:rPr>
        <w:t xml:space="preserve">The </w:t>
      </w:r>
      <w:r w:rsidRPr="00430033">
        <w:rPr>
          <w:color w:val="262626"/>
          <w:lang w:val="en-US"/>
        </w:rPr>
        <w:t>spati</w:t>
      </w:r>
      <w:r w:rsidRPr="00B12FB0">
        <w:rPr>
          <w:color w:val="262626"/>
          <w:lang w:val="en-US"/>
        </w:rPr>
        <w:t>al</w:t>
      </w:r>
      <w:r w:rsidR="002E4FF0" w:rsidRPr="00B12FB0">
        <w:rPr>
          <w:color w:val="262626"/>
          <w:lang w:val="en-US"/>
        </w:rPr>
        <w:t xml:space="preserve"> and temporal behaviour of the </w:t>
      </w:r>
      <w:r w:rsidR="007018E6">
        <w:rPr>
          <w:color w:val="262626"/>
          <w:lang w:val="en-US"/>
        </w:rPr>
        <w:t>n</w:t>
      </w:r>
      <w:r w:rsidR="002E4FF0" w:rsidRPr="00B12FB0">
        <w:rPr>
          <w:color w:val="262626"/>
          <w:lang w:val="en-US"/>
        </w:rPr>
        <w:t>orth</w:t>
      </w:r>
      <w:r>
        <w:rPr>
          <w:color w:val="262626"/>
          <w:lang w:val="en-US"/>
        </w:rPr>
        <w:t>ern</w:t>
      </w:r>
      <w:r w:rsidR="002E4FF0" w:rsidRPr="00B12FB0">
        <w:rPr>
          <w:color w:val="262626"/>
          <w:lang w:val="en-US"/>
        </w:rPr>
        <w:t xml:space="preserve"> margin was highly variable in all simulations, controlled by </w:t>
      </w:r>
      <w:r w:rsidR="00B30344">
        <w:rPr>
          <w:color w:val="262626"/>
          <w:lang w:val="en-US"/>
        </w:rPr>
        <w:t xml:space="preserve">melting below the grounded ice </w:t>
      </w:r>
      <w:r w:rsidR="002E4FF0" w:rsidRPr="00B12FB0">
        <w:rPr>
          <w:color w:val="262626"/>
          <w:lang w:val="en-US"/>
        </w:rPr>
        <w:t>which was dictated by the RSL forcing and the glacial history</w:t>
      </w:r>
      <w:r>
        <w:rPr>
          <w:color w:val="262626"/>
          <w:lang w:val="en-US"/>
        </w:rPr>
        <w:t xml:space="preserve"> of the IIS and LIS. In contrast</w:t>
      </w:r>
      <w:r w:rsidR="002E4FF0" w:rsidRPr="00B12FB0">
        <w:rPr>
          <w:color w:val="262626"/>
          <w:lang w:val="en-US"/>
        </w:rPr>
        <w:t xml:space="preserve">, the </w:t>
      </w:r>
      <w:r w:rsidR="008B3232">
        <w:rPr>
          <w:color w:val="262626"/>
          <w:lang w:val="en-US"/>
        </w:rPr>
        <w:t>s</w:t>
      </w:r>
      <w:r w:rsidR="004F3AD6">
        <w:rPr>
          <w:color w:val="262626"/>
          <w:lang w:val="en-US"/>
        </w:rPr>
        <w:t>outhwestern part of the ice sheet</w:t>
      </w:r>
      <w:r w:rsidR="002E4FF0" w:rsidRPr="00B12FB0">
        <w:rPr>
          <w:color w:val="262626"/>
          <w:lang w:val="en-US"/>
        </w:rPr>
        <w:t xml:space="preserve"> was </w:t>
      </w:r>
      <w:r w:rsidRPr="00B12FB0">
        <w:rPr>
          <w:color w:val="262626"/>
          <w:lang w:val="en-US"/>
        </w:rPr>
        <w:t>insensitive</w:t>
      </w:r>
      <w:r w:rsidR="002E4FF0" w:rsidRPr="00B12FB0">
        <w:rPr>
          <w:color w:val="262626"/>
          <w:lang w:val="en-US"/>
        </w:rPr>
        <w:t xml:space="preserve"> </w:t>
      </w:r>
      <w:r w:rsidR="004F3AD6">
        <w:rPr>
          <w:color w:val="262626"/>
          <w:lang w:val="en-US"/>
        </w:rPr>
        <w:t xml:space="preserve">to </w:t>
      </w:r>
      <w:r w:rsidR="002E4FF0" w:rsidRPr="00B12FB0">
        <w:rPr>
          <w:color w:val="262626"/>
          <w:lang w:val="en-US"/>
        </w:rPr>
        <w:t xml:space="preserve">these </w:t>
      </w:r>
      <w:r w:rsidRPr="00B12FB0">
        <w:rPr>
          <w:color w:val="262626"/>
          <w:lang w:val="en-US"/>
        </w:rPr>
        <w:t>forcings</w:t>
      </w:r>
      <w:r w:rsidR="002E4FF0" w:rsidRPr="00B12FB0">
        <w:rPr>
          <w:color w:val="262626"/>
          <w:lang w:val="en-US"/>
        </w:rPr>
        <w:t>, with a uniform response in a</w:t>
      </w:r>
      <w:r>
        <w:rPr>
          <w:color w:val="262626"/>
          <w:lang w:val="en-US"/>
        </w:rPr>
        <w:t>n</w:t>
      </w:r>
      <w:r w:rsidR="002E4FF0" w:rsidRPr="00B12FB0">
        <w:rPr>
          <w:color w:val="262626"/>
          <w:lang w:val="en-US"/>
        </w:rPr>
        <w:t xml:space="preserve"> all simulations controlled by the</w:t>
      </w:r>
      <w:r w:rsidR="00515ECA">
        <w:rPr>
          <w:color w:val="262626"/>
          <w:lang w:val="en-US"/>
        </w:rPr>
        <w:t xml:space="preserve"> surface air temperature</w:t>
      </w:r>
      <w:r w:rsidR="002E4FF0" w:rsidRPr="00B12FB0">
        <w:rPr>
          <w:color w:val="262626"/>
          <w:lang w:val="en-US"/>
        </w:rPr>
        <w:t xml:space="preserve"> </w:t>
      </w:r>
      <w:r w:rsidR="00515ECA">
        <w:rPr>
          <w:color w:val="262626"/>
          <w:lang w:val="en-US"/>
        </w:rPr>
        <w:t>(</w:t>
      </w:r>
      <w:r w:rsidR="002E4FF0" w:rsidRPr="00B12FB0">
        <w:rPr>
          <w:color w:val="262626"/>
          <w:lang w:val="en-US"/>
        </w:rPr>
        <w:t>SAT</w:t>
      </w:r>
      <w:r w:rsidR="00515ECA">
        <w:rPr>
          <w:color w:val="262626"/>
          <w:lang w:val="en-US"/>
        </w:rPr>
        <w:t>)</w:t>
      </w:r>
      <w:r w:rsidR="002E4FF0" w:rsidRPr="00B12FB0">
        <w:rPr>
          <w:color w:val="262626"/>
          <w:lang w:val="en-US"/>
        </w:rPr>
        <w:t xml:space="preserve"> forcing, derived from ice cores.</w:t>
      </w:r>
    </w:p>
    <w:p w14:paraId="63B7B5B6" w14:textId="324A260E" w:rsidR="00BF0936" w:rsidRPr="003324DC" w:rsidRDefault="00C10690" w:rsidP="003324DC">
      <w:pPr>
        <w:pStyle w:val="Heading1-CP"/>
      </w:pPr>
      <w:r w:rsidRPr="003324DC">
        <w:t>1</w:t>
      </w:r>
      <w:r w:rsidR="00D32CAF" w:rsidRPr="003324DC">
        <w:t>.</w:t>
      </w:r>
      <w:r w:rsidRPr="003324DC">
        <w:t xml:space="preserve"> Introduction</w:t>
      </w:r>
    </w:p>
    <w:p w14:paraId="3E20E723" w14:textId="7EDB96E3" w:rsidR="0042176B" w:rsidRDefault="00BF0936" w:rsidP="009C0F47">
      <w:r w:rsidRPr="008619F2">
        <w:lastRenderedPageBreak/>
        <w:t>There have been many ice sheet modelling studies of the glacial- interglacial evolution of the N</w:t>
      </w:r>
      <w:r w:rsidR="00185400">
        <w:t>orthern hemisphere ice sheets</w:t>
      </w:r>
      <w:r w:rsidR="004F78FE">
        <w:t xml:space="preserve"> (NHIS)</w:t>
      </w:r>
      <w:r w:rsidR="00185400">
        <w:t xml:space="preserve"> </w:t>
      </w:r>
      <w:r w:rsidRPr="008619F2">
        <w:t>(</w:t>
      </w:r>
      <w:r w:rsidR="00185400" w:rsidRPr="008619F2">
        <w:t>including</w:t>
      </w:r>
      <w:r w:rsidR="00185400">
        <w:t xml:space="preserve"> the </w:t>
      </w:r>
      <w:r w:rsidRPr="00785CA9">
        <w:t>Greenland Ice sheet (GrIS) and</w:t>
      </w:r>
      <w:r w:rsidR="005D11A3" w:rsidRPr="00785CA9">
        <w:t>/or</w:t>
      </w:r>
      <w:r w:rsidRPr="00785CA9">
        <w:t xml:space="preserve"> Laurentide Ice Sheet (LIS) </w:t>
      </w:r>
      <w:r w:rsidRPr="00785CA9">
        <w:fldChar w:fldCharType="begin">
          <w:fldData xml:space="preserve">PEVuZE5vdGU+PENpdGU+PEF1dGhvcj5DaGFyYml0PC9BdXRob3I+PFllYXI+MjAwNzwvWWVhcj48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</w:fldData>
        </w:fldChar>
      </w:r>
      <w:r w:rsidR="00D71466">
        <w:instrText xml:space="preserve"> ADDIN EN.CITE </w:instrText>
      </w:r>
      <w:r w:rsidR="00D71466">
        <w:fldChar w:fldCharType="begin">
          <w:fldData xml:space="preserve">PEVuZE5vdGU+PENpdGU+PEF1dGhvcj5DaGFyYml0PC9BdXRob3I+PFllYXI+MjAwNzwvWWVhcj48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</w:fldData>
        </w:fldChar>
      </w:r>
      <w:r w:rsidR="00D71466">
        <w:instrText xml:space="preserve"> ADDIN EN.CITE.DATA </w:instrText>
      </w:r>
      <w:r w:rsidR="00D71466">
        <w:fldChar w:fldCharType="end"/>
      </w:r>
      <w:r w:rsidRPr="00785CA9">
        <w:fldChar w:fldCharType="separate"/>
      </w:r>
      <w:r w:rsidR="00D71466">
        <w:rPr>
          <w:noProof/>
        </w:rPr>
        <w:t>(Charbit et al., 2007;Greve et al., 1999;Helsen et al., 2013;Ritz et al., 1996;Quiquet et al., 2013)</w:t>
      </w:r>
      <w:r w:rsidRPr="00785CA9">
        <w:fldChar w:fldCharType="end"/>
      </w:r>
      <w:r w:rsidR="00682A4C" w:rsidRPr="00785CA9">
        <w:t>, in which there was</w:t>
      </w:r>
      <w:r w:rsidR="009C5A36" w:rsidRPr="00785CA9">
        <w:t xml:space="preserve"> no expanse of the ice sheet beyond the </w:t>
      </w:r>
      <w:r w:rsidR="00185400" w:rsidRPr="00785CA9">
        <w:t>present day</w:t>
      </w:r>
      <w:r w:rsidR="009C5A36" w:rsidRPr="00785CA9">
        <w:t xml:space="preserve"> </w:t>
      </w:r>
      <w:r w:rsidR="00617B16" w:rsidRPr="00785CA9">
        <w:t xml:space="preserve">(PD) </w:t>
      </w:r>
      <w:r w:rsidR="009C5A36" w:rsidRPr="00785CA9">
        <w:t xml:space="preserve">coastline during glacial periods. </w:t>
      </w:r>
      <w:r w:rsidR="002B3A6C">
        <w:t xml:space="preserve">The </w:t>
      </w:r>
      <w:r w:rsidR="00882F6E">
        <w:t>ice sheet model</w:t>
      </w:r>
      <w:r w:rsidR="00AF2218" w:rsidRPr="00785CA9">
        <w:t xml:space="preserve"> in these studies modelled solely the </w:t>
      </w:r>
      <w:r w:rsidR="00AF2218" w:rsidRPr="008619F2">
        <w:t xml:space="preserve">evolution of grounded ice, where the edge of the </w:t>
      </w:r>
      <w:r w:rsidR="00B74F08">
        <w:t xml:space="preserve">grounded </w:t>
      </w:r>
      <w:r w:rsidR="00AF2218">
        <w:t xml:space="preserve">ice margin was determined </w:t>
      </w:r>
      <w:r w:rsidR="00AF2218" w:rsidRPr="008619F2">
        <w:t>based upon by the flotation criteri</w:t>
      </w:r>
      <w:r w:rsidR="00AF2218">
        <w:t>on.</w:t>
      </w:r>
      <w:r w:rsidR="00AD649C">
        <w:t xml:space="preserve"> </w:t>
      </w:r>
      <w:r w:rsidR="0042176B">
        <w:t>However, the wealth of new observational data infers that at glacial maximum</w:t>
      </w:r>
      <w:r w:rsidR="00DE1481">
        <w:t>s</w:t>
      </w:r>
      <w:r w:rsidR="0042176B">
        <w:t xml:space="preserve"> the GrIS </w:t>
      </w:r>
      <w:r w:rsidR="004E2A4F">
        <w:t>extended</w:t>
      </w:r>
      <w:r w:rsidR="0042176B">
        <w:t xml:space="preserve"> beyond the PD coastline, grounding out onto the continental shelf (</w:t>
      </w:r>
      <w:r w:rsidR="007E0AEC">
        <w:t xml:space="preserve">Vasskog et al., 2015 and references therein </w:t>
      </w:r>
      <w:r w:rsidR="00572FC7">
        <w:t>Sect.</w:t>
      </w:r>
      <w:r w:rsidR="0042176B">
        <w:t xml:space="preserve"> 2). </w:t>
      </w:r>
      <w:r w:rsidR="005339DD">
        <w:t>This shows</w:t>
      </w:r>
      <w:r w:rsidR="0042176B">
        <w:t xml:space="preserve"> there is a mismatch between the</w:t>
      </w:r>
      <w:r w:rsidR="00EA456A">
        <w:t xml:space="preserve"> observed extent and the</w:t>
      </w:r>
      <w:r w:rsidR="0042176B">
        <w:t xml:space="preserve"> modelled extent </w:t>
      </w:r>
      <w:r w:rsidR="00AD1AE4">
        <w:t xml:space="preserve">in the </w:t>
      </w:r>
      <w:r w:rsidR="0071225F">
        <w:t>above-mentioned</w:t>
      </w:r>
      <w:r w:rsidR="00AD1AE4">
        <w:t xml:space="preserve"> models</w:t>
      </w:r>
      <w:r w:rsidR="00EA456A">
        <w:t>.</w:t>
      </w:r>
    </w:p>
    <w:p w14:paraId="5EC47E3B" w14:textId="7E27365F" w:rsidR="004F78FE" w:rsidRPr="004F78FE" w:rsidRDefault="00D82B13" w:rsidP="009C0F47">
      <w:r>
        <w:tab/>
      </w:r>
      <w:r w:rsidR="0078160F">
        <w:t>A</w:t>
      </w:r>
      <w:r w:rsidR="00AD649C" w:rsidRPr="008619F2">
        <w:t xml:space="preserve"> </w:t>
      </w:r>
      <w:r w:rsidR="00AD1AE4" w:rsidRPr="008619F2">
        <w:t>review</w:t>
      </w:r>
      <w:r w:rsidR="00AD1AE4">
        <w:t xml:space="preserve"> publication by Dutton et al., 2015 </w:t>
      </w:r>
      <w:r w:rsidR="00B93577">
        <w:t>state</w:t>
      </w:r>
      <w:r w:rsidR="0078160F">
        <w:t>d</w:t>
      </w:r>
      <w:r w:rsidR="00B93577">
        <w:t xml:space="preserve"> that the</w:t>
      </w:r>
      <w:r w:rsidR="00AD649C" w:rsidRPr="008619F2">
        <w:fldChar w:fldCharType="begin">
          <w:fldData xml:space="preserve">PEVuZE5vdGU+PENpdGUgRXhjbHVkZUF1dGg9IjEiIEV4Y2x1ZGVZZWFyPSIxIj48QXV0aG9yPkR1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</w:fldData>
        </w:fldChar>
      </w:r>
      <w:r w:rsidR="00AD1AE4">
        <w:instrText xml:space="preserve"> ADDIN EN.CITE </w:instrText>
      </w:r>
      <w:r w:rsidR="00AD1AE4">
        <w:fldChar w:fldCharType="begin">
          <w:fldData xml:space="preserve">PEVuZE5vdGU+PENpdGUgRXhjbHVkZUF1dGg9IjEiIEV4Y2x1ZGVZZWFyPSIxIj48QXV0aG9yPkR1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</w:fldData>
        </w:fldChar>
      </w:r>
      <w:r w:rsidR="00AD1AE4">
        <w:instrText xml:space="preserve"> ADDIN EN.CITE.DATA </w:instrText>
      </w:r>
      <w:r w:rsidR="00AD1AE4">
        <w:fldChar w:fldCharType="end"/>
      </w:r>
      <w:r w:rsidR="00AD649C" w:rsidRPr="008619F2">
        <w:fldChar w:fldCharType="end"/>
      </w:r>
      <w:r w:rsidR="00B74F08">
        <w:t xml:space="preserve"> exact magnitude and contribution of the various global ice sheets to </w:t>
      </w:r>
      <w:r w:rsidR="00882F6E">
        <w:t xml:space="preserve">ice-volume equivalent </w:t>
      </w:r>
      <w:r w:rsidR="00B74F08">
        <w:t>sea level (</w:t>
      </w:r>
      <w:r w:rsidR="00AD649C" w:rsidRPr="008619F2">
        <w:t>ESL</w:t>
      </w:r>
      <w:r w:rsidR="00B74F08">
        <w:t>)</w:t>
      </w:r>
      <w:r w:rsidR="00AD649C" w:rsidRPr="008619F2">
        <w:t xml:space="preserve"> during the </w:t>
      </w:r>
      <w:r w:rsidR="00AD649C">
        <w:t>Last Interglacial (</w:t>
      </w:r>
      <w:r w:rsidR="00452CC2">
        <w:t>LIG,</w:t>
      </w:r>
      <w:r w:rsidR="00AD649C">
        <w:t>130-115 kyr BP)</w:t>
      </w:r>
      <w:r w:rsidR="00AD649C" w:rsidRPr="008619F2">
        <w:t xml:space="preserve"> is still largely unresolved.</w:t>
      </w:r>
      <w:r w:rsidR="004A211B">
        <w:t xml:space="preserve"> </w:t>
      </w:r>
      <w:r w:rsidR="000D341B">
        <w:t>F</w:t>
      </w:r>
      <w:r w:rsidR="00AD649C" w:rsidRPr="008619F2">
        <w:t>rom analysis of far-field sea level records, it</w:t>
      </w:r>
      <w:r w:rsidR="004A211B">
        <w:t xml:space="preserve"> is estimated to have reached a peak</w:t>
      </w:r>
      <w:r w:rsidR="00AD649C" w:rsidRPr="008619F2">
        <w:t xml:space="preserve"> between 6-9 m above PD</w:t>
      </w:r>
      <w:r w:rsidR="004A211B">
        <w:t>. However,</w:t>
      </w:r>
      <w:r w:rsidR="00AD649C" w:rsidRPr="008619F2">
        <w:t xml:space="preserve"> </w:t>
      </w:r>
      <w:r w:rsidR="00B74F08">
        <w:t>the</w:t>
      </w:r>
      <w:r w:rsidR="00AD649C" w:rsidRPr="008619F2">
        <w:t xml:space="preserve"> precise contribution</w:t>
      </w:r>
      <w:r w:rsidR="00AD649C">
        <w:t xml:space="preserve"> from the GrIS</w:t>
      </w:r>
      <w:r w:rsidR="004A211B">
        <w:t xml:space="preserve"> </w:t>
      </w:r>
      <w:r w:rsidR="002C185B">
        <w:t xml:space="preserve">is poorly constrained and </w:t>
      </w:r>
      <w:r w:rsidR="004A211B">
        <w:t>ranges</w:t>
      </w:r>
      <w:r w:rsidR="00AD649C">
        <w:t xml:space="preserve"> </w:t>
      </w:r>
      <w:r w:rsidR="002C185B">
        <w:t xml:space="preserve">based on ice sheet models </w:t>
      </w:r>
      <w:r w:rsidR="00AD649C">
        <w:t xml:space="preserve">between 0.6 and 3.5m </w:t>
      </w:r>
      <w:r w:rsidR="00AD649C" w:rsidRPr="008619F2">
        <w:fldChar w:fldCharType="begin">
          <w:fldData xml:space="preserve">PEVuZE5vdGU+PENpdGU+PEF1dGhvcj5DdWZmZXk8L0F1dGhvcj48WWVhcj4yMDAwPC9ZZWFyPjxJ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</w:fldData>
        </w:fldChar>
      </w:r>
      <w:r w:rsidR="00D71466">
        <w:instrText xml:space="preserve"> ADDIN EN.CITE </w:instrText>
      </w:r>
      <w:r w:rsidR="00D71466">
        <w:fldChar w:fldCharType="begin">
          <w:fldData xml:space="preserve">PEVuZE5vdGU+PENpdGU+PEF1dGhvcj5DdWZmZXk8L0F1dGhvcj48WWVhcj4yMDAwPC9ZZWFyPjxJ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</w:fldData>
        </w:fldChar>
      </w:r>
      <w:r w:rsidR="00D71466">
        <w:instrText xml:space="preserve"> ADDIN EN.CITE.DATA </w:instrText>
      </w:r>
      <w:r w:rsidR="00D71466">
        <w:fldChar w:fldCharType="end"/>
      </w:r>
      <w:r w:rsidR="00AD649C" w:rsidRPr="008619F2">
        <w:fldChar w:fldCharType="separate"/>
      </w:r>
      <w:r w:rsidR="00D71466">
        <w:rPr>
          <w:noProof/>
        </w:rPr>
        <w:t>(Cuffey and Marshall, 2000;Dutton et al., 2015;Helsen et al., 2013;Robinson et al., 2011;Stone et al., 2013)</w:t>
      </w:r>
      <w:r w:rsidR="00AD649C" w:rsidRPr="008619F2">
        <w:fldChar w:fldCharType="end"/>
      </w:r>
      <w:r w:rsidR="00AD649C">
        <w:t>, with</w:t>
      </w:r>
      <w:r w:rsidR="002C185B">
        <w:t xml:space="preserve">in </w:t>
      </w:r>
      <w:r w:rsidR="00DE1481">
        <w:t xml:space="preserve">in </w:t>
      </w:r>
      <w:r w:rsidR="002C185B">
        <w:t xml:space="preserve">addition </w:t>
      </w:r>
      <w:r w:rsidR="00AD649C">
        <w:t xml:space="preserve">a highly variable spatial extent </w:t>
      </w:r>
      <w:r w:rsidR="00B93577">
        <w:fldChar w:fldCharType="begin">
          <w:fldData xml:space="preserve">PEVuZE5vdGU+PENpdGU+PEF1dGhvcj5WYXNza29nPC9BdXRob3I+PFllYXI+MjAxNTwvWWVhcj48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=
</w:fldData>
        </w:fldChar>
      </w:r>
      <w:r w:rsidR="00B93577">
        <w:instrText xml:space="preserve"> ADDIN EN.CITE </w:instrText>
      </w:r>
      <w:r w:rsidR="00B93577">
        <w:fldChar w:fldCharType="begin">
          <w:fldData xml:space="preserve">PEVuZE5vdGU+PENpdGU+PEF1dGhvcj5WYXNza29nPC9BdXRob3I+PFllYXI+MjAxNTwvWWVhcj48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=
</w:fldData>
        </w:fldChar>
      </w:r>
      <w:r w:rsidR="00B93577">
        <w:instrText xml:space="preserve"> ADDIN EN.CITE.DATA </w:instrText>
      </w:r>
      <w:r w:rsidR="00B93577">
        <w:fldChar w:fldCharType="end"/>
      </w:r>
      <w:r w:rsidR="00B93577">
        <w:fldChar w:fldCharType="separate"/>
      </w:r>
      <w:r w:rsidR="00B93577">
        <w:rPr>
          <w:noProof/>
        </w:rPr>
        <w:t>(Vasskog et al., 2015)</w:t>
      </w:r>
      <w:r w:rsidR="00B93577">
        <w:fldChar w:fldCharType="end"/>
      </w:r>
      <w:r w:rsidR="00B93577">
        <w:t xml:space="preserve">. </w:t>
      </w:r>
      <w:r w:rsidR="00B74F08">
        <w:t>Also</w:t>
      </w:r>
      <w:r w:rsidR="00B93577">
        <w:t>,</w:t>
      </w:r>
      <w:r w:rsidR="00B74F08">
        <w:t xml:space="preserve"> Clark and Tarasov, 2014</w:t>
      </w:r>
      <w:r w:rsidR="00811CC4">
        <w:t xml:space="preserve"> </w:t>
      </w:r>
      <w:r w:rsidR="00811CC4">
        <w:fldChar w:fldCharType="begin"/>
      </w:r>
      <w:r w:rsidR="00811CC4">
        <w:instrText xml:space="preserve"> ADDIN EN.CITE &lt;EndNote&gt;&lt;Cite ExcludeAuth="1" ExcludeYear="1"&gt;&lt;Author&gt;Clark&lt;/Author&gt;&lt;Year&gt;2014&lt;/Year&gt;&lt;IDText&gt;Closing the sea level budget at the Last Glacial Maximum&lt;/IDText&gt;&lt;record&gt;&lt;dates&gt;&lt;pub-dates&gt;&lt;date&gt;Nov&lt;/date&gt;&lt;/pub-dates&gt;&lt;year&gt;2014&lt;/year&gt;&lt;/dates&gt;&lt;keywords&gt;&lt;keyword&gt;ice-sheet&lt;/keyword&gt;&lt;keyword&gt;pleistocene glaciation&lt;/keyword&gt;&lt;keyword&gt;viscosity&lt;/keyword&gt;&lt;keyword&gt;mantle&lt;/keyword&gt;&lt;keyword&gt;Science &amp;amp; Technology - Other Topics&lt;/keyword&gt;&lt;/keywords&gt;&lt;urls&gt;&lt;related-urls&gt;&lt;url&gt;&amp;lt;Go to ISI&amp;gt;://WOS:000344526800018&lt;/url&gt;&lt;/related-urls&gt;&lt;/urls&gt;&lt;isbn&gt;0027-8424&lt;/isbn&gt;&lt;work-type&gt;Editorial Material&lt;/work-type&gt;&lt;titles&gt;&lt;title&gt;Closing the sea level budget at the Last Glacial Maximum&lt;/title&gt;&lt;secondary-title&gt;Proceedings of the National Academy of Sciences of the United States of America&lt;/secondary-title&gt;&lt;/titles&gt;&lt;pages&gt;15861-15862&lt;/pages&gt;&lt;number&gt;45&lt;/number&gt;&lt;contributors&gt;&lt;authors&gt;&lt;author&gt;Clark, P. U.&lt;/author&gt;&lt;author&gt;Tarasov, L.&lt;/author&gt;&lt;/authors&gt;&lt;/contributors&gt;&lt;language&gt;English&lt;/language&gt;&lt;added-date format="utc"&gt;1470386072&lt;/added-date&gt;&lt;ref-type name="Journal Article"&gt;17&lt;/ref-type&gt;&lt;auth-address&gt;[Clark, Peter U.] Oregon State Univ, Coll Earth Ocean &amp;amp; Atmospher Sci, Corvallis, OR 97331 USA. [Tarasov, Lev] Mem Univ Newfoundland, Dept Phys &amp;amp; Phys Oceanog, St John, NF A1B 3X7, Canada.&amp;#xD;Clark, PU (reprint author), Oregon State Univ, Coll Earth Ocean &amp;amp; Atmospher Sci, Corvallis, OR 97331 USA.&amp;#xD;clarkp@onid.orst.edu&lt;/auth-address&gt;&lt;rec-number&gt;250&lt;/rec-number&gt;&lt;last-updated-date format="utc"&gt;1470386094&lt;/last-updated-date&gt;&lt;accession-num&gt;WOS:000344526800018&lt;/accession-num&gt;&lt;electronic-resource-num&gt;10.1073/pnas.1418970111&lt;/electronic-resource-num&gt;&lt;volume&gt;111&lt;/volume&gt;&lt;/record&gt;&lt;/Cite&gt;&lt;/EndNote&gt;</w:instrText>
      </w:r>
      <w:r w:rsidR="00811CC4">
        <w:fldChar w:fldCharType="end"/>
      </w:r>
      <w:r w:rsidR="00B74F08">
        <w:t>highlight</w:t>
      </w:r>
      <w:r w:rsidR="00B93577">
        <w:t xml:space="preserve"> that</w:t>
      </w:r>
      <w:r w:rsidR="00811CC4">
        <w:t xml:space="preserve"> closing the Last Glacial Maximum (LGM) ESL budget is now</w:t>
      </w:r>
      <w:r w:rsidR="00B26A6D">
        <w:t xml:space="preserve"> also</w:t>
      </w:r>
      <w:r w:rsidR="00811CC4">
        <w:t xml:space="preserve"> becoming increasing problematic. This is mostly due to the reduction in the estimated contribution from the Antarctic Ice sheet (AIS), derived from both modelling and</w:t>
      </w:r>
      <w:r w:rsidR="00B93577">
        <w:t>/</w:t>
      </w:r>
      <w:r w:rsidR="00811CC4">
        <w:t xml:space="preserve">or observational </w:t>
      </w:r>
      <w:r w:rsidR="00B93577">
        <w:t xml:space="preserve">studies. </w:t>
      </w:r>
      <w:r w:rsidR="00ED2A7B">
        <w:t xml:space="preserve">In addition, </w:t>
      </w:r>
      <w:r w:rsidR="002C185B">
        <w:t>G</w:t>
      </w:r>
      <w:r w:rsidR="000E4C22">
        <w:t>lacial Isostatic Adjustm</w:t>
      </w:r>
      <w:r w:rsidR="00B93577">
        <w:t>en</w:t>
      </w:r>
      <w:r w:rsidR="000E4C22">
        <w:t>t (</w:t>
      </w:r>
      <w:r w:rsidR="00B26A6D">
        <w:t>GIA</w:t>
      </w:r>
      <w:r w:rsidR="000E4C22">
        <w:t>)</w:t>
      </w:r>
      <w:r w:rsidR="00B26A6D">
        <w:t xml:space="preserve"> modelling studies </w:t>
      </w:r>
      <w:r w:rsidR="002C185B">
        <w:t xml:space="preserve">have </w:t>
      </w:r>
      <w:r w:rsidR="00B26A6D">
        <w:t>estimate</w:t>
      </w:r>
      <w:r w:rsidR="002C185B">
        <w:t>d</w:t>
      </w:r>
      <w:r w:rsidR="00B26A6D">
        <w:t xml:space="preserve"> </w:t>
      </w:r>
      <w:r w:rsidR="002C185B">
        <w:t>the</w:t>
      </w:r>
      <w:r w:rsidR="00B26A6D">
        <w:t xml:space="preserve"> contribution of the GrIS</w:t>
      </w:r>
      <w:r w:rsidR="00D77776">
        <w:t xml:space="preserve"> to the LGM ESL budget</w:t>
      </w:r>
      <w:r w:rsidR="00B26A6D">
        <w:t xml:space="preserve"> to b</w:t>
      </w:r>
      <w:r w:rsidR="002C185B">
        <w:t>e</w:t>
      </w:r>
      <w:r w:rsidR="00B26A6D">
        <w:t xml:space="preserve">  </w:t>
      </w:r>
      <w:r w:rsidR="00A9292D">
        <w:t xml:space="preserve"> </w:t>
      </w:r>
      <w:r w:rsidR="00B26A6D">
        <w:t xml:space="preserve">~ 5m </w:t>
      </w:r>
      <w:r w:rsidR="00981F73">
        <w:fldChar w:fldCharType="begin"/>
      </w:r>
      <w:r w:rsidR="00981F73">
        <w:instrText xml:space="preserve"> ADDIN EN.CITE &lt;EndNote&gt;&lt;Cite&gt;&lt;Author&gt;Lecavalier&lt;/Author&gt;&lt;Year&gt;2014&lt;/Year&gt;&lt;IDText&gt;A model of Greenland ice sheet deglaciation constrained by observations of relative sea level and ice extent&lt;/IDText&gt;&lt;DisplayText&gt;(Lecavalier et al., 2014)&lt;/DisplayText&gt;&lt;record&gt;&lt;dates&gt;&lt;pub-dates&gt;&lt;date&gt;Oct&lt;/date&gt;&lt;/pub-dates&gt;&lt;year&gt;2014&lt;/year&gt;&lt;/dates&gt;&lt;titles&gt;&lt;title&gt;A model of Greenland ice sheet deglaciation constrained by observations of relative sea level and ice extent&lt;/title&gt;&lt;secondary-title&gt;Quaternary Science Reviews&lt;/secondary-title&gt;&lt;/titles&gt;&lt;pages&gt;54-84&lt;/pages&gt;&lt;contributors&gt;&lt;authors&gt;&lt;author&gt;Lecavalier, B. S.&lt;/author&gt;&lt;author&gt;Milne, G. A.&lt;/author&gt;&lt;author&gt;Simpson, M. J. R.&lt;/author&gt;&lt;author&gt;Wake, L.&lt;/author&gt;&lt;author&gt;Huybrechts, P.&lt;/author&gt;&lt;author&gt;Tarasov, L.&lt;/author&gt;&lt;author&gt;Kjeldsen, K. K.&lt;/author&gt;&lt;author&gt;Funder, S.&lt;/author&gt;&lt;author&gt;Long, A. J.&lt;/author&gt;&lt;author&gt;Woodroffe, S.&lt;/author&gt;&lt;author&gt;Dyke, A. S.&lt;/author&gt;&lt;author&gt;Larsen, N. K.&lt;/author&gt;&lt;/authors&gt;&lt;/contributors&gt;&lt;added-date format="utc"&gt;1423135078&lt;/added-date&gt;&lt;ref-type name="Journal Article"&gt;17&lt;/ref-type&gt;&lt;rec-number&gt;19&lt;/rec-number&gt;&lt;last-updated-date format="utc"&gt;1423135093&lt;/last-updated-date&gt;&lt;electronic-resource-num&gt;10.1016/j.quascirev.2014.07.018&lt;/electronic-resource-num&gt;&lt;volume&gt;102&lt;/volume&gt;&lt;/record&gt;&lt;/Cite&gt;&lt;/EndNote&gt;</w:instrText>
      </w:r>
      <w:r w:rsidR="00981F73">
        <w:fldChar w:fldCharType="separate"/>
      </w:r>
      <w:r w:rsidR="00981F73">
        <w:rPr>
          <w:noProof/>
        </w:rPr>
        <w:t>(Lecavalier et al., 2014)</w:t>
      </w:r>
      <w:r w:rsidR="00981F73">
        <w:fldChar w:fldCharType="end"/>
      </w:r>
      <w:r w:rsidR="00981F73">
        <w:t xml:space="preserve">; </w:t>
      </w:r>
      <w:r w:rsidR="00ED2A7B">
        <w:t xml:space="preserve">whereas </w:t>
      </w:r>
      <w:r w:rsidR="00D77776">
        <w:t>ice sheet m</w:t>
      </w:r>
      <w:r w:rsidR="00C23E0A">
        <w:t>odelling based studies</w:t>
      </w:r>
      <w:r w:rsidR="00B26A6D">
        <w:t xml:space="preserve"> </w:t>
      </w:r>
      <w:r w:rsidR="0078160F">
        <w:t xml:space="preserve">indicate </w:t>
      </w:r>
      <w:r w:rsidR="00B26A6D">
        <w:t xml:space="preserve">significantly less, </w:t>
      </w:r>
      <w:r w:rsidR="00C23E0A">
        <w:t>typically</w:t>
      </w:r>
      <w:r w:rsidR="007018E6">
        <w:t xml:space="preserve"> </w:t>
      </w:r>
      <w:r w:rsidR="00C23E0A">
        <w:t xml:space="preserve">&lt; 2.5 m (average &lt; 1m) </w:t>
      </w:r>
      <w:r w:rsidR="00C23E0A" w:rsidRPr="008619F2">
        <w:fldChar w:fldCharType="begin">
          <w:fldData xml:space="preserve">PEVuZE5vdGU+PENpdGU+PEF1dGhvcj5GeWtlPC9BdXRob3I+PFllYXI+MjAxMTwvWWVhcj48SURU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</w:fldData>
        </w:fldChar>
      </w:r>
      <w:r w:rsidR="00D71466">
        <w:instrText xml:space="preserve"> ADDIN EN.CITE </w:instrText>
      </w:r>
      <w:r w:rsidR="00D71466">
        <w:fldChar w:fldCharType="begin">
          <w:fldData xml:space="preserve">PEVuZE5vdGU+PENpdGU+PEF1dGhvcj5GeWtlPC9BdXRob3I+PFllYXI+MjAxMTwvWWVhcj48SURU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</w:fldData>
        </w:fldChar>
      </w:r>
      <w:r w:rsidR="00D71466">
        <w:instrText xml:space="preserve"> ADDIN EN.CITE.DATA </w:instrText>
      </w:r>
      <w:r w:rsidR="00D71466">
        <w:fldChar w:fldCharType="end"/>
      </w:r>
      <w:r w:rsidR="00C23E0A" w:rsidRPr="008619F2">
        <w:fldChar w:fldCharType="separate"/>
      </w:r>
      <w:r w:rsidR="00D71466">
        <w:rPr>
          <w:noProof/>
        </w:rPr>
        <w:t>(Fyke et al., 2011;Letreguilly et al., 1991;Ritz et al., 1996)</w:t>
      </w:r>
      <w:r w:rsidR="00C23E0A" w:rsidRPr="008619F2">
        <w:fldChar w:fldCharType="end"/>
      </w:r>
      <w:r w:rsidR="00C23E0A">
        <w:t>. Th</w:t>
      </w:r>
      <w:r w:rsidR="004806AF">
        <w:t>e lower values</w:t>
      </w:r>
      <w:r w:rsidR="00C23E0A">
        <w:t xml:space="preserve"> </w:t>
      </w:r>
      <w:r w:rsidR="004806AF">
        <w:t>are possibly</w:t>
      </w:r>
      <w:r w:rsidR="0078160F">
        <w:t xml:space="preserve"> caused by restricting </w:t>
      </w:r>
      <w:r w:rsidR="00C23E0A">
        <w:t xml:space="preserve">the glacial maximum extent to the PD coastline. </w:t>
      </w:r>
      <w:r w:rsidR="004F78FE" w:rsidRPr="00D24103">
        <w:t xml:space="preserve">Consequently, </w:t>
      </w:r>
      <w:r w:rsidR="00D77776">
        <w:t>i</w:t>
      </w:r>
      <w:r w:rsidR="00882F6E">
        <w:t>ce sheet modelling</w:t>
      </w:r>
      <w:r w:rsidR="004F78FE" w:rsidRPr="00D24103">
        <w:t xml:space="preserve"> based studies which simulate a sufficiently large GrIS during glacial periods</w:t>
      </w:r>
      <w:r w:rsidR="004F78FE" w:rsidRPr="00B93577">
        <w:t xml:space="preserve">, both in terms of maximum spatial extent and total contribution to the ESL sea level budget </w:t>
      </w:r>
      <w:r w:rsidR="008119DF" w:rsidRPr="00B93577">
        <w:t>do not yet exist</w:t>
      </w:r>
      <w:r w:rsidR="00B93577">
        <w:t xml:space="preserve"> and</w:t>
      </w:r>
      <w:r w:rsidR="004F78FE" w:rsidRPr="00B93577">
        <w:t xml:space="preserve"> </w:t>
      </w:r>
      <w:r w:rsidR="00ED2A7B">
        <w:t xml:space="preserve">as a consequence </w:t>
      </w:r>
      <w:r w:rsidR="00B93577">
        <w:t>r</w:t>
      </w:r>
      <w:r w:rsidR="00B93577" w:rsidRPr="00B93577">
        <w:t>esolving the GrIS ESL contribution over the last two glacial remains problematic.</w:t>
      </w:r>
      <w:r w:rsidR="00B93577">
        <w:t xml:space="preserve"> </w:t>
      </w:r>
    </w:p>
    <w:p w14:paraId="584387FC" w14:textId="36A2DBF6" w:rsidR="00A41188" w:rsidRPr="008619F2" w:rsidRDefault="00D82B13" w:rsidP="009C0F47">
      <w:r>
        <w:tab/>
      </w:r>
      <w:r w:rsidR="00836656">
        <w:t>There have been two</w:t>
      </w:r>
      <w:r w:rsidR="009152F6" w:rsidRPr="004F78FE">
        <w:t xml:space="preserve"> </w:t>
      </w:r>
      <w:r w:rsidR="00D77776">
        <w:t>i</w:t>
      </w:r>
      <w:r w:rsidR="00882F6E">
        <w:t xml:space="preserve">ce sheet </w:t>
      </w:r>
      <w:r w:rsidR="00D15A74">
        <w:t xml:space="preserve">modelling based </w:t>
      </w:r>
      <w:r w:rsidR="009152F6" w:rsidRPr="004F78FE">
        <w:t>approaches</w:t>
      </w:r>
      <w:r w:rsidR="009D7142">
        <w:t xml:space="preserve"> </w:t>
      </w:r>
      <w:r w:rsidR="00836656">
        <w:t>to</w:t>
      </w:r>
      <w:r w:rsidR="009152F6" w:rsidRPr="004F78FE">
        <w:t xml:space="preserve"> address </w:t>
      </w:r>
      <w:r w:rsidR="004806AF">
        <w:t xml:space="preserve">the expansion of </w:t>
      </w:r>
      <w:r w:rsidR="00836656">
        <w:t xml:space="preserve">the grounded ice sheet </w:t>
      </w:r>
      <w:r w:rsidR="004F4EC2">
        <w:t>beyond the PD margin</w:t>
      </w:r>
      <w:r w:rsidR="00AD2ADD">
        <w:t>.</w:t>
      </w:r>
      <w:r w:rsidR="0078160F">
        <w:t xml:space="preserve"> </w:t>
      </w:r>
      <w:r w:rsidR="009D7142">
        <w:t xml:space="preserve">In the </w:t>
      </w:r>
      <w:r w:rsidR="00682A4C" w:rsidRPr="008619F2">
        <w:t xml:space="preserve">first </w:t>
      </w:r>
      <w:r w:rsidR="009D7142">
        <w:t xml:space="preserve">approach, </w:t>
      </w:r>
      <w:r w:rsidR="00BC5F5A" w:rsidRPr="008619F2">
        <w:t xml:space="preserve">often referred to as </w:t>
      </w:r>
      <w:r w:rsidR="00BC5F5A" w:rsidRPr="00DC1805">
        <w:rPr>
          <w:i/>
        </w:rPr>
        <w:t>a marine parameterisation</w:t>
      </w:r>
      <w:r w:rsidR="00BC5F5A" w:rsidRPr="008619F2">
        <w:t xml:space="preserve">, ice is permitted to flow and ground beyond the </w:t>
      </w:r>
      <w:r w:rsidR="00617B16" w:rsidRPr="008619F2">
        <w:t>PD</w:t>
      </w:r>
      <w:r w:rsidR="00311E22">
        <w:t xml:space="preserve"> coastline </w:t>
      </w:r>
      <w:r w:rsidR="00BC5F5A" w:rsidRPr="008619F2">
        <w:t xml:space="preserve">to a specified ‘critical water depth’, </w:t>
      </w:r>
      <w:r w:rsidR="009917BF" w:rsidRPr="008619F2">
        <w:t xml:space="preserve">regardless of the </w:t>
      </w:r>
      <w:r w:rsidR="004806AF">
        <w:t>ice thickness</w:t>
      </w:r>
      <w:r w:rsidR="009917BF" w:rsidRPr="008619F2">
        <w:t>.</w:t>
      </w:r>
      <w:r w:rsidR="00BC5F5A" w:rsidRPr="008619F2">
        <w:t xml:space="preserve"> </w:t>
      </w:r>
      <w:r w:rsidR="0054461E">
        <w:t xml:space="preserve">This critical water depth </w:t>
      </w:r>
      <w:r w:rsidR="0054461E" w:rsidRPr="000C5243">
        <w:t xml:space="preserve">is </w:t>
      </w:r>
      <w:r w:rsidR="0054461E">
        <w:t xml:space="preserve">either </w:t>
      </w:r>
      <w:r w:rsidR="0054461E" w:rsidRPr="000C5243">
        <w:t>a function of changes in ESL</w:t>
      </w:r>
      <w:r w:rsidR="0054461E">
        <w:t xml:space="preserve"> or constrained by a series of masks reconstructed from observational data sets </w:t>
      </w:r>
      <w:r w:rsidR="0054461E">
        <w:fldChar w:fldCharType="begin"/>
      </w:r>
      <w:r w:rsidR="0054461E">
        <w:instrText xml:space="preserve"> ADDIN EN.CITE &lt;EndNote&gt;&lt;Cite&gt;&lt;Author&gt;Zweck&lt;/Author&gt;&lt;Year&gt;2005&lt;/Year&gt;&lt;IDText&gt;Modeling of the northern hemisphere ice sheets during the last glacial cycle and glaciological sensitivity&lt;/IDText&gt;&lt;DisplayText&gt;(Zweck and Huybrechts, 2005)&lt;/DisplayText&gt;&lt;record&gt;&lt;dates&gt;&lt;pub-dates&gt;&lt;date&gt;Apr&lt;/date&gt;&lt;/pub-dates&gt;&lt;year&gt;2005&lt;/year&gt;&lt;/dates&gt;&lt;keywords&gt;&lt;keyword&gt;sea-level record&lt;/keyword&gt;&lt;keyword&gt;barents sea&lt;/keyword&gt;&lt;keyword&gt;heat-flow&lt;/keyword&gt;&lt;keyword&gt;deglacial history&lt;/keyword&gt;&lt;keyword&gt;volume&lt;/keyword&gt;&lt;keyword&gt;variations&lt;/keyword&gt;&lt;keyword&gt;maximum extent&lt;/keyword&gt;&lt;keyword&gt;carbon-dioxide&lt;/keyword&gt;&lt;keyword&gt;innuitian ice&lt;/keyword&gt;&lt;keyword&gt;system model&lt;/keyword&gt;&lt;keyword&gt;mass-balance&lt;/keyword&gt;&lt;keyword&gt;Meteorology &amp;amp; Atmospheric Sciences&lt;/keyword&gt;&lt;/keywords&gt;&lt;urls&gt;&lt;related-urls&gt;&lt;url&gt;&amp;lt;Go to ISI&amp;gt;://WOS:000228378300003&lt;/url&gt;&lt;/related-urls&gt;&lt;/urls&gt;&lt;isbn&gt;2169-897X&lt;/isbn&gt;&lt;work-type&gt;Article&lt;/work-type&gt;&lt;titles&gt;&lt;title&gt;Modeling of the northern hemisphere ice sheets during the last glacial cycle and glaciological sensitivity&lt;/title&gt;&lt;secondary-title&gt;Journal of Geophysical Research-Atmospheres&lt;/secondary-title&gt;&lt;/titles&gt;&lt;pages&gt;24&lt;/pages&gt;&lt;number&gt;D7&lt;/number&gt;&lt;contributors&gt;&lt;authors&gt;&lt;author&gt;Zweck, C.&lt;/author&gt;&lt;author&gt;Huybrechts, P.&lt;/author&gt;&lt;/authors&gt;&lt;/contributors&gt;&lt;custom7&gt;D07103&lt;/custom7&gt;&lt;language&gt;English&lt;/language&gt;&lt;added-date format="utc"&gt;1470388630&lt;/added-date&gt;&lt;ref-type name="Journal Article"&gt;17&lt;/ref-type&gt;&lt;auth-address&gt;Alfred Wegener Inst Polar &amp;amp; Marine Res, D-27515 Bremerhaven, Germany.&amp;#xD;Zweck, C (reprint author), Alfred Wegener Inst Polar &amp;amp; Marine Res, Postfach 120161, D-27515 Bremerhaven, Germany.&amp;#xD;czweck@awi-bremerhaven.de&lt;/auth-address&gt;&lt;rec-number&gt;261&lt;/rec-number&gt;&lt;last-updated-date format="utc"&gt;1470388649&lt;/last-updated-date&gt;&lt;accession-num&gt;WOS:000228378300003&lt;/accession-num&gt;&lt;electronic-resource-num&gt;10.1029/2004jd005489&lt;/electronic-resource-num&gt;&lt;volume&gt;110&lt;/volume&gt;&lt;/record&gt;&lt;/Cite&gt;&lt;/EndNote&gt;</w:instrText>
      </w:r>
      <w:r w:rsidR="0054461E">
        <w:fldChar w:fldCharType="separate"/>
      </w:r>
      <w:r w:rsidR="0054461E">
        <w:rPr>
          <w:noProof/>
        </w:rPr>
        <w:t>(Zweck and Huybrechts, 2005)</w:t>
      </w:r>
      <w:r w:rsidR="0054461E">
        <w:fldChar w:fldCharType="end"/>
      </w:r>
      <w:r w:rsidR="0054461E">
        <w:t xml:space="preserve">. </w:t>
      </w:r>
      <w:r w:rsidR="0054461E" w:rsidRPr="000C5243">
        <w:t>Th</w:t>
      </w:r>
      <w:r w:rsidR="0054461E">
        <w:t>is</w:t>
      </w:r>
      <w:r w:rsidR="0054461E" w:rsidRPr="000C5243">
        <w:t xml:space="preserve"> approach has been adopted in many </w:t>
      </w:r>
      <w:r w:rsidR="0011475E">
        <w:t xml:space="preserve">ice </w:t>
      </w:r>
      <w:r w:rsidR="00221CBA">
        <w:t>sheet</w:t>
      </w:r>
      <w:r w:rsidR="0011475E">
        <w:t xml:space="preserve"> </w:t>
      </w:r>
      <w:r w:rsidR="0054461E">
        <w:t xml:space="preserve">only </w:t>
      </w:r>
      <w:r w:rsidR="00E57F33">
        <w:t>m</w:t>
      </w:r>
      <w:r w:rsidR="00882F6E">
        <w:t>odelling</w:t>
      </w:r>
      <w:r w:rsidR="0054461E">
        <w:t xml:space="preserve"> </w:t>
      </w:r>
      <w:r w:rsidR="0054461E" w:rsidRPr="000C5243">
        <w:t>studies</w:t>
      </w:r>
      <w:r w:rsidR="00D26D01">
        <w:t>, solving only for grounded ice</w:t>
      </w:r>
      <w:r w:rsidR="009C77D3">
        <w:t xml:space="preserve"> and </w:t>
      </w:r>
      <w:r w:rsidR="0054461E" w:rsidRPr="008619F2">
        <w:t xml:space="preserve">reconstructed an extended GrIS </w:t>
      </w:r>
      <w:r w:rsidR="00515ECA">
        <w:t>during</w:t>
      </w:r>
      <w:r w:rsidR="0054461E" w:rsidRPr="008619F2">
        <w:t xml:space="preserve"> glacial periods (i.e  </w:t>
      </w:r>
      <w:r w:rsidR="0054461E" w:rsidRPr="008619F2">
        <w:fldChar w:fldCharType="begin">
          <w:fldData xml:space="preserve">PEVuZE5vdGU+PENpdGUgRXhjbHVkZUF1dGg9IjEiIEV4Y2x1ZGVZZWFyPSIxIj48QXV0aG9yPlp3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</w:fldData>
        </w:fldChar>
      </w:r>
      <w:r w:rsidR="00D71466">
        <w:instrText xml:space="preserve"> ADDIN EN.CITE </w:instrText>
      </w:r>
      <w:r w:rsidR="00D71466">
        <w:fldChar w:fldCharType="begin">
          <w:fldData xml:space="preserve">PEVuZE5vdGU+PENpdGUgRXhjbHVkZUF1dGg9IjEiIEV4Y2x1ZGVZZWFyPSIxIj48QXV0aG9yPlp3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</w:fldData>
        </w:fldChar>
      </w:r>
      <w:r w:rsidR="00D71466">
        <w:instrText xml:space="preserve"> ADDIN EN.CITE.DATA </w:instrText>
      </w:r>
      <w:r w:rsidR="00D71466">
        <w:fldChar w:fldCharType="end"/>
      </w:r>
      <w:r w:rsidR="0054461E" w:rsidRPr="008619F2">
        <w:fldChar w:fldCharType="separate"/>
      </w:r>
      <w:r w:rsidR="00D71466">
        <w:rPr>
          <w:noProof/>
        </w:rPr>
        <w:t>(Huybrechts, 2002;Lecavalier et al., 2014;Simpson et al., 2009)</w:t>
      </w:r>
      <w:r w:rsidR="0054461E" w:rsidRPr="008619F2">
        <w:fldChar w:fldCharType="end"/>
      </w:r>
      <w:r w:rsidR="0054461E" w:rsidRPr="008619F2">
        <w:t xml:space="preserve">. However, </w:t>
      </w:r>
      <w:r w:rsidR="0054461E">
        <w:t>rather than the ice sheet evolving freely, it is preconditioned to match with the observational data and does not use any physically based principles.</w:t>
      </w:r>
    </w:p>
    <w:p w14:paraId="5963C965" w14:textId="195426F7" w:rsidR="005D1857" w:rsidRPr="00877071" w:rsidRDefault="00D82B13" w:rsidP="009C0F47">
      <w:r>
        <w:tab/>
      </w:r>
      <w:r w:rsidR="00367FAA" w:rsidRPr="008619F2">
        <w:t xml:space="preserve">The second approach </w:t>
      </w:r>
      <w:r w:rsidR="00221CBA">
        <w:t xml:space="preserve">includes </w:t>
      </w:r>
      <w:r w:rsidR="009D7142">
        <w:t>ice</w:t>
      </w:r>
      <w:r w:rsidR="00B7542E">
        <w:t xml:space="preserve"> shelves</w:t>
      </w:r>
      <w:r w:rsidR="009D7142">
        <w:t xml:space="preserve"> dynamics</w:t>
      </w:r>
      <w:r w:rsidR="00B7542E">
        <w:t xml:space="preserve"> in combination</w:t>
      </w:r>
      <w:r w:rsidR="00682A4C" w:rsidRPr="008619F2">
        <w:t xml:space="preserve"> with a</w:t>
      </w:r>
      <w:r w:rsidR="0037113C">
        <w:t xml:space="preserve"> calculation</w:t>
      </w:r>
      <w:r w:rsidR="00682A4C" w:rsidRPr="008619F2">
        <w:t xml:space="preserve"> of </w:t>
      </w:r>
      <w:r w:rsidR="00914E36">
        <w:t>sub-ice</w:t>
      </w:r>
      <w:r w:rsidR="007D2135">
        <w:t xml:space="preserve"> </w:t>
      </w:r>
      <w:r w:rsidR="00682A4C" w:rsidRPr="008619F2">
        <w:t>shelf melting (</w:t>
      </w:r>
      <w:r w:rsidR="002D4917">
        <w:t>SSM</w:t>
      </w:r>
      <w:r w:rsidR="00F63922">
        <w:t>)</w:t>
      </w:r>
      <w:r w:rsidR="0037113C">
        <w:t xml:space="preserve">. </w:t>
      </w:r>
      <w:r w:rsidR="00B61C68">
        <w:t xml:space="preserve">The </w:t>
      </w:r>
      <w:r w:rsidR="00914E36">
        <w:t>sub-ice</w:t>
      </w:r>
      <w:r w:rsidR="007D2135">
        <w:t xml:space="preserve"> </w:t>
      </w:r>
      <w:r w:rsidR="00B61C68">
        <w:t xml:space="preserve">shelf melt is calculated by a </w:t>
      </w:r>
      <w:r w:rsidR="00B30344">
        <w:t>parameterisation</w:t>
      </w:r>
      <w:r w:rsidR="00B61C68">
        <w:t xml:space="preserve"> which is </w:t>
      </w:r>
      <w:r w:rsidR="00515ECA">
        <w:t xml:space="preserve">typically </w:t>
      </w:r>
      <w:r w:rsidR="00B61C68">
        <w:t>based on changes in water depth</w:t>
      </w:r>
      <w:r w:rsidR="00F94883">
        <w:t>, estimated using an</w:t>
      </w:r>
      <w:r w:rsidR="00515ECA">
        <w:t xml:space="preserve"> </w:t>
      </w:r>
      <w:r w:rsidR="00F94883">
        <w:t>ESL forcing</w:t>
      </w:r>
      <w:r w:rsidR="00B61C68">
        <w:t xml:space="preserve">. </w:t>
      </w:r>
      <w:r w:rsidR="005D2478">
        <w:t>This heuristic approach allows the ice sheet to expand onto the continental shelf but not into the open ocean</w:t>
      </w:r>
      <w:r w:rsidR="006D7DFD">
        <w:t xml:space="preserve">. </w:t>
      </w:r>
      <w:r w:rsidR="00367FAA" w:rsidRPr="00452CC2">
        <w:t>T</w:t>
      </w:r>
      <w:r w:rsidR="001162BD" w:rsidRPr="00452CC2">
        <w:t xml:space="preserve">here have been a number of </w:t>
      </w:r>
      <w:r w:rsidR="001162BD" w:rsidRPr="00452CC2">
        <w:lastRenderedPageBreak/>
        <w:t xml:space="preserve">publications which </w:t>
      </w:r>
      <w:r w:rsidR="0078160F">
        <w:t xml:space="preserve">applied the second approach </w:t>
      </w:r>
      <w:r w:rsidR="00C77415" w:rsidRPr="00452CC2">
        <w:t>using</w:t>
      </w:r>
      <w:r w:rsidR="001F3649">
        <w:t>, for instance</w:t>
      </w:r>
      <w:r w:rsidR="00C77415" w:rsidRPr="00452CC2">
        <w:t xml:space="preserve"> t</w:t>
      </w:r>
      <w:r w:rsidR="001162BD" w:rsidRPr="00452CC2">
        <w:t>he GRISLI</w:t>
      </w:r>
      <w:r w:rsidR="00AD6B2D">
        <w:t xml:space="preserve"> </w:t>
      </w:r>
      <w:r w:rsidR="009D7142">
        <w:t>ic</w:t>
      </w:r>
      <w:r w:rsidR="00882F6E">
        <w:t>e sheet model</w:t>
      </w:r>
      <w:r w:rsidR="001162BD" w:rsidRPr="00452CC2">
        <w:t xml:space="preserve"> </w:t>
      </w:r>
      <w:r w:rsidR="001162BD" w:rsidRPr="00452CC2">
        <w:fldChar w:fldCharType="begin"/>
      </w:r>
      <w:r w:rsidR="000D76BF" w:rsidRPr="00452CC2">
        <w:instrText xml:space="preserve"> ADDIN EN.CITE &lt;EndNote&gt;&lt;Cite&gt;&lt;Author&gt;Ritz&lt;/Author&gt;&lt;Year&gt;2001&lt;/Year&gt;&lt;IDText&gt;Modeling the evolution of Antarctic ice sheet over the last 420,000 years: Implications for altitude changes in the Vostok region&lt;/IDText&gt;&lt;DisplayText&gt;(Ritz et al., 2001)&lt;/DisplayText&gt;&lt;record&gt;&lt;dates&gt;&lt;pub-dates&gt;&lt;date&gt;Dec&lt;/date&gt;&lt;/pub-dates&gt;&lt;year&gt;2001&lt;/year&gt;&lt;/dates&gt;&lt;keywords&gt;&lt;keyword&gt;glacial maximum&lt;/keyword&gt;&lt;keyword&gt;numerical-model&lt;/keyword&gt;&lt;keyword&gt;greenland&lt;/keyword&gt;&lt;keyword&gt;climate&lt;/keyword&gt;&lt;keyword&gt;shelf&lt;/keyword&gt;&lt;keyword&gt;flow&lt;/keyword&gt;&lt;keyword&gt;stream&lt;/keyword&gt;&lt;keyword&gt;deformation&lt;/keyword&gt;&lt;keyword&gt;sensitivity&lt;/keyword&gt;&lt;keyword&gt;sediment&lt;/keyword&gt;&lt;keyword&gt;Meteorology &amp;amp; Atmospheric Sciences&lt;/keyword&gt;&lt;/keywords&gt;&lt;urls&gt;&lt;related-urls&gt;&lt;url&gt;&amp;lt;Go to ISI&amp;gt;://WOS:000173479100024&lt;/url&gt;&lt;/related-urls&gt;&lt;/urls&gt;&lt;isbn&gt;2169-897X&lt;/isbn&gt;&lt;work-type&gt;Article&lt;/work-type&gt;&lt;titles&gt;&lt;title&gt;Modeling the evolution of Antarctic ice sheet over the last 420,000 years: Implications for altitude changes in the Vostok region&lt;/title&gt;&lt;secondary-title&gt;Journal of Geophysical Research-Atmospheres&lt;/secondary-title&gt;&lt;/titles&gt;&lt;pages&gt;31943-31964&lt;/pages&gt;&lt;number&gt;D23&lt;/number&gt;&lt;contributors&gt;&lt;authors&gt;&lt;author&gt;Ritz, C.&lt;/author&gt;&lt;author&gt;Rommelaere, V.&lt;/author&gt;&lt;author&gt;Dumas, C.&lt;/author&gt;&lt;/authors&gt;&lt;/contributors&gt;&lt;language&gt;English&lt;/language&gt;&lt;added-date format="utc"&gt;1470478952&lt;/added-date&gt;&lt;ref-type name="Journal Article"&gt;17&lt;/ref-type&gt;&lt;auth-address&gt;Univ Grenoble 1, CNRS, LGGE, F-38402 St Martin Dheres, France.&amp;#xD;Ritz, C (reprint author), Univ Grenoble 1, CNRS, LGGE, BP 96, F-38402 St Martin Dheres, France.&amp;#xD;catritz@glaciog.ujf-grenoble.fr&lt;/auth-address&gt;&lt;rec-number&gt;267&lt;/rec-number&gt;&lt;last-updated-date format="utc"&gt;1470478952&lt;/last-updated-date&gt;&lt;accession-num&gt;WOS:000173479100024&lt;/accession-num&gt;&lt;electronic-resource-num&gt;10.1029/2001jd900232&lt;/electronic-resource-num&gt;&lt;volume&gt;106&lt;/volume&gt;&lt;/record&gt;&lt;/Cite&gt;&lt;/EndNote&gt;</w:instrText>
      </w:r>
      <w:r w:rsidR="001162BD" w:rsidRPr="00452CC2">
        <w:fldChar w:fldCharType="separate"/>
      </w:r>
      <w:r w:rsidR="004B47D8" w:rsidRPr="00452CC2">
        <w:rPr>
          <w:noProof/>
        </w:rPr>
        <w:t>(Ritz et al., 2001)</w:t>
      </w:r>
      <w:r w:rsidR="001162BD" w:rsidRPr="00452CC2">
        <w:fldChar w:fldCharType="end"/>
      </w:r>
      <w:r w:rsidR="006D7DFD">
        <w:t xml:space="preserve">. </w:t>
      </w:r>
      <w:r w:rsidR="001F3649">
        <w:t xml:space="preserve">For example, </w:t>
      </w:r>
      <w:r w:rsidR="00DB221D">
        <w:fldChar w:fldCharType="begin">
          <w:fldData xml:space="preserve">PEVuZE5vdGU+PENpdGUgRXhjbHVkZUF1dGg9IjEiIEV4Y2x1ZGVZZWFyPSIxIj48QXV0aG9yPkNv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</w:fldData>
        </w:fldChar>
      </w:r>
      <w:r w:rsidR="00DB221D">
        <w:instrText xml:space="preserve"> ADDIN EN.CITE </w:instrText>
      </w:r>
      <w:r w:rsidR="00DB221D">
        <w:fldChar w:fldCharType="begin">
          <w:fldData xml:space="preserve">PEVuZE5vdGU+PENpdGUgRXhjbHVkZUF1dGg9IjEiIEV4Y2x1ZGVZZWFyPSIxIj48QXV0aG9yPkNv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</w:fldData>
        </w:fldChar>
      </w:r>
      <w:r w:rsidR="00DB221D">
        <w:instrText xml:space="preserve"> ADDIN EN.CITE.DATA </w:instrText>
      </w:r>
      <w:r w:rsidR="00DB221D">
        <w:fldChar w:fldCharType="end"/>
      </w:r>
      <w:r w:rsidR="00DB221D">
        <w:fldChar w:fldCharType="end"/>
      </w:r>
      <w:r w:rsidR="00A56CCE" w:rsidRPr="00452CC2">
        <w:t>Colleoni et al., 2014</w:t>
      </w:r>
      <w:r w:rsidR="00101F04" w:rsidRPr="00452CC2">
        <w:t xml:space="preserve"> parameteris</w:t>
      </w:r>
      <w:r w:rsidR="00A56CCE">
        <w:t>ed</w:t>
      </w:r>
      <w:r w:rsidR="00101F04" w:rsidRPr="00452CC2">
        <w:t xml:space="preserve"> </w:t>
      </w:r>
      <w:r w:rsidR="00A56CCE">
        <w:t xml:space="preserve">the SSM </w:t>
      </w:r>
      <w:r w:rsidR="00C77415" w:rsidRPr="00452CC2">
        <w:t>as a uniform value in relation to changes in water depth</w:t>
      </w:r>
      <w:r w:rsidR="00A56CCE">
        <w:t xml:space="preserve"> to</w:t>
      </w:r>
      <w:r w:rsidR="00D25371" w:rsidRPr="00452CC2">
        <w:t xml:space="preserve"> examine the growth of the NHIS during MIS7 and MIS5</w:t>
      </w:r>
      <w:r w:rsidR="001F3649">
        <w:t xml:space="preserve">. </w:t>
      </w:r>
      <w:r w:rsidR="00207D96">
        <w:t>During</w:t>
      </w:r>
      <w:r w:rsidR="00207D96" w:rsidRPr="00452CC2">
        <w:t xml:space="preserve"> </w:t>
      </w:r>
      <w:r w:rsidR="00D25371" w:rsidRPr="00452CC2">
        <w:t xml:space="preserve">glacial </w:t>
      </w:r>
      <w:r w:rsidR="00452CC2" w:rsidRPr="00452CC2">
        <w:t>periods</w:t>
      </w:r>
      <w:r w:rsidR="00207D96">
        <w:t>,</w:t>
      </w:r>
      <w:r w:rsidR="00D25371" w:rsidRPr="00452CC2">
        <w:t xml:space="preserve"> the reconstructed GrIS grounded across the Nares Strait</w:t>
      </w:r>
      <w:r w:rsidR="005D1857" w:rsidRPr="00452CC2">
        <w:t>, the Smith S</w:t>
      </w:r>
      <w:r w:rsidR="00D25371" w:rsidRPr="00452CC2">
        <w:t xml:space="preserve">ound and out onto the continental shelf to the NE and SW (see </w:t>
      </w:r>
      <w:r w:rsidR="000F2268">
        <w:t>Fig. 7</w:t>
      </w:r>
      <w:r w:rsidR="00F94883">
        <w:t>,</w:t>
      </w:r>
      <w:r w:rsidR="00D25371" w:rsidRPr="00452CC2">
        <w:t xml:space="preserve"> Co</w:t>
      </w:r>
      <w:r w:rsidR="005D1857" w:rsidRPr="00452CC2">
        <w:t>lleoni et al., 2014).  A</w:t>
      </w:r>
      <w:r w:rsidR="00D25371" w:rsidRPr="00452CC2">
        <w:t xml:space="preserve">lthough </w:t>
      </w:r>
      <w:r w:rsidR="005D1857" w:rsidRPr="00452CC2">
        <w:t xml:space="preserve">in this reconstruction </w:t>
      </w:r>
      <w:r w:rsidR="00D25371" w:rsidRPr="00452CC2">
        <w:t xml:space="preserve">the ice sheet retreated from the latter two </w:t>
      </w:r>
      <w:r w:rsidR="005D1857" w:rsidRPr="00877071">
        <w:t>offshore regions</w:t>
      </w:r>
      <w:r w:rsidR="00F94883">
        <w:t xml:space="preserve"> (NE and SW)</w:t>
      </w:r>
      <w:r w:rsidR="005D1857" w:rsidRPr="00877071">
        <w:t xml:space="preserve"> by</w:t>
      </w:r>
      <w:r w:rsidR="00D25371" w:rsidRPr="00877071">
        <w:t xml:space="preserve"> the </w:t>
      </w:r>
      <w:r w:rsidR="00452CC2" w:rsidRPr="00C71A5C">
        <w:t>LIG</w:t>
      </w:r>
      <w:r w:rsidR="00676AEE" w:rsidRPr="00C71A5C">
        <w:t xml:space="preserve"> minimum</w:t>
      </w:r>
      <w:r w:rsidR="005D1857" w:rsidRPr="00C71A5C">
        <w:t xml:space="preserve"> </w:t>
      </w:r>
      <w:r w:rsidR="00D25371" w:rsidRPr="00C71A5C">
        <w:t>(</w:t>
      </w:r>
      <w:r w:rsidR="00676AEE" w:rsidRPr="00C71A5C">
        <w:t xml:space="preserve">~ </w:t>
      </w:r>
      <w:r w:rsidR="00D25371" w:rsidRPr="00C71A5C">
        <w:t xml:space="preserve">115 kyr BP), it </w:t>
      </w:r>
      <w:r w:rsidR="00D25371" w:rsidRPr="00877071">
        <w:t>remained grounded across the Nares Strait</w:t>
      </w:r>
      <w:r w:rsidR="00485801">
        <w:t xml:space="preserve">, which is contrary to </w:t>
      </w:r>
      <w:r w:rsidR="006D7DFD">
        <w:t>the</w:t>
      </w:r>
      <w:r w:rsidR="00485801">
        <w:t xml:space="preserve"> observational data </w:t>
      </w:r>
      <w:r w:rsidR="00E52493">
        <w:t xml:space="preserve">which are reviewed in </w:t>
      </w:r>
      <w:r w:rsidR="00CE739B">
        <w:t>S</w:t>
      </w:r>
      <w:r w:rsidR="00E52493">
        <w:t>ect</w:t>
      </w:r>
      <w:r w:rsidR="00A51EDD">
        <w:t>.</w:t>
      </w:r>
      <w:r w:rsidR="00E52493">
        <w:t xml:space="preserve"> 2</w:t>
      </w:r>
      <w:r w:rsidR="00485801">
        <w:t xml:space="preserve">. </w:t>
      </w:r>
    </w:p>
    <w:p w14:paraId="1CE47F72" w14:textId="2B8E9BE1" w:rsidR="00592A67" w:rsidRDefault="00D82B13" w:rsidP="00522228">
      <w:r>
        <w:tab/>
      </w:r>
      <w:r w:rsidR="00193C21">
        <w:t>Implicit in both these approaches is that the changes in paleo water depth surrounding the ice sheet are driven by the ESL forcin</w:t>
      </w:r>
      <w:r w:rsidR="0057297C">
        <w:t>g, generally derived fro</w:t>
      </w:r>
      <w:r w:rsidR="00993E66">
        <w:t xml:space="preserve">m </w:t>
      </w:r>
      <w:r w:rsidR="00BA288E">
        <w:t>a</w:t>
      </w:r>
      <w:r w:rsidR="0057297C">
        <w:t xml:space="preserve"> </w:t>
      </w:r>
      <w:r w:rsidR="00BA288E">
        <w:t>benthic ∂</w:t>
      </w:r>
      <w:r w:rsidR="00BA288E" w:rsidRPr="00C32A3B">
        <w:rPr>
          <w:vertAlign w:val="superscript"/>
        </w:rPr>
        <w:t>18</w:t>
      </w:r>
      <w:r w:rsidR="00BA288E">
        <w:t>O record</w:t>
      </w:r>
      <w:r w:rsidR="005E0050">
        <w:t xml:space="preserve"> </w:t>
      </w:r>
      <w:r w:rsidR="00BA288E">
        <w:fldChar w:fldCharType="begin"/>
      </w:r>
      <w:r w:rsidR="00BA288E">
        <w:instrText xml:space="preserve"> ADDIN EN.CITE &lt;EndNote&gt;&lt;Cite&gt;&lt;Author&gt;Lisiecki&lt;/Author&gt;&lt;Year&gt;2005&lt;/Year&gt;&lt;IDText&gt;A Pliocene-Pleistocene stack of 57 globally distributed benthic delta O-18 records&lt;/IDText&gt;&lt;DisplayText&gt;(Lisiecki and Raymo, 2005)&lt;/DisplayText&gt;&lt;record&gt;&lt;dates&gt;&lt;pub-dates&gt;&lt;date&gt;Jan&lt;/date&gt;&lt;/pub-dates&gt;&lt;year&gt;2005&lt;/year&gt;&lt;/dates&gt;&lt;keywords&gt;&lt;keyword&gt;deep-water circulation&lt;/keyword&gt;&lt;keyword&gt;north-atlantic intermediate&lt;/keyword&gt;&lt;keyword&gt;oxygen-isotope&lt;/keyword&gt;&lt;keyword&gt;record&lt;/keyword&gt;&lt;keyword&gt;south china sea&lt;/keyword&gt;&lt;keyword&gt;past 1 myr&lt;/keyword&gt;&lt;keyword&gt;climate-change&lt;/keyword&gt;&lt;keyword&gt;stable-isotope&lt;/keyword&gt;&lt;keyword&gt;ocean&lt;/keyword&gt;&lt;keyword&gt;timescale&lt;/keyword&gt;&lt;keyword&gt;ventilation&lt;/keyword&gt;&lt;keyword&gt;Geology&lt;/keyword&gt;&lt;keyword&gt;Oceanography&lt;/keyword&gt;&lt;keyword&gt;Paleontology&lt;/keyword&gt;&lt;/keywords&gt;&lt;urls&gt;&lt;related-urls&gt;&lt;url&gt;&amp;lt;Go to ISI&amp;gt;://WOS:000226581600001&lt;/url&gt;&lt;/related-urls&gt;&lt;/urls&gt;&lt;isbn&gt;0883-8305&lt;/isbn&gt;&lt;work-type&gt;Article&lt;/work-type&gt;&lt;titles&gt;&lt;title&gt;A Pliocene-Pleistocene stack of 57 globally distributed benthic delta O-18 records&lt;/title&gt;&lt;secondary-title&gt;Paleoceanography&lt;/secondary-title&gt;&lt;/titles&gt;&lt;pages&gt;17&lt;/pages&gt;&lt;number&gt;1&lt;/number&gt;&lt;contributors&gt;&lt;authors&gt;&lt;author&gt;Lisiecki, L. E.&lt;/author&gt;&lt;author&gt;Raymo, M. E.&lt;/author&gt;&lt;/authors&gt;&lt;/contributors&gt;&lt;custom7&gt;Pa1003&lt;/custom7&gt;&lt;language&gt;English&lt;/language&gt;&lt;added-date format="utc"&gt;1435234776&lt;/added-date&gt;&lt;ref-type name="Journal Article"&gt;17&lt;/ref-type&gt;&lt;auth-address&gt;Brown Univ, Dept Geol Sci, Providence, RI 02912 USA. Boston Univ, Dept Earth Sci, Boston, MA 02215 USA.&amp;#xD;Lisiecki, LE (reprint author), Brown Univ, Dept Geol Sci, Box 1846, Providence, RI 02912 USA.&amp;#xD;lorraine_lisiecki@brown.edu&lt;/auth-address&gt;&lt;rec-number&gt;108&lt;/rec-number&gt;&lt;last-updated-date format="utc"&gt;1435495704&lt;/last-updated-date&gt;&lt;accession-num&gt;WOS:000226581600001&lt;/accession-num&gt;&lt;electronic-resource-num&gt;10.1029/2004pa001071&lt;/electronic-resource-num&gt;&lt;volume&gt;20&lt;/volume&gt;&lt;/record&gt;&lt;/Cite&gt;&lt;/EndNote&gt;</w:instrText>
      </w:r>
      <w:r w:rsidR="00BA288E">
        <w:fldChar w:fldCharType="separate"/>
      </w:r>
      <w:r w:rsidR="00BA288E">
        <w:rPr>
          <w:noProof/>
        </w:rPr>
        <w:t>(Lisiecki and Raymo, 2005)</w:t>
      </w:r>
      <w:r w:rsidR="00BA288E">
        <w:fldChar w:fldCharType="end"/>
      </w:r>
      <w:r w:rsidR="00BA288E">
        <w:t xml:space="preserve"> or </w:t>
      </w:r>
      <w:r w:rsidR="00BA0C82">
        <w:t xml:space="preserve">by an </w:t>
      </w:r>
      <w:r w:rsidR="00BA288E">
        <w:t xml:space="preserve">inverse forward modelling </w:t>
      </w:r>
      <w:r w:rsidR="00B7542E">
        <w:t xml:space="preserve">approach </w:t>
      </w:r>
      <w:r w:rsidR="00C32A3B">
        <w:fldChar w:fldCharType="begin"/>
      </w:r>
      <w:r w:rsidR="008D058F">
        <w:instrText xml:space="preserve"> ADDIN EN.CITE &lt;EndNote&gt;&lt;Cite&gt;&lt;Author&gt;Bintanja&lt;/Author&gt;&lt;Year&gt;2008&lt;/Year&gt;&lt;IDText&gt;North American ice-sheet dynamics and the onset of 100,000-year glacial cycles&lt;/IDText&gt;&lt;DisplayText&gt;(Bintanja and van de Wal, 2008)&lt;/DisplayText&gt;&lt;record&gt;&lt;dates&gt;&lt;pub-dates&gt;&lt;date&gt;Aug 14&lt;/date&gt;&lt;/pub-dates&gt;&lt;year&gt;2008&lt;/year&gt;&lt;/dates&gt;&lt;isbn&gt;0028-0836&lt;/isbn&gt;&lt;titles&gt;&lt;title&gt;North American ice-sheet dynamics and the onset of 100,000-year glacial cycles&lt;/title&gt;&lt;secondary-title&gt;Nature&lt;/secondary-title&gt;&lt;/titles&gt;&lt;pages&gt;869-872&lt;/pages&gt;&lt;number&gt;7206&lt;/number&gt;&lt;contributors&gt;&lt;authors&gt;&lt;author&gt;Bintanja, R.&lt;/author&gt;&lt;author&gt;van de Wal, R. S. W.&lt;/author&gt;&lt;/authors&gt;&lt;/contributors&gt;&lt;added-date format="utc"&gt;1435566603&lt;/added-date&gt;&lt;ref-type name="Journal Article"&gt;17&lt;/ref-type&gt;&lt;rec-number&gt;127&lt;/rec-number&gt;&lt;last-updated-date format="utc"&gt;1470910411&lt;/last-updated-date&gt;&lt;accession-num&gt;WOS:000258398600032&lt;/accession-num&gt;&lt;electronic-resource-num&gt;10.1038/nature07158&lt;/electronic-resource-num&gt;&lt;volume&gt;454&lt;/volume&gt;&lt;/record&gt;&lt;/Cite&gt;&lt;/EndNote&gt;</w:instrText>
      </w:r>
      <w:r w:rsidR="00C32A3B">
        <w:fldChar w:fldCharType="separate"/>
      </w:r>
      <w:r w:rsidR="00C32A3B">
        <w:rPr>
          <w:noProof/>
        </w:rPr>
        <w:t>(Bintanja and van de Wal, 2008)</w:t>
      </w:r>
      <w:r w:rsidR="00C32A3B">
        <w:fldChar w:fldCharType="end"/>
      </w:r>
      <w:r w:rsidR="00C32A3B">
        <w:t>.</w:t>
      </w:r>
      <w:r w:rsidR="008D058F">
        <w:t xml:space="preserve"> However</w:t>
      </w:r>
      <w:r w:rsidR="008D058F" w:rsidRPr="00877277">
        <w:t xml:space="preserve">, sea </w:t>
      </w:r>
      <w:r w:rsidR="008D058F" w:rsidRPr="00E677D1">
        <w:t xml:space="preserve">level variations are in fact not </w:t>
      </w:r>
      <w:r w:rsidR="004C0503">
        <w:t xml:space="preserve">simply </w:t>
      </w:r>
      <w:r w:rsidR="008D058F" w:rsidRPr="00E677D1">
        <w:t>ESL</w:t>
      </w:r>
      <w:r w:rsidR="00BA0C82">
        <w:t xml:space="preserve"> (i.e with no spatial variation)</w:t>
      </w:r>
      <w:r w:rsidR="008D058F" w:rsidRPr="00E677D1">
        <w:t>, but var</w:t>
      </w:r>
      <w:r w:rsidR="00BA0C82">
        <w:t>y</w:t>
      </w:r>
      <w:r w:rsidR="007B3C6C">
        <w:t xml:space="preserve"> spatially</w:t>
      </w:r>
      <w:r w:rsidR="008D058F" w:rsidRPr="00E677D1">
        <w:t xml:space="preserve"> due to </w:t>
      </w:r>
      <w:r w:rsidR="00F94883">
        <w:t>numerous</w:t>
      </w:r>
      <w:r w:rsidR="00AC3EEE">
        <w:t xml:space="preserve"> processes </w:t>
      </w:r>
      <w:r w:rsidR="004C0503">
        <w:t>that dominate</w:t>
      </w:r>
      <w:r w:rsidR="00AC3EEE">
        <w:t xml:space="preserve"> over </w:t>
      </w:r>
      <w:r w:rsidR="00F94883">
        <w:t>different time</w:t>
      </w:r>
      <w:r w:rsidR="00AC3EEE">
        <w:t xml:space="preserve"> scales</w:t>
      </w:r>
      <w:r w:rsidR="005768C3">
        <w:t xml:space="preserve"> </w:t>
      </w:r>
      <w:r w:rsidR="008D058F" w:rsidRPr="00E677D1">
        <w:fldChar w:fldCharType="begin"/>
      </w:r>
      <w:r w:rsidR="00D71466">
        <w:instrText xml:space="preserve"> ADDIN EN.CITE &lt;EndNote&gt;&lt;Cite&gt;&lt;Author&gt;Kopp&lt;/Author&gt;&lt;Year&gt;2015&lt;/Year&gt;&lt;IDText&gt;Geographic Variability of Sea-Level Change&lt;/IDText&gt;&lt;DisplayText&gt;(Kopp et al., 2015;Rovere et al., 2016)&lt;/DisplayText&gt;&lt;record&gt;&lt;dates&gt;&lt;pub-dates&gt;&lt;date&gt;2015//&lt;/date&gt;&lt;/pub-dates&gt;&lt;year&gt;2015&lt;/year&gt;&lt;/dates&gt;&lt;urls&gt;&lt;related-urls&gt;&lt;url&gt;http://dx.doi.org/10.1007/s40641-015-0015-5&lt;/url&gt;&lt;/related-urls&gt;&lt;/urls&gt;&lt;isbn&gt;2198-6061&lt;/isbn&gt;&lt;titles&gt;&lt;title&gt;Geographic Variability of Sea-Level Change&lt;/title&gt;&lt;secondary-title&gt;Current Climate Change Reports&lt;/secondary-title&gt;&lt;/titles&gt;&lt;pages&gt;192-204&lt;/pages&gt;&lt;number&gt;3&lt;/number&gt;&lt;contributors&gt;&lt;authors&gt;&lt;author&gt;Kopp, Robert E.&lt;/author&gt;&lt;author&gt;Hay, Carling C.&lt;/author&gt;&lt;author&gt;Little, Christopher M.&lt;/author&gt;&lt;author&gt;Mitrovica, Jerry X.&lt;/author&gt;&lt;/authors&gt;&lt;/contributors&gt;&lt;added-date format="utc"&gt;1489935708&lt;/added-date&gt;&lt;ref-type name="Journal Article"&gt;17&lt;/ref-type&gt;&lt;rec-number&gt;334&lt;/rec-number&gt;&lt;last-updated-date format="utc"&gt;1489935708&lt;/last-updated-date&gt;&lt;electronic-resource-num&gt;10.1007/s40641-015-0015-5&lt;/electronic-resource-num&gt;&lt;volume&gt;1&lt;/volume&gt;&lt;/record&gt;&lt;/Cite&gt;&lt;Cite&gt;&lt;Author&gt;Rovere&lt;/Author&gt;&lt;Year&gt;2016&lt;/Year&gt;&lt;IDText&gt;Eustatic and Relative Sea Level Changes&lt;/IDText&gt;&lt;record&gt;&lt;dates&gt;&lt;pub-dates&gt;&lt;date&gt;2016//&lt;/date&gt;&lt;/pub-dates&gt;&lt;year&gt;2016&lt;/year&gt;&lt;/dates&gt;&lt;urls&gt;&lt;related-urls&gt;&lt;url&gt;http://dx.doi.org/10.1007/s40641-016-0045-7&lt;/url&gt;&lt;/related-urls&gt;&lt;/urls&gt;&lt;isbn&gt;2198-6061&lt;/isbn&gt;&lt;titles&gt;&lt;title&gt;Eustatic and Relative Sea Level Changes&lt;/title&gt;&lt;secondary-title&gt;Current Climate Change Reports&lt;/secondary-title&gt;&lt;/titles&gt;&lt;pages&gt;221-231&lt;/pages&gt;&lt;number&gt;4&lt;/number&gt;&lt;contributors&gt;&lt;authors&gt;&lt;author&gt;Rovere, Alessio&lt;/author&gt;&lt;author&gt;Stocchi, Paolo&lt;/author&gt;&lt;author&gt;Vacchi, Matteo&lt;/author&gt;&lt;/authors&gt;&lt;/contributors&gt;&lt;added-date format="utc"&gt;1478854643&lt;/added-date&gt;&lt;ref-type name="Journal Article"&gt;17&lt;/ref-type&gt;&lt;rec-number&gt;328&lt;/rec-number&gt;&lt;last-updated-date format="utc"&gt;1478854643&lt;/last-updated-date&gt;&lt;electronic-resource-num&gt;10.1007/s40641-016-0045-7&lt;/electronic-resource-num&gt;&lt;volume&gt;2&lt;/volume&gt;&lt;/record&gt;&lt;/Cite&gt;&lt;/EndNote&gt;</w:instrText>
      </w:r>
      <w:r w:rsidR="008D058F" w:rsidRPr="00E677D1">
        <w:fldChar w:fldCharType="separate"/>
      </w:r>
      <w:r w:rsidR="00D71466">
        <w:rPr>
          <w:noProof/>
        </w:rPr>
        <w:t>(Kopp et al., 2015;Rovere et al., 2016)</w:t>
      </w:r>
      <w:r w:rsidR="008D058F" w:rsidRPr="00E677D1">
        <w:fldChar w:fldCharType="end"/>
      </w:r>
      <w:r w:rsidR="00AC3EEE">
        <w:t>, with GIA the dominant processes on the time scales of this study.</w:t>
      </w:r>
      <w:r w:rsidR="00F94883">
        <w:t xml:space="preserve"> </w:t>
      </w:r>
    </w:p>
    <w:p w14:paraId="50AB23CD" w14:textId="160F0B02" w:rsidR="00896D8F" w:rsidRDefault="008D058F" w:rsidP="00522228">
      <w:r w:rsidRPr="00E677D1">
        <w:t xml:space="preserve"> </w:t>
      </w:r>
      <w:r w:rsidR="00D82B13">
        <w:tab/>
      </w:r>
      <w:r w:rsidR="00D773AB" w:rsidRPr="00E677D1">
        <w:t xml:space="preserve">This study will advance the second approach, using </w:t>
      </w:r>
      <w:r w:rsidR="007B3C6C">
        <w:t xml:space="preserve">an ice sheet-ice shelf </w:t>
      </w:r>
      <w:r w:rsidR="00882F6E">
        <w:t>model</w:t>
      </w:r>
      <w:r w:rsidR="00D773AB" w:rsidRPr="00E677D1">
        <w:t xml:space="preserve"> ‘</w:t>
      </w:r>
      <w:r w:rsidR="00D773AB" w:rsidRPr="007707BE">
        <w:t>IMAU-ICE’</w:t>
      </w:r>
      <w:r w:rsidR="00D70153">
        <w:t xml:space="preserve"> (</w:t>
      </w:r>
      <w:r w:rsidR="00572FC7">
        <w:t>Sect.</w:t>
      </w:r>
      <w:r w:rsidR="00D70153">
        <w:t xml:space="preserve"> 3.1)</w:t>
      </w:r>
      <w:r w:rsidR="005D2478">
        <w:t>.</w:t>
      </w:r>
      <w:r w:rsidR="00D773AB" w:rsidRPr="00877277">
        <w:t xml:space="preserve"> </w:t>
      </w:r>
      <w:r w:rsidR="005D2478">
        <w:t>T</w:t>
      </w:r>
      <w:r w:rsidR="00D773AB" w:rsidRPr="00877277">
        <w:t xml:space="preserve">he GrIS will be simulated over two glacial cycles (240 kyr BP to PD), focusing on </w:t>
      </w:r>
      <w:r w:rsidR="00A60601" w:rsidRPr="00A60601">
        <w:t>the</w:t>
      </w:r>
      <w:r w:rsidR="00D773AB" w:rsidRPr="00A60601">
        <w:t xml:space="preserve"> parameterisations for </w:t>
      </w:r>
      <w:r w:rsidR="002D4917" w:rsidRPr="00A60601">
        <w:t>SSM</w:t>
      </w:r>
      <w:r w:rsidR="00056729" w:rsidRPr="00A60601">
        <w:t xml:space="preserve"> (</w:t>
      </w:r>
      <w:r w:rsidR="00572FC7" w:rsidRPr="00A60601">
        <w:t>Sect.</w:t>
      </w:r>
      <w:r w:rsidR="00056729" w:rsidRPr="00A60601">
        <w:t xml:space="preserve"> 3.</w:t>
      </w:r>
      <w:r w:rsidR="00D70153" w:rsidRPr="00A60601">
        <w:t>2</w:t>
      </w:r>
      <w:r w:rsidR="00056729" w:rsidRPr="00A60601">
        <w:t>)</w:t>
      </w:r>
      <w:r w:rsidR="00D773AB" w:rsidRPr="00933409">
        <w:t>. Secondly,</w:t>
      </w:r>
      <w:r w:rsidR="00E33B92" w:rsidRPr="00933409">
        <w:t xml:space="preserve"> </w:t>
      </w:r>
      <w:r w:rsidR="00592A67" w:rsidRPr="00933409">
        <w:t>to investigate the influence of the spatial an</w:t>
      </w:r>
      <w:r w:rsidR="00592A67">
        <w:t>d temporal variability in sea level (</w:t>
      </w:r>
      <w:r w:rsidR="00196C65">
        <w:t>or water depth</w:t>
      </w:r>
      <w:r w:rsidR="00592A67">
        <w:t xml:space="preserve">) </w:t>
      </w:r>
      <w:r w:rsidR="00592A67" w:rsidRPr="00D43FA2">
        <w:t>on</w:t>
      </w:r>
      <w:r w:rsidR="00592A67">
        <w:t xml:space="preserve"> </w:t>
      </w:r>
      <w:r w:rsidR="00A633BB">
        <w:t>the GrIS evolution,</w:t>
      </w:r>
      <w:r w:rsidR="00176E86">
        <w:t xml:space="preserve"> </w:t>
      </w:r>
      <w:r w:rsidR="00592A67">
        <w:t>an offline forcing derived from a GIA model (</w:t>
      </w:r>
      <w:r w:rsidR="00572FC7">
        <w:t>Sect.</w:t>
      </w:r>
      <w:r w:rsidR="00592A67">
        <w:t xml:space="preserve"> 3.3) will be included</w:t>
      </w:r>
      <w:r w:rsidR="00F876FC">
        <w:t xml:space="preserve">. </w:t>
      </w:r>
      <w:r w:rsidR="00592A67">
        <w:t>The</w:t>
      </w:r>
      <w:r w:rsidR="00676FE0">
        <w:t xml:space="preserve"> first goal </w:t>
      </w:r>
      <w:r w:rsidR="00E33B92" w:rsidRPr="00D43FA2">
        <w:t>is to investigate if a larger than present day GrIS can be simulated</w:t>
      </w:r>
      <w:r w:rsidR="00CB686B">
        <w:t xml:space="preserve"> for glacial maximum conditions,</w:t>
      </w:r>
      <w:r w:rsidR="00E33B92" w:rsidRPr="00D43FA2">
        <w:t xml:space="preserve"> which is coherent with the observational data (</w:t>
      </w:r>
      <w:r w:rsidR="00572FC7">
        <w:t>Sect.</w:t>
      </w:r>
      <w:r w:rsidR="00E33B92" w:rsidRPr="00D43FA2">
        <w:t xml:space="preserve"> 2</w:t>
      </w:r>
      <w:r w:rsidR="00592A67" w:rsidRPr="00D43FA2">
        <w:t>)</w:t>
      </w:r>
      <w:r w:rsidR="00207D96">
        <w:t>,</w:t>
      </w:r>
      <w:r w:rsidR="00592A67">
        <w:t xml:space="preserve"> </w:t>
      </w:r>
      <w:r w:rsidR="00E33B92" w:rsidRPr="00D43FA2">
        <w:t xml:space="preserve">and </w:t>
      </w:r>
      <w:r w:rsidR="005D2478">
        <w:t xml:space="preserve">thereby </w:t>
      </w:r>
      <w:r w:rsidR="00E33B92" w:rsidRPr="00D43FA2">
        <w:t xml:space="preserve">address the </w:t>
      </w:r>
      <w:r w:rsidR="005D2478">
        <w:t xml:space="preserve">current </w:t>
      </w:r>
      <w:r w:rsidR="00E33B92" w:rsidRPr="00D43FA2">
        <w:t xml:space="preserve">mismatch between the </w:t>
      </w:r>
      <w:r w:rsidR="00882F6E">
        <w:t>ice sheet model</w:t>
      </w:r>
      <w:r w:rsidR="00E33B92" w:rsidRPr="00D43FA2">
        <w:t xml:space="preserve"> and GIA based GrIS reconstructions. </w:t>
      </w:r>
      <w:r w:rsidR="00AD1AE4" w:rsidRPr="00D43FA2">
        <w:t>Secondly,</w:t>
      </w:r>
      <w:r w:rsidR="00CB686B">
        <w:t xml:space="preserve"> we aim</w:t>
      </w:r>
      <w:r w:rsidR="00E33B92" w:rsidRPr="00D43FA2">
        <w:t xml:space="preserve"> to evaluate the </w:t>
      </w:r>
      <w:r w:rsidR="002A27ED" w:rsidRPr="00D43FA2">
        <w:t xml:space="preserve">spatial and temporal </w:t>
      </w:r>
      <w:r w:rsidR="00E33B92" w:rsidRPr="00D43FA2">
        <w:t xml:space="preserve">sensitivity of the </w:t>
      </w:r>
      <w:r w:rsidR="002A27ED" w:rsidRPr="00D43FA2">
        <w:t xml:space="preserve">GrIS to changes in the </w:t>
      </w:r>
      <w:r w:rsidR="002D4917">
        <w:t>SSM</w:t>
      </w:r>
      <w:r w:rsidR="009950E6">
        <w:t xml:space="preserve"> and</w:t>
      </w:r>
      <w:r w:rsidR="002A27ED" w:rsidRPr="00D43FA2">
        <w:t xml:space="preserve"> the </w:t>
      </w:r>
      <w:r w:rsidR="00196C65">
        <w:t xml:space="preserve">sea level </w:t>
      </w:r>
      <w:r w:rsidR="00176E86">
        <w:t>forcing</w:t>
      </w:r>
      <w:r w:rsidR="002A27ED" w:rsidRPr="00D43FA2">
        <w:t xml:space="preserve">. </w:t>
      </w:r>
      <w:r w:rsidR="00F876FC">
        <w:t>Finally,</w:t>
      </w:r>
      <w:r w:rsidR="009950E6">
        <w:t xml:space="preserve"> </w:t>
      </w:r>
      <w:r w:rsidR="005D2478">
        <w:t xml:space="preserve">we </w:t>
      </w:r>
      <w:r w:rsidR="00176E86">
        <w:t xml:space="preserve">will </w:t>
      </w:r>
      <w:r w:rsidR="009950E6">
        <w:t xml:space="preserve">address </w:t>
      </w:r>
      <w:r w:rsidR="00207D96">
        <w:t xml:space="preserve">the question of </w:t>
      </w:r>
      <w:r w:rsidR="009950E6">
        <w:t xml:space="preserve">the GrIS contribution to ESL over the last two glacial cycles. </w:t>
      </w:r>
    </w:p>
    <w:p w14:paraId="76977FEB" w14:textId="0E3E6BED" w:rsidR="00FF24B0" w:rsidRPr="007707BE" w:rsidRDefault="000E115B" w:rsidP="003324DC">
      <w:pPr>
        <w:pStyle w:val="Heading1-CP"/>
      </w:pPr>
      <w:r w:rsidRPr="00E677D1">
        <w:t>2</w:t>
      </w:r>
      <w:r w:rsidR="00D32CAF">
        <w:t>.</w:t>
      </w:r>
      <w:r w:rsidRPr="00E677D1">
        <w:t xml:space="preserve"> </w:t>
      </w:r>
      <w:r w:rsidR="0039671E" w:rsidRPr="00E677D1">
        <w:t>Observational data</w:t>
      </w:r>
      <w:r w:rsidR="00B11DA8" w:rsidRPr="00E677D1">
        <w:t xml:space="preserve"> </w:t>
      </w:r>
    </w:p>
    <w:p w14:paraId="0890B7DF" w14:textId="29E3C574" w:rsidR="00D82B13" w:rsidRDefault="00C1201B" w:rsidP="009C0F47">
      <w:r w:rsidRPr="006757F2">
        <w:t xml:space="preserve">There </w:t>
      </w:r>
      <w:r w:rsidRPr="005432B0">
        <w:t xml:space="preserve">have been numerous </w:t>
      </w:r>
      <w:r w:rsidR="004650F2" w:rsidRPr="0041580B">
        <w:t xml:space="preserve">recent </w:t>
      </w:r>
      <w:r w:rsidRPr="0041580B">
        <w:t>publications which hav</w:t>
      </w:r>
      <w:r w:rsidRPr="006757F2">
        <w:t xml:space="preserve">e reviewed the wealth of </w:t>
      </w:r>
      <w:r w:rsidR="00CB686B">
        <w:t>(</w:t>
      </w:r>
      <w:r w:rsidRPr="006757F2">
        <w:t>new</w:t>
      </w:r>
      <w:r w:rsidR="00CB686B">
        <w:t>)</w:t>
      </w:r>
      <w:r w:rsidRPr="006757F2">
        <w:t xml:space="preserve"> observational data that can be used to constrain the spatial an</w:t>
      </w:r>
      <w:r w:rsidR="004650F2" w:rsidRPr="006757F2">
        <w:t xml:space="preserve">d temporal history of the </w:t>
      </w:r>
      <w:r w:rsidR="00EF545F" w:rsidRPr="006757F2">
        <w:t>GrIS</w:t>
      </w:r>
      <w:r w:rsidR="00EF545F">
        <w:t xml:space="preserve"> </w:t>
      </w:r>
      <w:r w:rsidR="00AB2BB6">
        <w:t>reconstructed from</w:t>
      </w:r>
      <w:r w:rsidR="00882F6E">
        <w:t xml:space="preserve"> ice sheet model</w:t>
      </w:r>
      <w:r w:rsidR="00AB2BB6">
        <w:t xml:space="preserve"> simulations</w:t>
      </w:r>
      <w:r w:rsidR="00DB221D">
        <w:fldChar w:fldCharType="begin"/>
      </w:r>
      <w:r w:rsidR="00DB221D">
        <w:instrText xml:space="preserve"> ADDIN EN.CITE &lt;EndNote&gt;&lt;Cite ExcludeAuth="1" ExcludeYear="1"&gt;&lt;Author&gt;Funder&lt;/Author&gt;&lt;Year&gt;2011&lt;/Year&gt;&lt;IDText&gt;Chapter 50 - The Greenland Ice Sheet During the Past 300,000 Years: A Review&lt;/IDText&gt;&lt;record&gt;&lt;keywords&gt;&lt;keyword&gt;Greenland ice sheet&lt;/keyword&gt;&lt;keyword&gt;ice sheet stability&lt;/keyword&gt;&lt;keyword&gt;interglacial/glacial&lt;/keyword&gt;&lt;keyword&gt;climate change&lt;/keyword&gt;&lt;keyword&gt;Mid–Late Pleistocene&lt;/keyword&gt;&lt;/keywords&gt;&lt;urls&gt;&lt;related-urls&gt;&lt;url&gt;http://www.sciencedirect.com/science/article/pii/B9780444534477000507&lt;/url&gt;&lt;/related-urls&gt;&lt;/urls&gt;&lt;isbn&gt;1571-0866&lt;/isbn&gt;&lt;titles&gt;&lt;title&gt;Chapter 50 - The Greenland Ice Sheet During the Past 300,000 Years: A Review&lt;/title&gt;&lt;secondary-title&gt;Developments in Quaternary Sciences&lt;/secondary-title&gt;&lt;/titles&gt;&lt;pages&gt;699-713&lt;/pages&gt;&lt;contributors&gt;&lt;authors&gt;&lt;author&gt;Funder, Svend&lt;/author&gt;&lt;author&gt;Kjeldsen, Kristian Kjellerup&lt;/author&gt;&lt;author&gt;Kjær, Kurt Henrik&lt;/author&gt;&lt;author&gt;Ó Cofaigh, Colm&lt;/author&gt;&lt;/authors&gt;&lt;/contributors&gt;&lt;added-date format="utc"&gt;1478858339&lt;/added-date&gt;&lt;ref-type name="Book Section"&gt;5&lt;/ref-type&gt;&lt;dates&gt;&lt;year&gt;2011&lt;/year&gt;&lt;/dates&gt;&lt;rec-number&gt;330&lt;/rec-number&gt;&lt;publisher&gt;Elsevier&lt;/publisher&gt;&lt;last-updated-date format="utc"&gt;1478858339&lt;/last-updated-date&gt;&lt;contributors&gt;&lt;secondary-authors&gt;&lt;author&gt;Jürgen Ehlers, Philip L. Gibbard and Philip D. Hughes&lt;/author&gt;&lt;/secondary-authors&gt;&lt;/contributors&gt;&lt;electronic-resource-num&gt;http://dx.doi.org/10.1016/B978-0-444-53447-7.00050-7&lt;/electronic-resource-num&gt;&lt;volume&gt;Volume 15&lt;/volume&gt;&lt;/record&gt;&lt;/Cite&gt;&lt;/EndNote&gt;</w:instrText>
      </w:r>
      <w:r w:rsidR="00DB221D">
        <w:fldChar w:fldCharType="end"/>
      </w:r>
      <w:r w:rsidR="00AB2BB6">
        <w:t xml:space="preserve"> </w:t>
      </w:r>
      <w:r w:rsidR="00EF545F">
        <w:t>(e.g Funder et al., 2011; Vasskog et al., 2015; Cofaigh et al., 2016)</w:t>
      </w:r>
      <w:r w:rsidR="00226633">
        <w:t>.</w:t>
      </w:r>
      <w:r w:rsidR="00226633">
        <w:fldChar w:fldCharType="begin"/>
      </w:r>
      <w:r w:rsidR="00BF49E6">
        <w:instrText xml:space="preserve"> ADDIN EN.CITE &lt;EndNote&gt;&lt;Cite ExcludeAuth="1" ExcludeYear="1"&gt;&lt;Author&gt;Cofaigh&lt;/Author&gt;&lt;Year&gt;2016&lt;/Year&gt;&lt;IDText&gt;PAST Gateways (Palaeo-Arctic Spatial and Temporal Gateways): Introduction and overview&lt;/IDText&gt;&lt;record&gt;&lt;isbn&gt;0277-3791&lt;/isbn&gt;&lt;titles&gt;&lt;title&gt;PAST Gateways (Palaeo-Arctic Spatial and Temporal Gateways): Introduction and overview&lt;/title&gt;&lt;secondary-title&gt;Quaternary Science Reviews&lt;/secondary-title&gt;&lt;/titles&gt;&lt;pages&gt;1 - 4&lt;/pages&gt;&lt;contributors&gt;&lt;authors&gt;&lt;author&gt;Cofaigh, C. O.&lt;/author&gt;&lt;author&gt;Briner, J. P.&lt;/author&gt;&lt;author&gt;Kirchner, N.&lt;/author&gt;&lt;author&gt;Lucchi, R.G.&lt;/author&gt;&lt;author&gt;Meyer, H.&lt;/author&gt;&lt;author&gt;Kaufman, D.S.&lt;/author&gt;&lt;/authors&gt;&lt;/contributors&gt;&lt;added-date format="utc"&gt;1490525877&lt;/added-date&gt;&lt;ref-type name="Journal Article"&gt;17&lt;/ref-type&gt;&lt;dates&gt;&lt;year&gt;2016&lt;/year&gt;&lt;/dates&gt;&lt;rec-number&gt;335&lt;/rec-number&gt;&lt;last-updated-date format="utc"&gt;1490532767&lt;/last-updated-date&gt;&lt;accession-num&gt;ÓCofaigh20161&lt;/accession-num&gt;&lt;electronic-resource-num&gt;http://dx.doi.org/10.1016/j.quascirev.2016.07.006&lt;/electronic-resource-num&gt;&lt;volume&gt;147&lt;/volume&gt;&lt;/record&gt;&lt;/Cite&gt;&lt;/EndNote&gt;</w:instrText>
      </w:r>
      <w:r w:rsidR="00226633">
        <w:fldChar w:fldCharType="end"/>
      </w:r>
      <w:r w:rsidR="00EF545F">
        <w:t xml:space="preserve"> </w:t>
      </w:r>
      <w:r w:rsidR="004650F2" w:rsidRPr="006757F2">
        <w:t xml:space="preserve">It is not the aim of this study to replicate this information, rather a selection of studies </w:t>
      </w:r>
      <w:r w:rsidR="00855FB4">
        <w:t xml:space="preserve">are outlined below which </w:t>
      </w:r>
      <w:r w:rsidR="00E52493">
        <w:t>are particular useful</w:t>
      </w:r>
      <w:r w:rsidR="00855FB4">
        <w:t xml:space="preserve"> to constrain the </w:t>
      </w:r>
      <w:r w:rsidR="00882F6E">
        <w:t xml:space="preserve">ice sheet model </w:t>
      </w:r>
      <w:r w:rsidR="00855FB4">
        <w:t xml:space="preserve">simulations </w:t>
      </w:r>
      <w:r w:rsidR="006757F2" w:rsidRPr="006757F2">
        <w:t xml:space="preserve">(summarised </w:t>
      </w:r>
      <w:r w:rsidR="009B4905">
        <w:t>i</w:t>
      </w:r>
      <w:r w:rsidR="006757F2" w:rsidRPr="006757F2">
        <w:t>n Table</w:t>
      </w:r>
      <w:r w:rsidR="00242B7D">
        <w:t xml:space="preserve"> </w:t>
      </w:r>
      <w:r w:rsidR="006757F2" w:rsidRPr="006757F2">
        <w:t>1</w:t>
      </w:r>
      <w:r w:rsidR="002E4BD7">
        <w:t xml:space="preserve">, </w:t>
      </w:r>
      <w:r w:rsidR="006D7F94">
        <w:t>Fig.</w:t>
      </w:r>
      <w:r w:rsidR="00CD21FC">
        <w:t xml:space="preserve"> </w:t>
      </w:r>
      <w:r w:rsidR="006D7F94">
        <w:t>1</w:t>
      </w:r>
      <w:r w:rsidR="006757F2" w:rsidRPr="006757F2">
        <w:t>)</w:t>
      </w:r>
      <w:r w:rsidR="00596C39" w:rsidRPr="006757F2">
        <w:t xml:space="preserve">. </w:t>
      </w:r>
    </w:p>
    <w:p w14:paraId="3A83B584" w14:textId="0D164ABC" w:rsidR="006757F2" w:rsidRPr="006757F2" w:rsidRDefault="002B08DC" w:rsidP="009C0F47">
      <w:r>
        <w:tab/>
      </w:r>
      <w:r w:rsidR="00D55D8E" w:rsidRPr="006757F2">
        <w:t xml:space="preserve">There are currently six Greenland ice core records </w:t>
      </w:r>
      <w:r w:rsidR="006E4798">
        <w:t>(Fig.</w:t>
      </w:r>
      <w:r w:rsidR="00CD21FC">
        <w:t xml:space="preserve"> </w:t>
      </w:r>
      <w:r w:rsidR="006E4798">
        <w:t xml:space="preserve">1, white circles) </w:t>
      </w:r>
      <w:r w:rsidR="00D55D8E" w:rsidRPr="006757F2">
        <w:t>that contain evidence for LIG age ice</w:t>
      </w:r>
      <w:r w:rsidR="00D94F7C">
        <w:t xml:space="preserve">, which </w:t>
      </w:r>
      <w:r w:rsidR="00D55D8E" w:rsidRPr="006757F2">
        <w:t xml:space="preserve">can be used to constrain the minimum extent that the ice sheet reached </w:t>
      </w:r>
      <w:r w:rsidR="00D94F7C">
        <w:t xml:space="preserve">during </w:t>
      </w:r>
      <w:r w:rsidR="00D55D8E" w:rsidRPr="006757F2">
        <w:t>LIG (</w:t>
      </w:r>
      <w:r w:rsidR="006D7F94">
        <w:t>Fig.</w:t>
      </w:r>
      <w:r w:rsidR="00CD21FC">
        <w:t xml:space="preserve"> </w:t>
      </w:r>
      <w:r w:rsidR="006D7F94">
        <w:t>1</w:t>
      </w:r>
      <w:r w:rsidR="0059747A">
        <w:t>)</w:t>
      </w:r>
      <w:r w:rsidR="00D55D8E" w:rsidRPr="006757F2">
        <w:t>.</w:t>
      </w:r>
      <w:r w:rsidR="00C250C6">
        <w:t xml:space="preserve"> Only simulations where </w:t>
      </w:r>
      <w:r w:rsidR="0059747A">
        <w:t xml:space="preserve">these six sites remained glaciated at the </w:t>
      </w:r>
      <w:r w:rsidR="00C250C6">
        <w:t xml:space="preserve">LIG were considered valid. </w:t>
      </w:r>
      <w:r w:rsidR="00D55D8E" w:rsidRPr="006757F2">
        <w:t xml:space="preserve">From the NEEM record </w:t>
      </w:r>
      <w:r w:rsidR="00D55D8E" w:rsidRPr="006E55D1">
        <w:fldChar w:fldCharType="begin">
          <w:fldData xml:space="preserve">PEVuZE5vdGU+PENpdGU+PEF1dGhvcj5EYWhsLUplbnNlbjwvQXV0aG9yPjxZZWFyPjIwMTM8L1ll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==
</w:fldData>
        </w:fldChar>
      </w:r>
      <w:r w:rsidR="00D55D8E" w:rsidRPr="006757F2">
        <w:instrText xml:space="preserve"> ADDIN EN.CITE </w:instrText>
      </w:r>
      <w:r w:rsidR="00D55D8E" w:rsidRPr="002A12BF">
        <w:fldChar w:fldCharType="begin">
          <w:fldData xml:space="preserve">PEVuZE5vdGU+PENpdGU+PEF1dGhvcj5EYWhsLUplbnNlbjwvQXV0aG9yPjxZZWFyPjIwMTM8L1ll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==
</w:fldData>
        </w:fldChar>
      </w:r>
      <w:r w:rsidR="00D55D8E" w:rsidRPr="006757F2">
        <w:instrText xml:space="preserve"> ADDIN EN.CITE.DATA </w:instrText>
      </w:r>
      <w:r w:rsidR="00D55D8E" w:rsidRPr="002A12BF">
        <w:fldChar w:fldCharType="end"/>
      </w:r>
      <w:r w:rsidR="00D55D8E" w:rsidRPr="006E55D1">
        <w:fldChar w:fldCharType="separate"/>
      </w:r>
      <w:r w:rsidR="00D55D8E" w:rsidRPr="006757F2">
        <w:rPr>
          <w:noProof/>
        </w:rPr>
        <w:t>(Dahl-Jensen et al., 2013)</w:t>
      </w:r>
      <w:r w:rsidR="00D55D8E" w:rsidRPr="006E55D1">
        <w:fldChar w:fldCharType="end"/>
      </w:r>
      <w:r w:rsidR="00D55D8E" w:rsidRPr="006757F2">
        <w:t xml:space="preserve"> it is inferred that at 122 kyr BP, the surface elevation thinned by 130 ± 300 metres</w:t>
      </w:r>
      <w:r w:rsidR="002E4BD7">
        <w:t xml:space="preserve">. The other five </w:t>
      </w:r>
      <w:r w:rsidR="00E52493">
        <w:t xml:space="preserve">ice core </w:t>
      </w:r>
      <w:r w:rsidR="002E4BD7">
        <w:t>sites remained ice covered, includ</w:t>
      </w:r>
      <w:r w:rsidR="00D94F7C">
        <w:t>ing</w:t>
      </w:r>
      <w:r w:rsidR="002E4BD7">
        <w:t xml:space="preserve"> Dye-3</w:t>
      </w:r>
      <w:r w:rsidR="004E425E">
        <w:t xml:space="preserve"> </w:t>
      </w:r>
      <w:r w:rsidR="00BB40CF" w:rsidRPr="006E55D1">
        <w:fldChar w:fldCharType="begin">
          <w:fldData xml:space="preserve">PEVuZE5vdGU+PENpdGU+PEF1dGhvcj5ZYXU8L0F1dGhvcj48WWVhcj4yMDE2PC9ZZWFyPjxJRFRl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</w:fldData>
        </w:fldChar>
      </w:r>
      <w:r w:rsidR="00BB40CF" w:rsidRPr="006757F2">
        <w:instrText xml:space="preserve"> ADDIN EN.CITE </w:instrText>
      </w:r>
      <w:r w:rsidR="00BB40CF" w:rsidRPr="002A12BF">
        <w:fldChar w:fldCharType="begin">
          <w:fldData xml:space="preserve">PEVuZE5vdGU+PENpdGU+PEF1dGhvcj5ZYXU8L0F1dGhvcj48WWVhcj4yMDE2PC9ZZWFyPjxJRFRl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</w:fldData>
        </w:fldChar>
      </w:r>
      <w:r w:rsidR="00BB40CF" w:rsidRPr="006757F2">
        <w:instrText xml:space="preserve"> ADDIN EN.CITE.DATA </w:instrText>
      </w:r>
      <w:r w:rsidR="00BB40CF" w:rsidRPr="002A12BF">
        <w:fldChar w:fldCharType="end"/>
      </w:r>
      <w:r w:rsidR="00BB40CF" w:rsidRPr="006E55D1">
        <w:fldChar w:fldCharType="separate"/>
      </w:r>
      <w:r w:rsidR="00BB40CF" w:rsidRPr="006757F2">
        <w:rPr>
          <w:noProof/>
        </w:rPr>
        <w:t>(Yau et al., 2016)</w:t>
      </w:r>
      <w:r w:rsidR="00BB40CF" w:rsidRPr="006E55D1">
        <w:fldChar w:fldCharType="end"/>
      </w:r>
      <w:r w:rsidR="002E4BD7">
        <w:t>.</w:t>
      </w:r>
      <w:r w:rsidR="004E425E">
        <w:t xml:space="preserve"> </w:t>
      </w:r>
      <w:r w:rsidR="00BB40CF" w:rsidRPr="006757F2">
        <w:t xml:space="preserve">Additionally, analysis of Sr-Nd-Pb isotope ratios in offshore material collected from Erik Drift </w:t>
      </w:r>
      <w:r w:rsidR="00BB40CF" w:rsidRPr="006E55D1">
        <w:fldChar w:fldCharType="begin"/>
      </w:r>
      <w:r w:rsidR="00BB40CF" w:rsidRPr="006757F2">
        <w:instrText xml:space="preserve"> ADDIN EN.CITE &lt;EndNote&gt;&lt;Cite&gt;&lt;Author&gt;Colville&lt;/Author&gt;&lt;Year&gt;2011&lt;/Year&gt;&lt;IDText&gt;Sr-Nd-Pb Isotope Evidence for Ice-Sheet Presence on Southern Greenland During the Last Interglacial&lt;/IDText&gt;&lt;DisplayText&gt;(Colville et al., 2011)&lt;/DisplayText&gt;&lt;record&gt;&lt;urls&gt;&lt;related-urls&gt;&lt;url&gt;http://science.sciencemag.org/content/333/6042/620.abstract&lt;/url&gt;&lt;/related-urls&gt;&lt;/urls&gt;&lt;work-type&gt;10.1126/science.1204673&lt;/work-type&gt;&lt;titles&gt;&lt;title&gt;Sr-Nd-Pb Isotope Evidence for Ice-Sheet Presence on Southern Greenland During the Last Interglacial&lt;/title&gt;&lt;secondary-title&gt;Science&lt;/secondary-title&gt;&lt;/titles&gt;&lt;pages&gt;620&lt;/pages&gt;&lt;number&gt;6042&lt;/number&gt;&lt;contributors&gt;&lt;authors&gt;&lt;author&gt;Colville, Elizabeth J.&lt;/author&gt;&lt;author&gt;Carlson, Anders E.&lt;/author&gt;&lt;author&gt;Beard, Brian L.&lt;/author&gt;&lt;author&gt;Hatfield, Robert G.&lt;/author&gt;&lt;author&gt;Stoner, Joseph S.&lt;/author&gt;&lt;author&gt;Reyes, Alberto V.&lt;/author&gt;&lt;author&gt;Ullman, David J.&lt;/author&gt;&lt;/authors&gt;&lt;/contributors&gt;&lt;added-date format="utc"&gt;1477905704&lt;/added-date&gt;&lt;ref-type name="Journal Article"&gt;17&lt;/ref-type&gt;&lt;dates&gt;&lt;year&gt;2011&lt;/year&gt;&lt;/dates&gt;&lt;rec-number&gt;322&lt;/rec-number&gt;&lt;last-updated-date format="utc"&gt;1477905704&lt;/last-updated-date&gt;&lt;volume&gt;333&lt;/volume&gt;&lt;/record&gt;&lt;/Cite&gt;&lt;/EndNote&gt;</w:instrText>
      </w:r>
      <w:r w:rsidR="00BB40CF" w:rsidRPr="006E55D1">
        <w:fldChar w:fldCharType="separate"/>
      </w:r>
      <w:r w:rsidR="00BB40CF" w:rsidRPr="006757F2">
        <w:rPr>
          <w:noProof/>
        </w:rPr>
        <w:t>(Colville et al., 2011)</w:t>
      </w:r>
      <w:r w:rsidR="00BB40CF" w:rsidRPr="006E55D1">
        <w:fldChar w:fldCharType="end"/>
      </w:r>
      <w:r w:rsidR="00BB40CF" w:rsidRPr="006757F2">
        <w:t xml:space="preserve"> supports </w:t>
      </w:r>
      <w:r w:rsidR="00D55D8E" w:rsidRPr="006757F2">
        <w:t xml:space="preserve">a </w:t>
      </w:r>
      <w:r w:rsidR="00BB40CF" w:rsidRPr="006757F2">
        <w:t>smaller than present day retreat of the southern margin</w:t>
      </w:r>
      <w:r w:rsidR="00B87312" w:rsidRPr="006757F2">
        <w:t xml:space="preserve"> and </w:t>
      </w:r>
      <w:r w:rsidR="00E52493">
        <w:t>indicated that</w:t>
      </w:r>
      <w:r w:rsidR="00E52493" w:rsidRPr="006757F2">
        <w:t xml:space="preserve"> </w:t>
      </w:r>
      <w:r w:rsidR="00BB40CF" w:rsidRPr="006757F2">
        <w:t>the ice sheet did not undergo complete deglaciation</w:t>
      </w:r>
      <w:r w:rsidR="004E425E">
        <w:t xml:space="preserve"> </w:t>
      </w:r>
      <w:r w:rsidR="00C52398">
        <w:t xml:space="preserve">during </w:t>
      </w:r>
      <w:r w:rsidR="004E425E">
        <w:t>the LIG</w:t>
      </w:r>
      <w:r w:rsidR="00BB40CF" w:rsidRPr="006757F2">
        <w:t xml:space="preserve">. </w:t>
      </w:r>
    </w:p>
    <w:p w14:paraId="646A5809" w14:textId="2215BD68" w:rsidR="005E412E" w:rsidRPr="006757F2" w:rsidRDefault="00D82B13" w:rsidP="009C0F47">
      <w:r>
        <w:lastRenderedPageBreak/>
        <w:tab/>
      </w:r>
      <w:r w:rsidR="006757F2" w:rsidRPr="006757F2">
        <w:t>Constraining the offshore extent at the P</w:t>
      </w:r>
      <w:r w:rsidR="00992F9B">
        <w:t>enultimate</w:t>
      </w:r>
      <w:r w:rsidR="006757F2" w:rsidRPr="006757F2">
        <w:t xml:space="preserve"> Glacial maximum (PGM) or earlier glaciations is complicated as the older geomorphological evidence (i.e moraines) are overridden by the subsequent readvances</w:t>
      </w:r>
      <w:r w:rsidR="00E52493">
        <w:t xml:space="preserve">. </w:t>
      </w:r>
      <w:r w:rsidR="007F5139">
        <w:t xml:space="preserve"> </w:t>
      </w:r>
      <w:r w:rsidR="00E52493">
        <w:t>As a</w:t>
      </w:r>
      <w:r w:rsidR="007F5139">
        <w:t xml:space="preserve"> </w:t>
      </w:r>
      <w:r w:rsidR="00CE739B">
        <w:t>consequence,</w:t>
      </w:r>
      <w:r w:rsidR="008813E3">
        <w:t xml:space="preserve"> </w:t>
      </w:r>
      <w:r w:rsidR="007F5139">
        <w:t>the preservation of offshore sediments is limited</w:t>
      </w:r>
      <w:r w:rsidR="006757F2" w:rsidRPr="006757F2">
        <w:t xml:space="preserve">. Therefore, </w:t>
      </w:r>
      <w:r w:rsidR="00720C5E">
        <w:t>we assumed that ice extent during the PGM equals the extent during the</w:t>
      </w:r>
      <w:r w:rsidR="006757F2" w:rsidRPr="006757F2">
        <w:t xml:space="preserve"> LGM</w:t>
      </w:r>
      <w:r w:rsidR="00EE64FE">
        <w:t xml:space="preserve">. </w:t>
      </w:r>
      <w:r w:rsidR="00C250C6">
        <w:t xml:space="preserve">The aim with all simulations within the study was to reproduce a spatially expanded grounded ice sheet which reached the constraints given below </w:t>
      </w:r>
      <w:r w:rsidR="0059747A">
        <w:t>during these two glaciations.</w:t>
      </w:r>
      <w:r w:rsidR="00C250C6">
        <w:t xml:space="preserve"> </w:t>
      </w:r>
    </w:p>
    <w:p w14:paraId="0BC45709" w14:textId="1CF8BB88" w:rsidR="00031C13" w:rsidRPr="006757F2" w:rsidRDefault="00D82B13" w:rsidP="009C0F47">
      <w:r>
        <w:tab/>
      </w:r>
      <w:r w:rsidR="00E02085">
        <w:t>Offshore</w:t>
      </w:r>
      <w:r w:rsidR="00031C13" w:rsidRPr="006757F2">
        <w:t xml:space="preserve"> geomorphological evidence collected from numerous geophysical surveys indicate that the ice sheet grounded out onto the continental shelf (Table</w:t>
      </w:r>
      <w:r w:rsidR="00242B7D">
        <w:t xml:space="preserve"> </w:t>
      </w:r>
      <w:r w:rsidR="00031C13" w:rsidRPr="006757F2">
        <w:t xml:space="preserve">1, </w:t>
      </w:r>
      <w:r w:rsidR="006D7F94">
        <w:t>Fig.</w:t>
      </w:r>
      <w:r w:rsidR="00CD21FC">
        <w:t xml:space="preserve"> </w:t>
      </w:r>
      <w:r w:rsidR="006D7F94">
        <w:t>1</w:t>
      </w:r>
      <w:r w:rsidR="00031C13" w:rsidRPr="006757F2">
        <w:t xml:space="preserve">), </w:t>
      </w:r>
      <w:r w:rsidR="006757F2" w:rsidRPr="006757F2">
        <w:t>specifically</w:t>
      </w:r>
      <w:r w:rsidR="00031C13" w:rsidRPr="006757F2">
        <w:t xml:space="preserve"> to the shelf break along the </w:t>
      </w:r>
      <w:r w:rsidR="00CE739B">
        <w:t>SW</w:t>
      </w:r>
      <w:r w:rsidR="00031C13" w:rsidRPr="006757F2">
        <w:t xml:space="preserve"> and </w:t>
      </w:r>
      <w:r w:rsidR="007018E6">
        <w:t>n</w:t>
      </w:r>
      <w:r w:rsidR="00031C13" w:rsidRPr="006757F2">
        <w:t xml:space="preserve">orth and </w:t>
      </w:r>
      <w:r w:rsidR="007018E6">
        <w:t>c</w:t>
      </w:r>
      <w:r w:rsidR="00031C13" w:rsidRPr="006757F2">
        <w:t xml:space="preserve">entral </w:t>
      </w:r>
      <w:r w:rsidR="007018E6">
        <w:t>e</w:t>
      </w:r>
      <w:r w:rsidR="00031C13" w:rsidRPr="006757F2">
        <w:t>ast</w:t>
      </w:r>
      <w:r w:rsidR="00992F9B">
        <w:t xml:space="preserve"> at the LGM</w:t>
      </w:r>
      <w:r w:rsidR="00031C13" w:rsidRPr="006757F2">
        <w:t>. This evidence includes moraines</w:t>
      </w:r>
      <w:r w:rsidR="009C700E" w:rsidRPr="006757F2">
        <w:t>, grounding zone wedges</w:t>
      </w:r>
      <w:r w:rsidR="00031C13" w:rsidRPr="006757F2">
        <w:t xml:space="preserve"> </w:t>
      </w:r>
      <w:r w:rsidR="00031C13" w:rsidRPr="006E55D1">
        <w:fldChar w:fldCharType="begin"/>
      </w:r>
      <w:r w:rsidR="00031C13" w:rsidRPr="006757F2">
        <w:instrText xml:space="preserve"> ADDIN EN.CITE &lt;EndNote&gt;&lt;Cite&gt;&lt;Author&gt;Hogan&lt;/Author&gt;&lt;Year&gt;2016&lt;/Year&gt;&lt;IDText&gt;Deglaciation of a major palaeo-ice stream in Disko Trough, West Greenland&lt;/IDText&gt;&lt;DisplayText&gt;(Hogan et al., 2016)&lt;/DisplayText&gt;&lt;record&gt;&lt;keywords&gt;&lt;keyword&gt;Greenland ice sheet&lt;/keyword&gt;&lt;keyword&gt;Last glacial maximum&lt;/keyword&gt;&lt;keyword&gt;Marine sediment cores&lt;/keyword&gt;&lt;keyword&gt;Deglacial lithofacies&lt;/keyword&gt;&lt;keyword&gt;Submarine landforms&lt;/keyword&gt;&lt;keyword&gt;Grounding-zone wedge&lt;/keyword&gt;&lt;keyword&gt;Ice-sheet retreat&lt;/keyword&gt;&lt;keyword&gt;Calving bay&lt;/keyword&gt;&lt;keyword&gt;West Greenland&lt;/keyword&gt;&lt;/keywords&gt;&lt;urls&gt;&lt;related-urls&gt;&lt;url&gt;http://www.sciencedirect.com/science/article/pii/S0277379116300208&lt;/url&gt;&lt;/related-urls&gt;&lt;/urls&gt;&lt;isbn&gt;0277-3791&lt;/isbn&gt;&lt;titles&gt;&lt;title&gt;Deglaciation of a major palaeo-ice stream in Disko Trough, West Greenland&lt;/title&gt;&lt;secondary-title&gt;Quaternary Science Reviews&lt;/secondary-title&gt;&lt;/titles&gt;&lt;number&gt;in press&lt;/number&gt;&lt;contributors&gt;&lt;authors&gt;&lt;author&gt;Hogan, Kelly A.&lt;/author&gt;&lt;author&gt;Cofaigh, Colm Ó&lt;/author&gt;&lt;author&gt;Jennings, Anne E.&lt;/author&gt;&lt;author&gt;Dowdeswell, Julian A.&lt;/author&gt;&lt;author&gt;Hiemstra, John F.&lt;/author&gt;&lt;/authors&gt;&lt;/contributors&gt;&lt;added-date format="utc"&gt;1471263824&lt;/added-date&gt;&lt;ref-type name="Journal Article"&gt;17&lt;/ref-type&gt;&lt;dates&gt;&lt;year&gt;2016&lt;/year&gt;&lt;/dates&gt;&lt;rec-number&gt;280&lt;/rec-number&gt;&lt;last-updated-date format="utc"&gt;1471263989&lt;/last-updated-date&gt;&lt;electronic-resource-num&gt;http://dx.doi.org/10.1016/j.quascirev.2016.01.018&lt;/electronic-resource-num&gt;&lt;/record&gt;&lt;/Cite&gt;&lt;/EndNote&gt;</w:instrText>
      </w:r>
      <w:r w:rsidR="00031C13" w:rsidRPr="006E55D1">
        <w:fldChar w:fldCharType="separate"/>
      </w:r>
      <w:r w:rsidR="00031C13" w:rsidRPr="006757F2">
        <w:rPr>
          <w:noProof/>
        </w:rPr>
        <w:t>(Hogan et al., 2016)</w:t>
      </w:r>
      <w:r w:rsidR="00031C13" w:rsidRPr="006E55D1">
        <w:fldChar w:fldCharType="end"/>
      </w:r>
      <w:r w:rsidR="00031C13" w:rsidRPr="006757F2">
        <w:t xml:space="preserve">, large scale glacial </w:t>
      </w:r>
      <w:r w:rsidR="00DE4A88" w:rsidRPr="006757F2">
        <w:t>lineations</w:t>
      </w:r>
      <w:r w:rsidR="00031C13" w:rsidRPr="006757F2">
        <w:t xml:space="preserve"> </w:t>
      </w:r>
      <w:r w:rsidR="00131DFB" w:rsidRPr="006E55D1">
        <w:fldChar w:fldCharType="begin"/>
      </w:r>
      <w:r w:rsidR="00131DFB" w:rsidRPr="006757F2">
        <w:instrText xml:space="preserve"> ADDIN EN.CITE &lt;EndNote&gt;&lt;Cite&gt;&lt;Author&gt;Cofaigh&lt;/Author&gt;&lt;Year&gt;2004&lt;/Year&gt;&lt;IDText&gt;Timing and significance of glacially influenced mass-wasting in the submarine channels of the Greenland Basin&lt;/IDText&gt;&lt;DisplayText&gt;(Cofaigh et al., 2004)&lt;/DisplayText&gt;&lt;record&gt;&lt;dates&gt;&lt;pub-dates&gt;&lt;date&gt;6/30/&lt;/date&gt;&lt;/pub-dates&gt;&lt;year&gt;2004&lt;/year&gt;&lt;/dates&gt;&lt;keywords&gt;&lt;keyword&gt;Norwegian–Greenland Sea&lt;/keyword&gt;&lt;keyword&gt;Greenland Basin&lt;/keyword&gt;&lt;keyword&gt;submarine channels&lt;/keyword&gt;&lt;keyword&gt;turbidity currents&lt;/keyword&gt;&lt;keyword&gt;Late Weichselian&lt;/keyword&gt;&lt;keyword&gt;Greenland Ice Sheet&lt;/keyword&gt;&lt;/keywords&gt;&lt;urls&gt;&lt;related-urls&gt;&lt;url&gt;http://www.sciencedirect.com/science/article/pii/S0025322704000702&lt;/url&gt;&lt;/related-urls&gt;&lt;/urls&gt;&lt;isbn&gt;0025-3227&lt;/isbn&gt;&lt;titles&gt;&lt;title&gt;Timing and significance of glacially influenced mass-wasting in the submarine channels of the Greenland Basin&lt;/title&gt;&lt;secondary-title&gt;Marine Geology&lt;/secondary-title&gt;&lt;/titles&gt;&lt;pages&gt;39-54&lt;/pages&gt;&lt;number&gt;1–4&lt;/number&gt;&lt;contributors&gt;&lt;authors&gt;&lt;author&gt;Cofaigh, Colm Ó&lt;/author&gt;&lt;author&gt;Dowdeswell, Julian A.&lt;/author&gt;&lt;author&gt;Evans, Jeffrey&lt;/author&gt;&lt;author&gt;Kenyon, Neil H.&lt;/author&gt;&lt;author&gt;Taylor, Justin&lt;/author&gt;&lt;author&gt;Mienert, Jürgen&lt;/author&gt;&lt;author&gt;Wilken, Manon&lt;/author&gt;&lt;/authors&gt;&lt;/contributors&gt;&lt;added-date format="utc"&gt;1471608164&lt;/added-date&gt;&lt;ref-type name="Journal Article"&gt;17&lt;/ref-type&gt;&lt;rec-number&gt;286&lt;/rec-number&gt;&lt;last-updated-date format="utc"&gt;1471608164&lt;/last-updated-date&gt;&lt;electronic-resource-num&gt;http://dx.doi.org/10.1016/j.margeo.2004.02.009&lt;/electronic-resource-num&gt;&lt;volume&gt;207&lt;/volume&gt;&lt;/record&gt;&lt;/Cite&gt;&lt;/EndNote&gt;</w:instrText>
      </w:r>
      <w:r w:rsidR="00131DFB" w:rsidRPr="006E55D1">
        <w:fldChar w:fldCharType="separate"/>
      </w:r>
      <w:r w:rsidR="00131DFB" w:rsidRPr="006757F2">
        <w:rPr>
          <w:noProof/>
        </w:rPr>
        <w:t>(Cofaigh et al., 2004)</w:t>
      </w:r>
      <w:r w:rsidR="00131DFB" w:rsidRPr="006E55D1">
        <w:fldChar w:fldCharType="end"/>
      </w:r>
      <w:r w:rsidR="00F531A4">
        <w:t xml:space="preserve"> and</w:t>
      </w:r>
      <w:r w:rsidR="00131DFB" w:rsidRPr="006757F2">
        <w:t xml:space="preserve"> glacio-marine sediments dated and analysed from offshore cores </w:t>
      </w:r>
      <w:r w:rsidR="00131DFB" w:rsidRPr="006E55D1">
        <w:fldChar w:fldCharType="begin">
          <w:fldData xml:space="preserve">PEVuZE5vdGU+PENpdGU+PEF1dGhvcj5KZW5uaW5nczwvQXV0aG9yPjxZZWFyPjIwMDY8L1llYXI+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</w:fldData>
        </w:fldChar>
      </w:r>
      <w:r w:rsidR="00131DFB" w:rsidRPr="006757F2">
        <w:instrText xml:space="preserve"> ADDIN EN.CITE </w:instrText>
      </w:r>
      <w:r w:rsidR="00131DFB" w:rsidRPr="002A12BF">
        <w:fldChar w:fldCharType="begin">
          <w:fldData xml:space="preserve">PEVuZE5vdGU+PENpdGU+PEF1dGhvcj5KZW5uaW5nczwvQXV0aG9yPjxZZWFyPjIwMDY8L1llYXI+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</w:fldData>
        </w:fldChar>
      </w:r>
      <w:r w:rsidR="00131DFB" w:rsidRPr="006757F2">
        <w:instrText xml:space="preserve"> ADDIN EN.CITE.DATA </w:instrText>
      </w:r>
      <w:r w:rsidR="00131DFB" w:rsidRPr="002A12BF">
        <w:fldChar w:fldCharType="end"/>
      </w:r>
      <w:r w:rsidR="00131DFB" w:rsidRPr="006E55D1">
        <w:fldChar w:fldCharType="separate"/>
      </w:r>
      <w:r w:rsidR="00131DFB" w:rsidRPr="006757F2">
        <w:rPr>
          <w:noProof/>
        </w:rPr>
        <w:t>(Jennings et al., 2006)</w:t>
      </w:r>
      <w:r w:rsidR="00131DFB" w:rsidRPr="006E55D1">
        <w:fldChar w:fldCharType="end"/>
      </w:r>
      <w:r w:rsidR="00FE5E36" w:rsidRPr="006757F2">
        <w:t>. Table</w:t>
      </w:r>
      <w:r w:rsidR="00242B7D">
        <w:t xml:space="preserve"> </w:t>
      </w:r>
      <w:r w:rsidR="00FE5E36" w:rsidRPr="006757F2">
        <w:t xml:space="preserve">1 provides an overview of the asynchronous nature of the timing of retreat from the glacial maximum towards the </w:t>
      </w:r>
      <w:r w:rsidR="00F531A4">
        <w:t>PD margin</w:t>
      </w:r>
      <w:r w:rsidR="00FE5E36" w:rsidRPr="006757F2">
        <w:t xml:space="preserve">. </w:t>
      </w:r>
    </w:p>
    <w:p w14:paraId="55F393A8" w14:textId="5F2F598E" w:rsidR="00B44F66" w:rsidRPr="006757F2" w:rsidRDefault="002B08DC" w:rsidP="009C0F47">
      <w:r>
        <w:tab/>
      </w:r>
      <w:r w:rsidR="00D82B13">
        <w:t>T</w:t>
      </w:r>
      <w:r w:rsidR="00B44F66" w:rsidRPr="006757F2">
        <w:t>hrough the expanse of P</w:t>
      </w:r>
      <w:r w:rsidR="00472A2E" w:rsidRPr="006757F2">
        <w:t>eterman</w:t>
      </w:r>
      <w:r w:rsidR="00B066E7">
        <w:t>n</w:t>
      </w:r>
      <w:r w:rsidR="00472A2E" w:rsidRPr="006757F2">
        <w:t xml:space="preserve"> and Humboldt</w:t>
      </w:r>
      <w:r w:rsidR="00B44F66" w:rsidRPr="006757F2">
        <w:t xml:space="preserve"> </w:t>
      </w:r>
      <w:r w:rsidR="00B066E7">
        <w:t>G</w:t>
      </w:r>
      <w:r w:rsidR="00B44F66" w:rsidRPr="006757F2">
        <w:t>lacier</w:t>
      </w:r>
      <w:r w:rsidR="00951765">
        <w:t xml:space="preserve"> at the </w:t>
      </w:r>
      <w:r w:rsidR="006757F2" w:rsidRPr="006757F2">
        <w:t>NW</w:t>
      </w:r>
      <w:r w:rsidR="00951765">
        <w:t xml:space="preserve"> margin </w:t>
      </w:r>
      <w:r w:rsidR="00B44F66" w:rsidRPr="006757F2">
        <w:t>out into the K</w:t>
      </w:r>
      <w:r w:rsidR="00472A2E" w:rsidRPr="006757F2">
        <w:t>ane and Hall Basin and the Nares Strait</w:t>
      </w:r>
      <w:r w:rsidR="00951765">
        <w:t xml:space="preserve"> (Fig.</w:t>
      </w:r>
      <w:r w:rsidR="00CD21FC">
        <w:t xml:space="preserve"> </w:t>
      </w:r>
      <w:r w:rsidR="00951765">
        <w:t>1)</w:t>
      </w:r>
      <w:r w:rsidR="000B281E" w:rsidRPr="006757F2">
        <w:t xml:space="preserve">, the ice sheet </w:t>
      </w:r>
      <w:r w:rsidR="00472A2E" w:rsidRPr="006757F2">
        <w:t>coalesced</w:t>
      </w:r>
      <w:r w:rsidR="000B281E" w:rsidRPr="006757F2">
        <w:t xml:space="preserve"> with the </w:t>
      </w:r>
      <w:r w:rsidR="00F531A4">
        <w:t>Innuitian Ice sheet (</w:t>
      </w:r>
      <w:r w:rsidR="000B281E" w:rsidRPr="006757F2">
        <w:t>IIS</w:t>
      </w:r>
      <w:r w:rsidR="00F531A4">
        <w:t>)</w:t>
      </w:r>
      <w:r w:rsidR="000B281E" w:rsidRPr="006757F2">
        <w:t xml:space="preserve"> at the glacial maximum</w:t>
      </w:r>
      <w:r w:rsidR="0044239D">
        <w:t>s (LGM or PGM)</w:t>
      </w:r>
      <w:r w:rsidR="000B281E" w:rsidRPr="006757F2">
        <w:t xml:space="preserve">. </w:t>
      </w:r>
      <w:r w:rsidR="00951765">
        <w:t xml:space="preserve">The grounded ice margin </w:t>
      </w:r>
      <w:r w:rsidR="000B281E" w:rsidRPr="006757F2">
        <w:t xml:space="preserve">reached south into the </w:t>
      </w:r>
      <w:r w:rsidR="003028D4">
        <w:t>n</w:t>
      </w:r>
      <w:r w:rsidR="000B281E" w:rsidRPr="006757F2">
        <w:t>orth of Baffin Bay and out along the Arctic coastline</w:t>
      </w:r>
      <w:r w:rsidR="0011284B">
        <w:t xml:space="preserve"> to the north</w:t>
      </w:r>
      <w:r w:rsidR="000B281E" w:rsidRPr="006757F2">
        <w:t xml:space="preserve">. </w:t>
      </w:r>
      <w:r w:rsidR="00472A2E" w:rsidRPr="006757F2">
        <w:t>Dating from one</w:t>
      </w:r>
      <w:r w:rsidR="000B281E" w:rsidRPr="006757F2">
        <w:t xml:space="preserve"> of the few sediment cores from the offshore NW margin</w:t>
      </w:r>
      <w:r w:rsidR="00472A2E" w:rsidRPr="006757F2">
        <w:t xml:space="preserve"> (Table</w:t>
      </w:r>
      <w:r w:rsidR="00242B7D">
        <w:t xml:space="preserve"> </w:t>
      </w:r>
      <w:r w:rsidR="00472A2E" w:rsidRPr="006757F2">
        <w:t>1)</w:t>
      </w:r>
      <w:r w:rsidR="00472A2E" w:rsidRPr="006757F2">
        <w:fldChar w:fldCharType="begin">
          <w:fldData xml:space="preserve">PEVuZE5vdGU+PENpdGUgRXhjbHVkZUF1dGg9IjEiIEV4Y2x1ZGVZZWFyPSIxIj48QXV0aG9yPkpl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</w:fldData>
        </w:fldChar>
      </w:r>
      <w:r w:rsidR="00B13E97">
        <w:instrText xml:space="preserve"> ADDIN EN.CITE </w:instrText>
      </w:r>
      <w:r w:rsidR="00B13E97">
        <w:fldChar w:fldCharType="begin">
          <w:fldData xml:space="preserve">PEVuZE5vdGU+PENpdGUgRXhjbHVkZUF1dGg9IjEiIEV4Y2x1ZGVZZWFyPSIxIj48QXV0aG9yPkpl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</w:fldData>
        </w:fldChar>
      </w:r>
      <w:r w:rsidR="00B13E97">
        <w:instrText xml:space="preserve"> ADDIN EN.CITE.DATA </w:instrText>
      </w:r>
      <w:r w:rsidR="00B13E97">
        <w:fldChar w:fldCharType="end"/>
      </w:r>
      <w:r w:rsidR="00472A2E" w:rsidRPr="006757F2">
        <w:fldChar w:fldCharType="end"/>
      </w:r>
      <w:r w:rsidR="000B281E" w:rsidRPr="006757F2">
        <w:t xml:space="preserve">, </w:t>
      </w:r>
      <w:r w:rsidR="00472A2E" w:rsidRPr="006757F2">
        <w:t>Jennings et al., 2011</w:t>
      </w:r>
      <w:r w:rsidR="000B281E" w:rsidRPr="006757F2">
        <w:t xml:space="preserve"> </w:t>
      </w:r>
      <w:r w:rsidR="00472A2E" w:rsidRPr="006757F2">
        <w:t>documented</w:t>
      </w:r>
      <w:r w:rsidR="000B281E" w:rsidRPr="006757F2">
        <w:t xml:space="preserve"> </w:t>
      </w:r>
      <w:r w:rsidR="003028D4">
        <w:t>that the</w:t>
      </w:r>
      <w:r w:rsidR="003028D4" w:rsidRPr="006757F2">
        <w:t xml:space="preserve"> </w:t>
      </w:r>
      <w:r w:rsidR="000B281E" w:rsidRPr="006757F2">
        <w:t xml:space="preserve">retreat of the grounded ice from the </w:t>
      </w:r>
      <w:r w:rsidR="00A04A23" w:rsidRPr="006757F2">
        <w:t>Kane and Hall Basin</w:t>
      </w:r>
      <w:r w:rsidR="003028D4">
        <w:t xml:space="preserve"> initiated after 10.3 kyr BP. The margin</w:t>
      </w:r>
      <w:r w:rsidR="00A04A23" w:rsidRPr="006757F2">
        <w:t xml:space="preserve"> </w:t>
      </w:r>
      <w:r w:rsidR="003028D4">
        <w:t xml:space="preserve">retreated in </w:t>
      </w:r>
      <w:r w:rsidR="000B281E" w:rsidRPr="006757F2">
        <w:t>an ‘unzipping manner’</w:t>
      </w:r>
      <w:r w:rsidR="00A04A23" w:rsidRPr="006757F2">
        <w:t xml:space="preserve">, first from </w:t>
      </w:r>
      <w:r w:rsidR="003028D4" w:rsidRPr="006757F2">
        <w:t>west</w:t>
      </w:r>
      <w:r w:rsidR="003028D4">
        <w:t xml:space="preserve"> (Kane Basin) </w:t>
      </w:r>
      <w:r w:rsidR="00A04A23" w:rsidRPr="006757F2">
        <w:t>and later to the east</w:t>
      </w:r>
      <w:r w:rsidR="003028D4">
        <w:t xml:space="preserve"> (Hall Basin)</w:t>
      </w:r>
      <w:r w:rsidR="0019413E">
        <w:t>, driven in part by the</w:t>
      </w:r>
      <w:r w:rsidR="00A04A23" w:rsidRPr="006757F2">
        <w:t xml:space="preserve"> retreat of</w:t>
      </w:r>
      <w:r w:rsidR="000B281E" w:rsidRPr="006757F2">
        <w:t xml:space="preserve"> </w:t>
      </w:r>
      <w:r w:rsidR="00A04A23" w:rsidRPr="006757F2">
        <w:t>IIS back</w:t>
      </w:r>
      <w:r w:rsidR="000B281E" w:rsidRPr="006757F2">
        <w:t xml:space="preserve"> onto Ellesmere Island</w:t>
      </w:r>
      <w:r w:rsidR="00733001" w:rsidRPr="006757F2">
        <w:t>. The final opening of the connection between the Arctic Ocean and Baffin Bay</w:t>
      </w:r>
      <w:r w:rsidR="0019413E">
        <w:t xml:space="preserve">, via the Nares Strait </w:t>
      </w:r>
      <w:r w:rsidR="00733001" w:rsidRPr="006757F2">
        <w:t>did not occur until after 9 kyr BP</w:t>
      </w:r>
      <w:r w:rsidR="002A4958">
        <w:t xml:space="preserve">, implying that this region was one of the </w:t>
      </w:r>
      <w:r w:rsidR="00720C5E">
        <w:t>last</w:t>
      </w:r>
      <w:r w:rsidR="002A4958">
        <w:t xml:space="preserve"> regions to </w:t>
      </w:r>
      <w:r w:rsidR="0011284B">
        <w:t>deglaciate</w:t>
      </w:r>
      <w:r w:rsidR="002A4958">
        <w:t>.</w:t>
      </w:r>
      <w:r w:rsidR="00EA3AB8">
        <w:t xml:space="preserve"> The retreat of the grounded ice sheet across the Nares Strait and back to the PD margin was a key feature which was used to constrain the simulations, and if ice remained grounded across this margin at PD, the </w:t>
      </w:r>
      <w:r w:rsidR="00720C5E">
        <w:t xml:space="preserve">model simulation </w:t>
      </w:r>
      <w:r w:rsidR="00EA3AB8">
        <w:t xml:space="preserve">was rejected. </w:t>
      </w:r>
    </w:p>
    <w:p w14:paraId="39A858B8" w14:textId="4583327C" w:rsidR="006A7A12" w:rsidRDefault="002B08DC" w:rsidP="009C0F47">
      <w:r>
        <w:tab/>
      </w:r>
      <w:r w:rsidR="00F46F8C">
        <w:t xml:space="preserve">Along </w:t>
      </w:r>
      <w:r w:rsidR="004B4B65" w:rsidRPr="00294F41">
        <w:t>the NE</w:t>
      </w:r>
      <w:r w:rsidR="00F46F8C">
        <w:t xml:space="preserve"> margin</w:t>
      </w:r>
      <w:r w:rsidR="004B4B65" w:rsidRPr="00294F41">
        <w:t xml:space="preserve">, </w:t>
      </w:r>
      <w:r w:rsidR="00F03583" w:rsidRPr="00294F41">
        <w:t>Evans et al., 2009</w:t>
      </w:r>
      <w:r w:rsidR="00F03583" w:rsidRPr="00294F41">
        <w:fldChar w:fldCharType="begin">
          <w:fldData xml:space="preserve">PEVuZE5vdGU+PENpdGUgRXhjbHVkZUF1dGg9IjEiIEV4Y2x1ZGVZZWFyPSIxIj48QXV0aG9yPkV2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</w:fldData>
        </w:fldChar>
      </w:r>
      <w:r w:rsidR="00F03583" w:rsidRPr="00294F41">
        <w:instrText xml:space="preserve"> ADDIN EN.CITE </w:instrText>
      </w:r>
      <w:r w:rsidR="00F03583" w:rsidRPr="00294F41">
        <w:fldChar w:fldCharType="begin">
          <w:fldData xml:space="preserve">PEVuZE5vdGU+PENpdGUgRXhjbHVkZUF1dGg9IjEiIEV4Y2x1ZGVZZWFyPSIxIj48QXV0aG9yPkV2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</w:fldData>
        </w:fldChar>
      </w:r>
      <w:r w:rsidR="00F03583" w:rsidRPr="00294F41">
        <w:instrText xml:space="preserve"> ADDIN EN.CITE.DATA </w:instrText>
      </w:r>
      <w:r w:rsidR="00F03583" w:rsidRPr="00294F41">
        <w:fldChar w:fldCharType="end"/>
      </w:r>
      <w:r w:rsidR="00F03583" w:rsidRPr="00294F41">
        <w:fldChar w:fldCharType="end"/>
      </w:r>
      <w:r w:rsidR="004B4B65" w:rsidRPr="00877277">
        <w:t xml:space="preserve"> concluded that the ice sheet advanced out onto the middle to outer shelf</w:t>
      </w:r>
      <w:r w:rsidR="00AD56F2" w:rsidRPr="001B567A">
        <w:t>, cov</w:t>
      </w:r>
      <w:r w:rsidR="00AD56F2" w:rsidRPr="00731D69">
        <w:t>ering the Westwind trough</w:t>
      </w:r>
      <w:r w:rsidR="001852E6">
        <w:t xml:space="preserve"> (open blue square, </w:t>
      </w:r>
      <w:r w:rsidR="006D7F94">
        <w:t>Fig.</w:t>
      </w:r>
      <w:r w:rsidR="00CD21FC">
        <w:t xml:space="preserve"> </w:t>
      </w:r>
      <w:r w:rsidR="006D7F94">
        <w:t>1</w:t>
      </w:r>
      <w:r w:rsidR="001852E6">
        <w:t>)</w:t>
      </w:r>
      <w:r w:rsidR="00FE5E36">
        <w:t>. It</w:t>
      </w:r>
      <w:r w:rsidR="00AD56F2" w:rsidRPr="00731D69">
        <w:t xml:space="preserve"> </w:t>
      </w:r>
      <w:r w:rsidR="00FE5E36">
        <w:t>grounded</w:t>
      </w:r>
      <w:r w:rsidR="00AD56F2" w:rsidRPr="00731D69">
        <w:t xml:space="preserve"> </w:t>
      </w:r>
      <w:r w:rsidR="004B4B65" w:rsidRPr="00731D69">
        <w:t xml:space="preserve">close to (as indicated by </w:t>
      </w:r>
      <w:r w:rsidR="001578C8">
        <w:t>i</w:t>
      </w:r>
      <w:r w:rsidR="004B4B65" w:rsidRPr="00731D69">
        <w:t>ce-rafted debris (IRD)</w:t>
      </w:r>
      <w:r w:rsidR="00AD56F2" w:rsidRPr="00731D69">
        <w:t>)</w:t>
      </w:r>
      <w:r w:rsidR="004B4B65" w:rsidRPr="00731D69">
        <w:t xml:space="preserve"> but </w:t>
      </w:r>
      <w:r w:rsidR="00AD56F2" w:rsidRPr="00731D69">
        <w:t xml:space="preserve">did </w:t>
      </w:r>
      <w:r w:rsidR="004B4B65" w:rsidRPr="00731D69">
        <w:t xml:space="preserve">not </w:t>
      </w:r>
      <w:r w:rsidR="00FE5E36">
        <w:t>extend</w:t>
      </w:r>
      <w:r w:rsidR="00AD56F2" w:rsidRPr="001B567A">
        <w:t xml:space="preserve"> </w:t>
      </w:r>
      <w:r w:rsidR="001B567A">
        <w:t>as</w:t>
      </w:r>
      <w:r w:rsidR="004B4B65" w:rsidRPr="001B567A">
        <w:t xml:space="preserve"> far as the Fram Strait, limited by the </w:t>
      </w:r>
      <w:r w:rsidR="00AD56F2" w:rsidRPr="001B567A">
        <w:t xml:space="preserve">continental </w:t>
      </w:r>
      <w:r w:rsidR="004B4B65" w:rsidRPr="00731D69">
        <w:t>shelf break</w:t>
      </w:r>
      <w:r w:rsidR="007E671B">
        <w:t xml:space="preserve"> (see </w:t>
      </w:r>
      <w:r w:rsidR="006D7F94">
        <w:t>Fig.</w:t>
      </w:r>
      <w:r w:rsidR="001E42F1">
        <w:t xml:space="preserve"> </w:t>
      </w:r>
      <w:r w:rsidR="006D7F94">
        <w:t>1</w:t>
      </w:r>
      <w:r w:rsidR="007E671B">
        <w:t>)</w:t>
      </w:r>
      <w:r w:rsidR="004B4B65" w:rsidRPr="00731D69">
        <w:t xml:space="preserve">. </w:t>
      </w:r>
      <w:r w:rsidR="00185A0A" w:rsidRPr="00731D69">
        <w:t>No dated material was re</w:t>
      </w:r>
      <w:r>
        <w:t>covere</w:t>
      </w:r>
      <w:r w:rsidR="00185A0A" w:rsidRPr="00731D69">
        <w:t xml:space="preserve">d </w:t>
      </w:r>
      <w:r w:rsidR="007E671B">
        <w:t xml:space="preserve">so the timing is unresolved. </w:t>
      </w:r>
      <w:r w:rsidR="00185A0A" w:rsidRPr="00D43FA2">
        <w:t xml:space="preserve"> </w:t>
      </w:r>
    </w:p>
    <w:p w14:paraId="35B23F6F" w14:textId="3D267985" w:rsidR="007E671B" w:rsidRDefault="002B08DC" w:rsidP="009C0F47">
      <w:r>
        <w:tab/>
      </w:r>
      <w:r w:rsidR="0083018C" w:rsidRPr="00294F41">
        <w:t xml:space="preserve">Progressing further </w:t>
      </w:r>
      <w:r w:rsidR="00AD56F2" w:rsidRPr="00294F41">
        <w:t>south</w:t>
      </w:r>
      <w:r w:rsidR="0083018C" w:rsidRPr="00294F41">
        <w:t>,</w:t>
      </w:r>
      <w:r w:rsidR="007E671B">
        <w:t xml:space="preserve"> </w:t>
      </w:r>
      <w:r w:rsidR="0011284B">
        <w:t xml:space="preserve">the </w:t>
      </w:r>
      <w:r w:rsidR="007E671B">
        <w:t xml:space="preserve">lateral extent and timing are </w:t>
      </w:r>
      <w:r w:rsidR="0011284B">
        <w:t xml:space="preserve">better </w:t>
      </w:r>
      <w:r w:rsidR="007E671B">
        <w:t>constrained</w:t>
      </w:r>
      <w:r w:rsidR="00F46F8C">
        <w:t xml:space="preserve"> (</w:t>
      </w:r>
      <w:r w:rsidR="007E671B">
        <w:t>Table</w:t>
      </w:r>
      <w:r w:rsidR="00242B7D">
        <w:t xml:space="preserve"> </w:t>
      </w:r>
      <w:r w:rsidR="007E671B">
        <w:t>1</w:t>
      </w:r>
      <w:r w:rsidR="00F46F8C">
        <w:t>)</w:t>
      </w:r>
      <w:r w:rsidR="0011284B">
        <w:t xml:space="preserve"> due to the greater availability of data</w:t>
      </w:r>
      <w:r w:rsidR="00F46F8C">
        <w:t>. R</w:t>
      </w:r>
      <w:r w:rsidR="007E671B">
        <w:t xml:space="preserve">etreat from the </w:t>
      </w:r>
      <w:r w:rsidR="00F46F8C">
        <w:t>ce</w:t>
      </w:r>
      <w:r w:rsidR="007E671B">
        <w:t xml:space="preserve">ntral </w:t>
      </w:r>
      <w:r w:rsidR="00F46F8C">
        <w:t>e</w:t>
      </w:r>
      <w:r w:rsidR="007E671B">
        <w:t>ast outer shelf</w:t>
      </w:r>
      <w:r w:rsidR="00F46F8C">
        <w:t xml:space="preserve"> initiated</w:t>
      </w:r>
      <w:r w:rsidR="007E671B">
        <w:t xml:space="preserve"> by ~ 15 kyr BP</w:t>
      </w:r>
      <w:r w:rsidR="001852E6">
        <w:t xml:space="preserve"> (blue star, </w:t>
      </w:r>
      <w:r w:rsidR="006D7F94">
        <w:t>Fig.1</w:t>
      </w:r>
      <w:r w:rsidR="00F46F8C">
        <w:t>)</w:t>
      </w:r>
      <w:r w:rsidR="007E671B">
        <w:t xml:space="preserve"> stabilising on the inner shelf at 10 kyr BP</w:t>
      </w:r>
      <w:r w:rsidR="001852E6">
        <w:t xml:space="preserve"> (green star, </w:t>
      </w:r>
      <w:r w:rsidR="006D7F94">
        <w:t>Fig.</w:t>
      </w:r>
      <w:r w:rsidR="00CD21FC">
        <w:t xml:space="preserve"> </w:t>
      </w:r>
      <w:r w:rsidR="006D7F94">
        <w:t>1</w:t>
      </w:r>
      <w:r w:rsidR="001852E6">
        <w:t>)</w:t>
      </w:r>
      <w:r w:rsidR="007E671B">
        <w:t xml:space="preserve"> and reaching the </w:t>
      </w:r>
      <w:r w:rsidR="00F46F8C">
        <w:t>PD</w:t>
      </w:r>
      <w:r w:rsidR="007E671B">
        <w:t xml:space="preserve"> mar</w:t>
      </w:r>
      <w:r w:rsidR="00A600A6">
        <w:t>gin</w:t>
      </w:r>
      <w:r w:rsidR="007E671B">
        <w:t xml:space="preserve"> by 7.4 kyr BP</w:t>
      </w:r>
      <w:r w:rsidR="001852E6">
        <w:t xml:space="preserve"> (red star, </w:t>
      </w:r>
      <w:r w:rsidR="006D7F94">
        <w:t>Fig.</w:t>
      </w:r>
      <w:r w:rsidR="00CD21FC">
        <w:t xml:space="preserve"> </w:t>
      </w:r>
      <w:r w:rsidR="006D7F94">
        <w:t>1</w:t>
      </w:r>
      <w:r w:rsidR="001852E6">
        <w:t>)</w:t>
      </w:r>
      <w:r w:rsidR="007E671B">
        <w:t xml:space="preserve"> </w:t>
      </w:r>
      <w:r w:rsidR="007E671B" w:rsidRPr="00294F41">
        <w:fldChar w:fldCharType="begin">
          <w:fldData xml:space="preserve">PEVuZE5vdGU+PENpdGU+PEF1dGhvcj5Db2ZhaWdoPC9BdXRob3I+PFllYXI+MjAwNDwvWWVhcj48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</w:fldData>
        </w:fldChar>
      </w:r>
      <w:r w:rsidR="00D71466">
        <w:instrText xml:space="preserve"> ADDIN EN.CITE </w:instrText>
      </w:r>
      <w:r w:rsidR="00D71466">
        <w:fldChar w:fldCharType="begin">
          <w:fldData xml:space="preserve">PEVuZE5vdGU+PENpdGU+PEF1dGhvcj5Db2ZhaWdoPC9BdXRob3I+PFllYXI+MjAwNDwvWWVhcj48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</w:fldData>
        </w:fldChar>
      </w:r>
      <w:r w:rsidR="00D71466">
        <w:instrText xml:space="preserve"> ADDIN EN.CITE.DATA </w:instrText>
      </w:r>
      <w:r w:rsidR="00D71466">
        <w:fldChar w:fldCharType="end"/>
      </w:r>
      <w:r w:rsidR="007E671B" w:rsidRPr="00294F41">
        <w:fldChar w:fldCharType="separate"/>
      </w:r>
      <w:r w:rsidR="00D71466">
        <w:rPr>
          <w:noProof/>
        </w:rPr>
        <w:t>(Cofaigh et al., 2004;Evans et al., 2002)</w:t>
      </w:r>
      <w:r w:rsidR="007E671B" w:rsidRPr="00294F41">
        <w:fldChar w:fldCharType="end"/>
      </w:r>
      <w:r w:rsidR="007E671B" w:rsidRPr="00294F41">
        <w:t>.</w:t>
      </w:r>
      <w:r>
        <w:t xml:space="preserve"> </w:t>
      </w:r>
      <w:r w:rsidR="007E671B" w:rsidRPr="00294F41">
        <w:t>Along the SE margin, the retreat from the outer to inner shelf is highly asynchronous</w:t>
      </w:r>
      <w:r w:rsidR="007E671B">
        <w:t>, with the retreat from the outer</w:t>
      </w:r>
      <w:r w:rsidR="00880DA3">
        <w:t xml:space="preserve"> </w:t>
      </w:r>
      <w:r w:rsidR="00880DA3" w:rsidRPr="00294F41">
        <w:t>Kangerdlugssuaq trough around 17.8 kyr BP</w:t>
      </w:r>
      <w:r w:rsidR="00A600A6">
        <w:t xml:space="preserve"> (dark blue triangle, </w:t>
      </w:r>
      <w:r w:rsidR="006D7F94">
        <w:t>Fig.</w:t>
      </w:r>
      <w:r w:rsidR="00CD21FC">
        <w:t xml:space="preserve"> </w:t>
      </w:r>
      <w:r w:rsidR="006D7F94">
        <w:t>1</w:t>
      </w:r>
      <w:r w:rsidR="00A600A6">
        <w:t>)</w:t>
      </w:r>
      <w:r w:rsidR="00880DA3" w:rsidRPr="00294F41">
        <w:t xml:space="preserve"> (earlier than from the </w:t>
      </w:r>
      <w:r w:rsidR="00F46F8C">
        <w:t>c</w:t>
      </w:r>
      <w:r w:rsidR="00880DA3" w:rsidRPr="00294F41">
        <w:t xml:space="preserve">entral </w:t>
      </w:r>
      <w:r w:rsidR="00F46F8C">
        <w:t>e</w:t>
      </w:r>
      <w:r w:rsidR="00880DA3">
        <w:t>ast</w:t>
      </w:r>
      <w:r w:rsidR="00880DA3" w:rsidRPr="00294F41">
        <w:t>), reaching the inner fjord by 11.8 kyr BP</w:t>
      </w:r>
      <w:r w:rsidR="00880DA3">
        <w:t xml:space="preserve"> at </w:t>
      </w:r>
      <w:r w:rsidR="00880DA3" w:rsidRPr="00294F41">
        <w:t>Kangerdlugssuaq</w:t>
      </w:r>
      <w:r w:rsidR="001852E6">
        <w:t xml:space="preserve"> (open blue triangle, </w:t>
      </w:r>
      <w:r w:rsidR="006D7F94">
        <w:t>Fig.</w:t>
      </w:r>
      <w:r w:rsidR="00CD21FC">
        <w:t xml:space="preserve"> </w:t>
      </w:r>
      <w:r w:rsidR="006D7F94">
        <w:t>1</w:t>
      </w:r>
      <w:r w:rsidR="001852E6">
        <w:t>)</w:t>
      </w:r>
      <w:r w:rsidR="00880DA3">
        <w:t>, and by 10.8 kyr BP at Sermilik</w:t>
      </w:r>
      <w:r w:rsidR="00A600A6">
        <w:t xml:space="preserve"> (red cross, </w:t>
      </w:r>
      <w:r w:rsidR="006D7F94">
        <w:t>Fig.</w:t>
      </w:r>
      <w:r w:rsidR="00CD21FC">
        <w:t xml:space="preserve"> </w:t>
      </w:r>
      <w:r w:rsidR="006D7F94">
        <w:t>1</w:t>
      </w:r>
      <w:r w:rsidR="00A600A6">
        <w:t>)</w:t>
      </w:r>
      <w:r w:rsidR="00880DA3">
        <w:t xml:space="preserve">. It is suggested that the timing of retreat across this region is strongly influenced by the warm incursion of Irminger current </w:t>
      </w:r>
      <w:r w:rsidR="00880DA3">
        <w:fldChar w:fldCharType="begin"/>
      </w:r>
      <w:r w:rsidR="00880DA3">
        <w:instrText xml:space="preserve"> ADDIN EN.CITE &lt;EndNote&gt;&lt;Cite&gt;&lt;Author&gt;Dyke&lt;/Author&gt;&lt;Year&gt;2014&lt;/Year&gt;&lt;IDText&gt;Evidence for the asynchronous retreat of large outlet glaciers in southeast Greenland at the end of the last glaciation&lt;/IDText&gt;&lt;DisplayText&gt;(Dyke et al., 2014)&lt;/DisplayText&gt;&lt;record&gt;&lt;dates&gt;&lt;pub-dates&gt;&lt;date&gt;9/1/&lt;/date&gt;&lt;/pub-dates&gt;&lt;year&gt;2014&lt;/year&gt;&lt;/dates&gt;&lt;keywords&gt;&lt;keyword&gt;Greenland Ice Sheet&lt;/keyword&gt;&lt;keyword&gt;Southeast Greenland&lt;/keyword&gt;&lt;keyword&gt;10Be exposure dating&lt;/keyword&gt;&lt;keyword&gt;Fjord deglaciation&lt;/keyword&gt;&lt;/keywords&gt;&lt;urls&gt;&lt;related-urls&gt;&lt;url&gt;http://www.sciencedirect.com/science/article/pii/S0277379114002194&lt;/url&gt;&lt;/related-urls&gt;&lt;/urls&gt;&lt;isbn&gt;0277-3791&lt;/isbn&gt;&lt;titles&gt;&lt;title&gt;Evidence for the asynchronous retreat of large outlet glaciers in southeast Greenland at the end of the last glaciation&lt;/title&gt;&lt;secondary-title&gt;Quaternary Science Reviews&lt;/secondary-title&gt;&lt;/titles&gt;&lt;pages&gt;244-259&lt;/pages&gt;&lt;contributors&gt;&lt;authors&gt;&lt;author&gt;Dyke, Laurence M.&lt;/author&gt;&lt;author&gt;Hughes, Anna L. C.&lt;/author&gt;&lt;author&gt;Murray, Tavi&lt;/author&gt;&lt;author&gt;Hiemstra, John F.&lt;/author&gt;&lt;author&gt;Andresen, Camilla S.&lt;/author&gt;&lt;author&gt;Rodés, Ángel&lt;/author&gt;&lt;/authors&gt;&lt;/contributors&gt;&lt;added-date format="utc"&gt;1475241981&lt;/added-date&gt;&lt;ref-type name="Journal Article"&gt;17&lt;/ref-type&gt;&lt;rec-number&gt;315&lt;/rec-number&gt;&lt;last-updated-date format="utc"&gt;1475242007&lt;/last-updated-date&gt;&lt;electronic-resource-num&gt;http://dx.doi.org/10.1016/j.quascirev.2014.06.001&lt;/electronic-resource-num&gt;&lt;volume&gt;99&lt;/volume&gt;&lt;/record&gt;&lt;/Cite&gt;&lt;/EndNote&gt;</w:instrText>
      </w:r>
      <w:r w:rsidR="00880DA3">
        <w:fldChar w:fldCharType="separate"/>
      </w:r>
      <w:r w:rsidR="00880DA3">
        <w:rPr>
          <w:noProof/>
        </w:rPr>
        <w:t>(Dyke et al., 2014)</w:t>
      </w:r>
      <w:r w:rsidR="00880DA3">
        <w:fldChar w:fldCharType="end"/>
      </w:r>
      <w:r w:rsidR="00880DA3">
        <w:t>.</w:t>
      </w:r>
    </w:p>
    <w:p w14:paraId="589C88F5" w14:textId="3F964C47" w:rsidR="00F9640B" w:rsidRDefault="002B08DC" w:rsidP="007B788C">
      <w:r>
        <w:tab/>
      </w:r>
      <w:r w:rsidR="00731D69">
        <w:t xml:space="preserve">The SW region of </w:t>
      </w:r>
      <w:r w:rsidR="00F84284">
        <w:t>Greenland</w:t>
      </w:r>
      <w:r w:rsidR="00731D69">
        <w:t xml:space="preserve">, </w:t>
      </w:r>
      <w:r w:rsidR="00777377">
        <w:t xml:space="preserve">around </w:t>
      </w:r>
      <w:r w:rsidR="00F84284">
        <w:t>Disko Bugt and Uumannaq trough is one of the more extensively studied region of the ice sheets</w:t>
      </w:r>
      <w:r w:rsidR="00D43FA2">
        <w:t xml:space="preserve">, with a range of observational data confirming the grounding of the ice sheet to the continental shelf break </w:t>
      </w:r>
      <w:r w:rsidR="00D43FA2">
        <w:fldChar w:fldCharType="begin">
          <w:fldData xml:space="preserve">PEVuZE5vdGU+PENpdGU+PEF1dGhvcj5Db2ZhaWdoPC9BdXRob3I+PFllYXI+MjAxMzwvWWVhcj48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</w:fldData>
        </w:fldChar>
      </w:r>
      <w:r w:rsidR="00D71466">
        <w:instrText xml:space="preserve"> ADDIN EN.CITE </w:instrText>
      </w:r>
      <w:r w:rsidR="00D71466">
        <w:fldChar w:fldCharType="begin">
          <w:fldData xml:space="preserve">PEVuZE5vdGU+PENpdGU+PEF1dGhvcj5Db2ZhaWdoPC9BdXRob3I+PFllYXI+MjAxMzwvWWVhcj48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</w:fldData>
        </w:fldChar>
      </w:r>
      <w:r w:rsidR="00D71466">
        <w:instrText xml:space="preserve"> ADDIN EN.CITE.DATA </w:instrText>
      </w:r>
      <w:r w:rsidR="00D71466">
        <w:fldChar w:fldCharType="end"/>
      </w:r>
      <w:r w:rsidR="00D43FA2">
        <w:fldChar w:fldCharType="separate"/>
      </w:r>
      <w:r w:rsidR="00D71466">
        <w:rPr>
          <w:noProof/>
        </w:rPr>
        <w:t xml:space="preserve">(Cofaigh et al., 2013;Jennings et al., 2014;Sheldon et al., </w:t>
      </w:r>
      <w:r w:rsidR="00D71466">
        <w:rPr>
          <w:noProof/>
        </w:rPr>
        <w:lastRenderedPageBreak/>
        <w:t>2016;Winsor et al., 2015)</w:t>
      </w:r>
      <w:r w:rsidR="00D43FA2">
        <w:fldChar w:fldCharType="end"/>
      </w:r>
      <w:r w:rsidR="00FE5E36">
        <w:t>.</w:t>
      </w:r>
      <w:r>
        <w:t xml:space="preserve"> </w:t>
      </w:r>
      <w:r w:rsidR="00D43FA2">
        <w:fldChar w:fldCharType="begin">
          <w:fldData xml:space="preserve">PEVuZE5vdGU+PENpdGUgRXhjbHVkZUF1dGg9IjEiIEV4Y2x1ZGVZZWFyPSIxIj48QXV0aG9yPldp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</w:fldData>
        </w:fldChar>
      </w:r>
      <w:r w:rsidR="00305104">
        <w:instrText xml:space="preserve"> ADDIN EN.CITE </w:instrText>
      </w:r>
      <w:r w:rsidR="00305104">
        <w:fldChar w:fldCharType="begin">
          <w:fldData xml:space="preserve">PEVuZE5vdGU+PENpdGUgRXhjbHVkZUF1dGg9IjEiIEV4Y2x1ZGVZZWFyPSIxIj48QXV0aG9yPldp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</w:fldData>
        </w:fldChar>
      </w:r>
      <w:r w:rsidR="00305104">
        <w:instrText xml:space="preserve"> ADDIN EN.CITE.DATA </w:instrText>
      </w:r>
      <w:r w:rsidR="00305104">
        <w:fldChar w:fldCharType="end"/>
      </w:r>
      <w:r w:rsidR="00D43FA2">
        <w:fldChar w:fldCharType="end"/>
      </w:r>
      <w:r w:rsidR="00A600A6">
        <w:t xml:space="preserve">The retreat from the outer shelf (cluster of red triangles, </w:t>
      </w:r>
      <w:r w:rsidR="006D7F94">
        <w:t>Fig.</w:t>
      </w:r>
      <w:r w:rsidR="00CD21FC">
        <w:t xml:space="preserve"> </w:t>
      </w:r>
      <w:r w:rsidR="006D7F94">
        <w:t>1</w:t>
      </w:r>
      <w:r w:rsidR="00A600A6">
        <w:t xml:space="preserve">) between 19.3- 18.6 kyr BP is inferred to have been driven by either a change in sea level and/or an ongoing gradual rise in </w:t>
      </w:r>
      <w:r w:rsidR="00A600A6" w:rsidRPr="007707BE">
        <w:t>boreal summer insolation</w:t>
      </w:r>
      <w:r w:rsidR="007C5BBB">
        <w:t xml:space="preserve"> rather than changes in ocean temperatures</w:t>
      </w:r>
      <w:r w:rsidR="00A600A6" w:rsidRPr="007707BE">
        <w:t>.</w:t>
      </w:r>
      <w:r w:rsidR="00A600A6">
        <w:t xml:space="preserve"> The margin stabilised at the middle shelf, </w:t>
      </w:r>
      <w:r w:rsidR="00A600A6" w:rsidRPr="007707BE">
        <w:t>Hellefiske moraine</w:t>
      </w:r>
      <w:r w:rsidR="001852E6">
        <w:t xml:space="preserve"> (open red circle, </w:t>
      </w:r>
      <w:r w:rsidR="006D7F94">
        <w:t>Fig.</w:t>
      </w:r>
      <w:r w:rsidR="00CD21FC">
        <w:t xml:space="preserve"> </w:t>
      </w:r>
      <w:r w:rsidR="006D7F94">
        <w:t>1</w:t>
      </w:r>
      <w:r w:rsidR="001852E6">
        <w:t>)</w:t>
      </w:r>
      <w:r w:rsidR="00A600A6">
        <w:t xml:space="preserve"> retreating at 12.24 kyr BP, reaching the inner shelf by 10.9 kyr BP. </w:t>
      </w:r>
      <w:r w:rsidR="00A600A6" w:rsidRPr="007707BE">
        <w:t>The question of whether a change in sea level could initiate such a retreat is just one aspect that the use of a RSL forcing in this study will examine.</w:t>
      </w:r>
      <w:r w:rsidR="00720C5E">
        <w:t xml:space="preserve"> </w:t>
      </w:r>
      <w:r w:rsidR="0020412E" w:rsidRPr="007707BE">
        <w:t>The retreat from the outer shelf edge in the vicinity of the Uumannaq fjord</w:t>
      </w:r>
      <w:r w:rsidR="007C5BBB">
        <w:t xml:space="preserve"> (cluster of green triangles, </w:t>
      </w:r>
      <w:r w:rsidR="006D7F94">
        <w:t>Fig.</w:t>
      </w:r>
      <w:r w:rsidR="00CD21FC">
        <w:t xml:space="preserve"> </w:t>
      </w:r>
      <w:r w:rsidR="006D7F94">
        <w:t>1</w:t>
      </w:r>
      <w:r w:rsidR="007C5BBB">
        <w:t>)</w:t>
      </w:r>
      <w:r w:rsidR="0020412E" w:rsidRPr="007707BE">
        <w:t xml:space="preserve"> </w:t>
      </w:r>
      <w:r w:rsidR="00015D31">
        <w:t xml:space="preserve">was </w:t>
      </w:r>
      <w:r w:rsidR="007C5BBB">
        <w:t xml:space="preserve">later, </w:t>
      </w:r>
      <w:r w:rsidR="0020412E" w:rsidRPr="007707BE">
        <w:t xml:space="preserve">after 14.9 kyr BP, reaching the outer Uumannaq trough by 10.8 kyr BP </w:t>
      </w:r>
      <w:r w:rsidR="0020412E" w:rsidRPr="007707BE">
        <w:fldChar w:fldCharType="begin">
          <w:fldData xml:space="preserve">PEVuZE5vdGU+PENpdGU+PEF1dGhvcj5TaGVsZG9uPC9BdXRob3I+PFllYXI+MjAxNjwvWWVhcj48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</w:fldData>
        </w:fldChar>
      </w:r>
      <w:r w:rsidR="0020412E" w:rsidRPr="007707BE">
        <w:instrText xml:space="preserve"> ADDIN EN.CITE </w:instrText>
      </w:r>
      <w:r w:rsidR="0020412E" w:rsidRPr="007707BE">
        <w:fldChar w:fldCharType="begin">
          <w:fldData xml:space="preserve">PEVuZE5vdGU+PENpdGU+PEF1dGhvcj5TaGVsZG9uPC9BdXRob3I+PFllYXI+MjAxNjwvWWVhcj48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</w:fldData>
        </w:fldChar>
      </w:r>
      <w:r w:rsidR="0020412E" w:rsidRPr="007707BE">
        <w:instrText xml:space="preserve"> ADDIN EN.CITE.DATA </w:instrText>
      </w:r>
      <w:r w:rsidR="0020412E" w:rsidRPr="007707BE">
        <w:fldChar w:fldCharType="end"/>
      </w:r>
      <w:r w:rsidR="0020412E" w:rsidRPr="007707BE">
        <w:fldChar w:fldCharType="separate"/>
      </w:r>
      <w:r w:rsidR="0020412E" w:rsidRPr="007707BE">
        <w:rPr>
          <w:noProof/>
        </w:rPr>
        <w:t>(Sheldon et al., 2016)</w:t>
      </w:r>
      <w:r w:rsidR="0020412E" w:rsidRPr="007707BE">
        <w:fldChar w:fldCharType="end"/>
      </w:r>
      <w:r w:rsidR="0020412E" w:rsidRPr="007707BE">
        <w:t xml:space="preserve">. </w:t>
      </w:r>
      <w:r w:rsidR="00720C5E">
        <w:t xml:space="preserve"> Against this background of geological </w:t>
      </w:r>
      <w:r w:rsidR="009A2B82">
        <w:t>evidence,</w:t>
      </w:r>
      <w:r w:rsidR="00720C5E">
        <w:t xml:space="preserve"> we evaluated our model results as presented in </w:t>
      </w:r>
      <w:r w:rsidR="009A2B82">
        <w:t>S</w:t>
      </w:r>
      <w:r w:rsidR="00720C5E">
        <w:t>ect</w:t>
      </w:r>
      <w:r w:rsidR="00A51EDD">
        <w:t xml:space="preserve">. </w:t>
      </w:r>
      <w:r w:rsidR="00720C5E">
        <w:t>4 and later.</w:t>
      </w:r>
    </w:p>
    <w:p w14:paraId="2ACF8A01" w14:textId="301BC021" w:rsidR="00C86D7A" w:rsidRPr="008619F2" w:rsidRDefault="000E115B" w:rsidP="00F9640B">
      <w:pPr>
        <w:pStyle w:val="Heading1-CP"/>
      </w:pPr>
      <w:r w:rsidRPr="007707BE">
        <w:t>3</w:t>
      </w:r>
      <w:r w:rsidR="00D32CAF">
        <w:t>.</w:t>
      </w:r>
      <w:r w:rsidRPr="007707BE">
        <w:t xml:space="preserve"> </w:t>
      </w:r>
      <w:r w:rsidR="0039671E" w:rsidRPr="007707BE">
        <w:t>Method.</w:t>
      </w:r>
    </w:p>
    <w:p w14:paraId="5C6D5FFE" w14:textId="50D722E7" w:rsidR="00253FB3" w:rsidRDefault="0039671E" w:rsidP="00707B72">
      <w:pPr>
        <w:pStyle w:val="Heading2"/>
      </w:pPr>
      <w:r w:rsidRPr="00513FD5">
        <w:t>3</w:t>
      </w:r>
      <w:r w:rsidR="008227FA" w:rsidRPr="00513FD5">
        <w:t>.1</w:t>
      </w:r>
      <w:r w:rsidR="00D32CAF">
        <w:t>.</w:t>
      </w:r>
      <w:r w:rsidR="00442FD2" w:rsidRPr="00513FD5">
        <w:t xml:space="preserve"> IMAU-IC</w:t>
      </w:r>
      <w:r w:rsidR="00253FB3">
        <w:t>E</w:t>
      </w:r>
      <w:r w:rsidR="00B11DA8" w:rsidRPr="00513FD5">
        <w:t xml:space="preserve">: </w:t>
      </w:r>
      <w:r w:rsidR="00617835">
        <w:t xml:space="preserve">ice sheet-ice shelf </w:t>
      </w:r>
      <w:r w:rsidR="00B11DA8" w:rsidRPr="00513FD5">
        <w:t>model</w:t>
      </w:r>
      <w:r w:rsidR="005432B0">
        <w:t>.</w:t>
      </w:r>
    </w:p>
    <w:p w14:paraId="48FD6D88" w14:textId="5B3D895C" w:rsidR="008A6ACF" w:rsidRDefault="00A9292D" w:rsidP="00522228">
      <w:r>
        <w:tab/>
      </w:r>
      <w:r w:rsidR="007D60B4">
        <w:t xml:space="preserve">As the aim of this study is to simulate the expansion and retreat of the GrIS onto the continental shelf, it is essential to utilise an </w:t>
      </w:r>
      <w:r w:rsidR="00882F6E">
        <w:t>ice sheet model</w:t>
      </w:r>
      <w:r w:rsidR="007D60B4">
        <w:t xml:space="preserve"> which includes the </w:t>
      </w:r>
      <w:r w:rsidR="00E12E9F">
        <w:t>possibility</w:t>
      </w:r>
      <w:r w:rsidR="007D60B4">
        <w:t xml:space="preserve"> for ice shelves to ground and thereby the ice sheet expanding beyond the </w:t>
      </w:r>
      <w:r w:rsidR="00DE4A88">
        <w:t>PD</w:t>
      </w:r>
      <w:r w:rsidR="007D60B4">
        <w:t xml:space="preserve"> margin. To achieve</w:t>
      </w:r>
      <w:r w:rsidR="00DE4A88">
        <w:t xml:space="preserve"> this</w:t>
      </w:r>
      <w:r w:rsidR="007D60B4">
        <w:t xml:space="preserve">, </w:t>
      </w:r>
      <w:r w:rsidR="007D60B4" w:rsidRPr="00B97697">
        <w:t xml:space="preserve">we </w:t>
      </w:r>
      <w:r w:rsidR="004D7A99" w:rsidRPr="00CE3B10">
        <w:rPr>
          <w:lang w:val="en-US"/>
        </w:rPr>
        <w:t>used a 3D thermomechanical ice sheet-ice shelf model IMAU-ICE (previously known as ANICE</w:t>
      </w:r>
      <w:r w:rsidR="00D1473A">
        <w:rPr>
          <w:lang w:val="en-US"/>
        </w:rPr>
        <w:t>)</w:t>
      </w:r>
      <w:r w:rsidR="00D24F9B">
        <w:rPr>
          <w:lang w:val="en-US"/>
        </w:rPr>
        <w:t xml:space="preserve"> </w:t>
      </w:r>
      <w:r w:rsidR="00D24F9B">
        <w:rPr>
          <w:lang w:val="en-US"/>
        </w:rPr>
        <w:fldChar w:fldCharType="begin"/>
      </w:r>
      <w:r w:rsidR="00D24F9B">
        <w:rPr>
          <w:lang w:val="en-US"/>
        </w:rPr>
        <w:instrText xml:space="preserve"> ADDIN EN.CITE &lt;EndNote&gt;&lt;Cite&gt;&lt;Author&gt;de Boer&lt;/Author&gt;&lt;Year&gt;2014&lt;/Year&gt;&lt;IDText&gt;A fully coupled 3-D ice-sheet-sea-level model: algorithm and applications&lt;/IDText&gt;&lt;DisplayText&gt;(de Boer et al., 2014)&lt;/DisplayText&gt;&lt;record&gt;&lt;keywords&gt;&lt;keyword&gt;glacial isostatic-adjustment&lt;/keyword&gt;&lt;keyword&gt;earth&lt;/keyword&gt;&lt;keyword&gt;antarctica&lt;/keyword&gt;&lt;keyword&gt;collapse&lt;/keyword&gt;&lt;keyword&gt;maximum&lt;/keyword&gt;&lt;keyword&gt;&lt;/keyword&gt;&lt;keyword&gt;volume&lt;/keyword&gt;&lt;keyword&gt;histories&lt;/keyword&gt;&lt;keyword&gt;deglaciation&lt;/keyword&gt;&lt;keyword&gt;fennoscandia&lt;/keyword&gt;&lt;keyword&gt;equation&lt;/keyword&gt;&lt;keyword&gt;Geology&lt;/keyword&gt;&lt;/keywords&gt;&lt;urls&gt;&lt;related-urls&gt;&lt;url&gt;&amp;lt;Go to ISI&amp;gt;://WOS:000344730900019&lt;/url&gt;&lt;/related-urls&gt;&lt;/urls&gt;&lt;isbn&gt;1991-959X&lt;/isbn&gt;&lt;work-type&gt;Article&lt;/work-type&gt;&lt;titles&gt;&lt;title&gt;A fully coupled 3-D ice-sheet-sea-level model: algorithm and applications&lt;/title&gt;&lt;secondary-title&gt;Geoscientific Model Development&lt;/secondary-title&gt;&lt;/titles&gt;&lt;pages&gt;2141-2156&lt;/pages&gt;&lt;number&gt;5&lt;/number&gt;&lt;contributors&gt;&lt;authors&gt;&lt;author&gt;de Boer, B.&lt;/author&gt;&lt;author&gt;Stocchi, P.&lt;/author&gt;&lt;author&gt;van de Wal, R. S. W.&lt;/author&gt;&lt;/authors&gt;&lt;/contributors&gt;&lt;language&gt;English&lt;/language&gt;&lt;added-date format="utc"&gt;1470900947&lt;/added-date&gt;&lt;ref-type name="Journal Article"&gt;17&lt;/ref-type&gt;&lt;auth-address&gt;[de Boer, B.] Univ Utrecht, Fac Geosci, Dept Earth Sci, Utrecht, Netherlands. [de Boer, B.&amp;#xD;van de Wal, R. S. W.] Univ Utrecht, Inst Marine &amp;amp; Atmospher Res Utrecht, Utrecht, Netherlands. [Stocchi, P.] Royal Netherlands Inst Sea Res, NIOZ, Den Burg, Texel, Netherlands.&amp;#xD;de Boer, B (reprint author), Univ Utrecht, Fac Geosci, Dept Earth Sci, Utrecht, Netherlands.&amp;#xD;b.deboer@uu.nl&amp;#xD;paolo.stocchi@nioz.nl&lt;/auth-address&gt;&lt;dates&gt;&lt;year&gt;2014&lt;/year&gt;&lt;/dates&gt;&lt;rec-number&gt;276&lt;/rec-number&gt;&lt;last-updated-date format="utc"&gt;1470901359&lt;/last-updated-date&gt;&lt;accession-num&gt;WOS:000344730900019&lt;/accession-num&gt;&lt;electronic-resource-num&gt;10.5194/gmd-7-2141-2014&lt;/electronic-resource-num&gt;&lt;volume&gt;7&lt;/volume&gt;&lt;/record&gt;&lt;/Cite&gt;&lt;/EndNote&gt;</w:instrText>
      </w:r>
      <w:r w:rsidR="00D24F9B">
        <w:rPr>
          <w:lang w:val="en-US"/>
        </w:rPr>
        <w:fldChar w:fldCharType="separate"/>
      </w:r>
      <w:r w:rsidR="00D24F9B">
        <w:rPr>
          <w:noProof/>
          <w:lang w:val="en-US"/>
        </w:rPr>
        <w:t>(de Boer et al., 2014)</w:t>
      </w:r>
      <w:r w:rsidR="00D24F9B">
        <w:rPr>
          <w:lang w:val="en-US"/>
        </w:rPr>
        <w:fldChar w:fldCharType="end"/>
      </w:r>
      <w:r w:rsidR="00CE3B10">
        <w:rPr>
          <w:lang w:val="en-US"/>
        </w:rPr>
        <w:t xml:space="preserve">. </w:t>
      </w:r>
      <w:r w:rsidR="007D60B4">
        <w:t xml:space="preserve">For regions of grounded ice, </w:t>
      </w:r>
      <w:r w:rsidR="0070118A">
        <w:t>IMAU-ICE</w:t>
      </w:r>
      <w:r w:rsidR="007D60B4">
        <w:t xml:space="preserve"> uses the commonly adopted SIA approximation </w:t>
      </w:r>
      <w:r w:rsidR="00E12E9F">
        <w:fldChar w:fldCharType="begin"/>
      </w:r>
      <w:r w:rsidR="00E12E9F">
        <w:instrText xml:space="preserve"> ADDIN EN.CITE &lt;EndNote&gt;&lt;Cite&gt;&lt;Author&gt;Hutter&lt;/Author&gt;&lt;Year&gt;1983&lt;/Year&gt;&lt;IDText&gt;Theoretical Glaciology: Material Science of Ice and the Mechanics of Glaciers and Ice Sheets&lt;/IDText&gt;&lt;DisplayText&gt;(Hutter, 1983)&lt;/DisplayText&gt;&lt;record&gt;&lt;urls&gt;&lt;related-urls&gt;&lt;url&gt;https://books.google.nl/books?id=75kqTGNKV9wC&lt;/url&gt;&lt;/related-urls&gt;&lt;/urls&gt;&lt;isbn&gt;9789027714732&lt;/isbn&gt;&lt;titles&gt;&lt;title&gt;Theoretical Glaciology: Material Science of Ice and the Mechanics of Glaciers and Ice Sheets&lt;/title&gt;&lt;/titles&gt;&lt;contributors&gt;&lt;authors&gt;&lt;author&gt;Hutter, K.&lt;/author&gt;&lt;/authors&gt;&lt;/contributors&gt;&lt;added-date format="utc"&gt;1470815168&lt;/added-date&gt;&lt;ref-type name="Book"&gt;6&lt;/ref-type&gt;&lt;dates&gt;&lt;year&gt;1983&lt;/year&gt;&lt;/dates&gt;&lt;rec-number&gt;269&lt;/rec-number&gt;&lt;publisher&gt;Springer&lt;/publisher&gt;&lt;last-updated-date format="utc"&gt;1470815186&lt;/last-updated-date&gt;&lt;/record&gt;&lt;/Cite&gt;&lt;/EndNote&gt;</w:instrText>
      </w:r>
      <w:r w:rsidR="00E12E9F">
        <w:fldChar w:fldCharType="separate"/>
      </w:r>
      <w:r w:rsidR="00E12E9F">
        <w:rPr>
          <w:noProof/>
        </w:rPr>
        <w:t>(Hutter, 1983)</w:t>
      </w:r>
      <w:r w:rsidR="00E12E9F">
        <w:fldChar w:fldCharType="end"/>
      </w:r>
      <w:r w:rsidR="00C86D7A">
        <w:t xml:space="preserve"> </w:t>
      </w:r>
      <w:r w:rsidR="007D60B4">
        <w:t xml:space="preserve">to simulate ice velocities in combination with a 3D thermodynamical approach. </w:t>
      </w:r>
      <w:r w:rsidR="003F2E1C">
        <w:t xml:space="preserve">For </w:t>
      </w:r>
      <w:r w:rsidR="003F2E1C" w:rsidRPr="00A60601">
        <w:t>regions of floating ice, t</w:t>
      </w:r>
      <w:r w:rsidR="007D60B4" w:rsidRPr="00A60601">
        <w:t>he ice shelf velocities are approximated using the SSA solution</w:t>
      </w:r>
      <w:r w:rsidR="00E12E9F" w:rsidRPr="00A60601">
        <w:t xml:space="preserve"> </w:t>
      </w:r>
      <w:r w:rsidR="00E12E9F" w:rsidRPr="00A60601">
        <w:fldChar w:fldCharType="begin"/>
      </w:r>
      <w:r w:rsidR="00327AA0" w:rsidRPr="00A60601">
        <w:instrText xml:space="preserve"> ADDIN EN.CITE &lt;EndNote&gt;&lt;Cite&gt;&lt;Author&gt;Macayeal&lt;/Author&gt;&lt;Year&gt;1989&lt;/Year&gt;&lt;IDText&gt;Large-scale ice flow over a viscous basal sediment - Theory and application to ice stream-B, Antarctica. &lt;/IDText&gt;&lt;DisplayText&gt;(Macayeal, 1989)&lt;/DisplayText&gt;&lt;record&gt;&lt;dates&gt;&lt;pub-dates&gt;&lt;date&gt;Apr&lt;/date&gt;&lt;/pub-dates&gt;&lt;year&gt;1989&lt;/year&gt;&lt;/dates&gt;&lt;keywords&gt;&lt;keyword&gt;Geology&lt;/keyword&gt;&lt;/keywords&gt;&lt;isbn&gt;0148-0227&lt;/isbn&gt;&lt;work-type&gt;Article&lt;/work-type&gt;&lt;titles&gt;&lt;title&gt;Large-scale ice flow over a viscous basal sediment - Theory and application to ice stream-B, Antarctica. &lt;/title&gt;&lt;secondary-title&gt;Journal of Geophysical Research-Solid Earth and Planets&lt;/secondary-title&gt;&lt;/titles&gt;&lt;pages&gt;4071-4087&lt;/pages&gt;&lt;number&gt;B4&lt;/number&gt;&lt;contributors&gt;&lt;authors&gt;&lt;author&gt;Macayeal, D. R.&lt;/author&gt;&lt;/authors&gt;&lt;/contributors&gt;&lt;language&gt;English&lt;/language&gt;&lt;added-date format="utc"&gt;1470814939&lt;/added-date&gt;&lt;ref-type name="Journal Article"&gt;17&lt;/ref-type&gt;&lt;auth-address&gt;MACAYEAL, DR (reprint author), UNIV CHICAGO,DEPT GEOPHYS SCI,5734 S ELLIS AVE,CHICAGO,IL 60637, USA.&lt;/auth-address&gt;&lt;rec-number&gt;268&lt;/rec-number&gt;&lt;last-updated-date format="utc"&gt;1496302250&lt;/last-updated-date&gt;&lt;accession-num&gt;WOS:A1989U090200016&lt;/accession-num&gt;&lt;electronic-resource-num&gt;10.1029/JB094iB04p04071&lt;/electronic-resource-num&gt;&lt;volume&gt;94&lt;/volume&gt;&lt;/record&gt;&lt;/Cite&gt;&lt;/EndNote&gt;</w:instrText>
      </w:r>
      <w:r w:rsidR="00E12E9F" w:rsidRPr="00A60601">
        <w:fldChar w:fldCharType="separate"/>
      </w:r>
      <w:r w:rsidR="00A254CC" w:rsidRPr="00A60601">
        <w:rPr>
          <w:noProof/>
        </w:rPr>
        <w:t>(Macayeal, 1989)</w:t>
      </w:r>
      <w:r w:rsidR="00E12E9F" w:rsidRPr="00A60601">
        <w:fldChar w:fldCharType="end"/>
      </w:r>
      <w:r w:rsidR="00E12E9F" w:rsidRPr="00A60601">
        <w:t>.</w:t>
      </w:r>
      <w:r w:rsidR="007D60B4" w:rsidRPr="00A60601">
        <w:t xml:space="preserve"> </w:t>
      </w:r>
      <w:r w:rsidR="0044239D" w:rsidRPr="00A60601">
        <w:t xml:space="preserve">The model </w:t>
      </w:r>
      <w:r w:rsidR="003F2E1C" w:rsidRPr="00A60601">
        <w:t xml:space="preserve">does not accurately solve for grounding line dynamics, rather the grounding line is defined as the transition between </w:t>
      </w:r>
      <w:r w:rsidR="0044239D" w:rsidRPr="00A60601">
        <w:t xml:space="preserve">ice sheet (grounded) and ice </w:t>
      </w:r>
      <w:r w:rsidR="00B30344" w:rsidRPr="00A60601">
        <w:t>shelf</w:t>
      </w:r>
      <w:r w:rsidR="003F2E1C" w:rsidRPr="00A60601">
        <w:t xml:space="preserve"> (floating) </w:t>
      </w:r>
      <w:r w:rsidR="0044239D" w:rsidRPr="00A60601">
        <w:t xml:space="preserve">points using the </w:t>
      </w:r>
      <w:r w:rsidR="008A6ACF" w:rsidRPr="00A60601">
        <w:t>flotation criterion</w:t>
      </w:r>
      <w:r w:rsidR="00DE4A88" w:rsidRPr="00A60601">
        <w:t>.</w:t>
      </w:r>
      <w:r w:rsidR="00D1473A" w:rsidRPr="00A60601">
        <w:t xml:space="preserve"> </w:t>
      </w:r>
      <w:r w:rsidR="008A6ACF" w:rsidRPr="00A60601">
        <w:t>The complex marginal topography of Greenland, with narrow troughs with steep gradients, can lead to complications when adopting the usual SSA</w:t>
      </w:r>
      <w:r w:rsidR="008A6ACF">
        <w:t xml:space="preserve"> approach.</w:t>
      </w:r>
      <w:r w:rsidR="00267B17">
        <w:t xml:space="preserve"> </w:t>
      </w:r>
      <w:r w:rsidR="008A6ACF">
        <w:t xml:space="preserve">To address this problem, a 2D one-sided surface height gradient </w:t>
      </w:r>
      <w:r w:rsidR="00E12E9F">
        <w:t>discretisation</w:t>
      </w:r>
      <w:r w:rsidR="008A6ACF">
        <w:t xml:space="preserve"> scheme was included </w:t>
      </w:r>
      <w:r w:rsidR="00D1473A">
        <w:t xml:space="preserve">for ice shelf points </w:t>
      </w:r>
      <w:r w:rsidR="00720C5E">
        <w:t xml:space="preserve">neighbouring </w:t>
      </w:r>
      <w:r w:rsidR="008A6ACF">
        <w:t xml:space="preserve">the grounded line. </w:t>
      </w:r>
    </w:p>
    <w:p w14:paraId="6A4CAD93" w14:textId="2F8F02C3" w:rsidR="00771A63" w:rsidRDefault="006965DF" w:rsidP="00771A63">
      <w:pPr>
        <w:outlineLvl w:val="0"/>
      </w:pPr>
      <w:r>
        <w:tab/>
      </w:r>
      <w:r w:rsidR="00771A63">
        <w:t xml:space="preserve">At regions within the ice sheet where the basal temperature reaches pressure melting point, the ice sheet is allowed to slide using a Weertman-type sliding law, which relates the </w:t>
      </w:r>
      <w:r w:rsidR="0048221B">
        <w:t>sliding velocity (</w:t>
      </w:r>
      <m:oMath>
        <m:sSub>
          <m:sSubPr>
            <m:ctrlPr>
              <w:rPr>
                <w:rFonts w:ascii="Cambria Math" w:hAnsi="Cambria Math"/>
                <w:i/>
              </w:rPr>
            </m:ctrlPr>
          </m:sSubPr>
          <m:e>
            <m:r>
              <w:rPr>
                <w:rFonts w:ascii="Cambria Math" w:hAnsi="Cambria Math"/>
              </w:rPr>
              <m:t>ν</m:t>
            </m:r>
          </m:e>
          <m:sub>
            <m:r>
              <w:rPr>
                <w:rFonts w:ascii="Cambria Math" w:hAnsi="Cambria Math"/>
              </w:rPr>
              <m:t>b</m:t>
            </m:r>
          </m:sub>
        </m:sSub>
        <m:r>
          <w:rPr>
            <w:rFonts w:ascii="Cambria Math" w:hAnsi="Cambria Math"/>
          </w:rPr>
          <m:t xml:space="preserve"> </m:t>
        </m:r>
      </m:oMath>
      <w:r w:rsidR="0048221B">
        <w:t>)</w:t>
      </w:r>
      <w:r w:rsidR="00771A63">
        <w:t xml:space="preserve">, to </w:t>
      </w:r>
      <w:r w:rsidR="0048221B">
        <w:t>the basal shear stress (</w:t>
      </w:r>
      <m:oMath>
        <m:sSubSup>
          <m:sSubSupPr>
            <m:ctrlPr>
              <w:rPr>
                <w:rFonts w:ascii="Cambria Math" w:hAnsi="Cambria Math"/>
                <w:i/>
              </w:rPr>
            </m:ctrlPr>
          </m:sSubSupPr>
          <m:e>
            <m:r>
              <w:rPr>
                <w:rFonts w:ascii="Cambria Math" w:hAnsi="Cambria Math"/>
              </w:rPr>
              <m:t>τ</m:t>
            </m:r>
          </m:e>
          <m:sub>
            <m:r>
              <w:rPr>
                <w:rFonts w:ascii="Cambria Math" w:hAnsi="Cambria Math"/>
              </w:rPr>
              <m:t>b</m:t>
            </m:r>
          </m:sub>
          <m:sup>
            <m:r>
              <w:rPr>
                <w:rFonts w:ascii="Cambria Math" w:hAnsi="Cambria Math"/>
              </w:rPr>
              <m:t>p</m:t>
            </m:r>
          </m:sup>
        </m:sSubSup>
      </m:oMath>
      <w:r w:rsidR="0048221B">
        <w:t>)</w:t>
      </w:r>
      <w:r w:rsidR="00771A63">
        <w:t xml:space="preserve"> such that</w:t>
      </w:r>
    </w:p>
    <w:p w14:paraId="1AABC69B" w14:textId="74C4A9B8" w:rsidR="00771A63" w:rsidRDefault="00771A63" w:rsidP="00771A63">
      <w:pPr>
        <w:outlineLvl w:val="0"/>
      </w:pPr>
      <w:r>
        <w:tab/>
      </w:r>
      <m:oMath>
        <m:sSub>
          <m:sSubPr>
            <m:ctrlPr>
              <w:rPr>
                <w:rFonts w:ascii="Cambria Math" w:hAnsi="Cambria Math"/>
                <w:i/>
              </w:rPr>
            </m:ctrlPr>
          </m:sSubPr>
          <m:e>
            <m:r>
              <w:rPr>
                <w:rFonts w:ascii="Cambria Math" w:hAnsi="Cambria Math"/>
              </w:rPr>
              <m:t>ν</m:t>
            </m:r>
          </m:e>
          <m:sub>
            <m:r>
              <w:rPr>
                <w:rFonts w:ascii="Cambria Math" w:hAnsi="Cambria Math"/>
              </w:rPr>
              <m:t>b</m:t>
            </m:r>
          </m:sub>
        </m:sSub>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 xml:space="preserve">s  </m:t>
            </m:r>
          </m:sub>
        </m:sSub>
        <m:f>
          <m:fPr>
            <m:ctrlPr>
              <w:rPr>
                <w:rFonts w:ascii="Cambria Math" w:hAnsi="Cambria Math"/>
                <w:i/>
              </w:rPr>
            </m:ctrlPr>
          </m:fPr>
          <m:num>
            <m:sSubSup>
              <m:sSubSupPr>
                <m:ctrlPr>
                  <w:rPr>
                    <w:rFonts w:ascii="Cambria Math" w:hAnsi="Cambria Math"/>
                    <w:i/>
                  </w:rPr>
                </m:ctrlPr>
              </m:sSubSupPr>
              <m:e>
                <m:r>
                  <w:rPr>
                    <w:rFonts w:ascii="Cambria Math" w:hAnsi="Cambria Math"/>
                  </w:rPr>
                  <m:t>τ</m:t>
                </m:r>
              </m:e>
              <m:sub>
                <m:r>
                  <w:rPr>
                    <w:rFonts w:ascii="Cambria Math" w:hAnsi="Cambria Math"/>
                  </w:rPr>
                  <m:t>b</m:t>
                </m:r>
              </m:sub>
              <m:sup>
                <m:r>
                  <w:rPr>
                    <w:rFonts w:ascii="Cambria Math" w:hAnsi="Cambria Math"/>
                  </w:rPr>
                  <m:t>p</m:t>
                </m:r>
              </m:sup>
            </m:sSubSup>
          </m:num>
          <m:den>
            <m:sSup>
              <m:sSupPr>
                <m:ctrlPr>
                  <w:rPr>
                    <w:rFonts w:ascii="Cambria Math" w:hAnsi="Cambria Math"/>
                    <w:i/>
                  </w:rPr>
                </m:ctrlPr>
              </m:sSupPr>
              <m:e>
                <m:r>
                  <w:rPr>
                    <w:rFonts w:ascii="Cambria Math" w:hAnsi="Cambria Math"/>
                  </w:rPr>
                  <m:t>Z</m:t>
                </m:r>
              </m:e>
              <m:sup>
                <m:r>
                  <w:rPr>
                    <w:rFonts w:ascii="Cambria Math" w:hAnsi="Cambria Math"/>
                  </w:rPr>
                  <m:t>q</m:t>
                </m:r>
              </m:sup>
            </m:sSup>
          </m:den>
        </m:f>
      </m:oMath>
      <w:r w:rsidR="003F2E1C">
        <w:tab/>
      </w:r>
      <w:r w:rsidR="003F2E1C">
        <w:tab/>
      </w:r>
      <w:r w:rsidR="003F2E1C">
        <w:tab/>
      </w:r>
      <w:r w:rsidR="003F2E1C">
        <w:tab/>
      </w:r>
      <w:r w:rsidR="003F2E1C">
        <w:tab/>
        <w:t>(1)</w:t>
      </w:r>
    </w:p>
    <w:p w14:paraId="4AEEF8DB" w14:textId="77777777" w:rsidR="00771A63" w:rsidRDefault="00771A63" w:rsidP="00771A63">
      <w:pPr>
        <w:outlineLvl w:val="0"/>
      </w:pPr>
    </w:p>
    <w:p w14:paraId="4CCDCD83" w14:textId="4737241B" w:rsidR="00771A63" w:rsidRDefault="00771A63" w:rsidP="00771A63">
      <w:pPr>
        <w:outlineLvl w:val="0"/>
      </w:pPr>
      <w:r>
        <w:t xml:space="preserve">Where </w:t>
      </w:r>
      <m:oMath>
        <m:r>
          <w:rPr>
            <w:rFonts w:ascii="Cambria Math" w:hAnsi="Cambria Math"/>
          </w:rPr>
          <m:t xml:space="preserve"> </m:t>
        </m:r>
        <m:sSub>
          <m:sSubPr>
            <m:ctrlPr>
              <w:rPr>
                <w:rFonts w:ascii="Cambria Math" w:hAnsi="Cambria Math"/>
                <w:i/>
              </w:rPr>
            </m:ctrlPr>
          </m:sSubPr>
          <m:e>
            <m:r>
              <w:rPr>
                <w:rFonts w:ascii="Cambria Math" w:hAnsi="Cambria Math"/>
              </w:rPr>
              <m:t>A</m:t>
            </m:r>
          </m:e>
          <m:sub>
            <m:r>
              <w:rPr>
                <w:rFonts w:ascii="Cambria Math" w:hAnsi="Cambria Math"/>
              </w:rPr>
              <m:t xml:space="preserve">s  </m:t>
            </m:r>
          </m:sub>
        </m:sSub>
      </m:oMath>
      <w:r>
        <w:t xml:space="preserve"> is defined as the sliding coefficient </w:t>
      </w:r>
      <w:r w:rsidR="0048221B">
        <w:t xml:space="preserve">which </w:t>
      </w:r>
      <w:r>
        <w:t xml:space="preserve">can be taken as inversely proportional to the bed roughness, </w:t>
      </w:r>
      <w:r w:rsidR="0048221B">
        <w:t>z</w:t>
      </w:r>
      <w:r>
        <w:t xml:space="preserve"> is the reduced normal load and p and q</w:t>
      </w:r>
      <w:r w:rsidR="00430033">
        <w:t xml:space="preserve"> are spatially uniform</w:t>
      </w:r>
      <w:r>
        <w:t xml:space="preserve"> constants</w:t>
      </w:r>
      <w:r w:rsidR="00430033">
        <w:t xml:space="preserve"> over the ice sheet domain</w:t>
      </w:r>
      <w:r>
        <w:t xml:space="preserve">. As the roughness at the base of ice sheet is a relatively unknown quantity, a range of sliding coefficients </w:t>
      </w:r>
      <w:r w:rsidR="009D7BA0">
        <w:t>were</w:t>
      </w:r>
      <w:r>
        <w:t xml:space="preserve"> investigated, between 0.04 </w:t>
      </w:r>
      <w:r>
        <w:sym w:font="Symbol" w:char="F0B4"/>
      </w:r>
      <w:r>
        <w:t>10</w:t>
      </w:r>
      <w:r w:rsidRPr="005B4DB7">
        <w:rPr>
          <w:vertAlign w:val="superscript"/>
        </w:rPr>
        <w:t>-10</w:t>
      </w:r>
      <w:r>
        <w:t xml:space="preserve"> and 1.8 </w:t>
      </w:r>
      <w:r>
        <w:sym w:font="Symbol" w:char="F0B4"/>
      </w:r>
      <w:r>
        <w:t>10</w:t>
      </w:r>
      <w:r w:rsidRPr="001F1BFE">
        <w:rPr>
          <w:vertAlign w:val="superscript"/>
        </w:rPr>
        <w:t>-10</w:t>
      </w:r>
      <w:r>
        <w:rPr>
          <w:vertAlign w:val="superscript"/>
        </w:rPr>
        <w:t xml:space="preserve"> </w:t>
      </w:r>
      <w:r>
        <w:t>m</w:t>
      </w:r>
      <w:r w:rsidRPr="005B4DB7">
        <w:rPr>
          <w:vertAlign w:val="superscript"/>
        </w:rPr>
        <w:t>8</w:t>
      </w:r>
      <w:r>
        <w:t>N</w:t>
      </w:r>
      <w:r w:rsidRPr="005B4DB7">
        <w:rPr>
          <w:vertAlign w:val="superscript"/>
        </w:rPr>
        <w:t>-3</w:t>
      </w:r>
      <w:r>
        <w:t>yr</w:t>
      </w:r>
      <w:r w:rsidRPr="005B4DB7">
        <w:rPr>
          <w:vertAlign w:val="superscript"/>
        </w:rPr>
        <w:t>-1</w:t>
      </w:r>
      <w:r>
        <w:t>.</w:t>
      </w:r>
    </w:p>
    <w:p w14:paraId="6A6D8C3D" w14:textId="0CBD4DE5" w:rsidR="006965DF" w:rsidRDefault="00562C23" w:rsidP="00522228">
      <w:r>
        <w:tab/>
      </w:r>
      <w:r w:rsidR="00C93C06">
        <w:t>Present day</w:t>
      </w:r>
      <w:r w:rsidR="0044239D">
        <w:t xml:space="preserve"> topographic</w:t>
      </w:r>
      <w:r w:rsidR="00C93C06">
        <w:t xml:space="preserve"> input fields of ice thickness, surface elevation and bed topography are taken from </w:t>
      </w:r>
      <w:r w:rsidR="000F38F5">
        <w:fldChar w:fldCharType="begin">
          <w:fldData xml:space="preserve">PEVuZE5vdGU+PENpdGUgRXhjbHVkZUF1dGg9IjEiIEV4Y2x1ZGVZZWFyPSIxIj48QXV0aG9yPkJh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=
</w:fldData>
        </w:fldChar>
      </w:r>
      <w:r w:rsidR="000F38F5">
        <w:instrText xml:space="preserve"> ADDIN EN.CITE </w:instrText>
      </w:r>
      <w:r w:rsidR="000F38F5">
        <w:fldChar w:fldCharType="begin">
          <w:fldData xml:space="preserve">PEVuZE5vdGU+PENpdGUgRXhjbHVkZUF1dGg9IjEiIEV4Y2x1ZGVZZWFyPSIxIj48QXV0aG9yPkJh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=
</w:fldData>
        </w:fldChar>
      </w:r>
      <w:r w:rsidR="000F38F5">
        <w:instrText xml:space="preserve"> ADDIN EN.CITE.DATA </w:instrText>
      </w:r>
      <w:r w:rsidR="000F38F5">
        <w:fldChar w:fldCharType="end"/>
      </w:r>
      <w:r w:rsidR="000F38F5">
        <w:fldChar w:fldCharType="end"/>
      </w:r>
      <w:r w:rsidR="00C93C06">
        <w:t xml:space="preserve">Bamber et al., </w:t>
      </w:r>
      <w:r w:rsidR="0048221B">
        <w:t>(</w:t>
      </w:r>
      <w:r w:rsidR="00C93C06">
        <w:t>2013</w:t>
      </w:r>
      <w:r w:rsidR="0048221B">
        <w:t>)</w:t>
      </w:r>
      <w:r w:rsidR="00C93C06">
        <w:t xml:space="preserve"> with input climate </w:t>
      </w:r>
      <w:r w:rsidR="0070118A">
        <w:t xml:space="preserve">fields </w:t>
      </w:r>
      <w:r w:rsidR="00C93C06">
        <w:t>(</w:t>
      </w:r>
      <w:r w:rsidR="00A9292D">
        <w:t>surface mass balance (</w:t>
      </w:r>
      <w:r w:rsidR="00C93C06">
        <w:t>SMB</w:t>
      </w:r>
      <w:r w:rsidR="00A9292D">
        <w:t>)</w:t>
      </w:r>
      <w:r w:rsidR="00C93C06">
        <w:t xml:space="preserve">, refreezing, surface </w:t>
      </w:r>
      <w:r w:rsidR="00A9292D">
        <w:t xml:space="preserve">air </w:t>
      </w:r>
      <w:r w:rsidR="00C93C06">
        <w:t>temperature</w:t>
      </w:r>
      <w:r w:rsidR="009C48C3">
        <w:t xml:space="preserve"> (SAT)</w:t>
      </w:r>
      <w:r w:rsidR="00C93C06">
        <w:t>) adapted from the RACMO2 dataset</w:t>
      </w:r>
      <w:r w:rsidR="00412E65">
        <w:t xml:space="preserve"> </w:t>
      </w:r>
      <w:r w:rsidR="00412E65">
        <w:fldChar w:fldCharType="begin"/>
      </w:r>
      <w:r w:rsidR="00412E65">
        <w:instrText xml:space="preserve"> ADDIN EN.CITE &lt;EndNote&gt;&lt;Cite&gt;&lt;Author&gt;van Angelen&lt;/Author&gt;&lt;Year&gt;2014&lt;/Year&gt;&lt;IDText&gt;Contemporary (1960–2012) Evolution of the Climate and Surface Mass Balance of the Greenland Ice Sheet&lt;/IDText&gt;&lt;DisplayText&gt;(van Angelen et al., 2014)&lt;/DisplayText&gt;&lt;record&gt;&lt;dates&gt;&lt;pub-dates&gt;&lt;date&gt;2014//&lt;/date&gt;&lt;/pub-dates&gt;&lt;year&gt;2014&lt;/year&gt;&lt;/dates&gt;&lt;urls&gt;&lt;related-urls&gt;&lt;url&gt;http://dx.doi.org/10.1007/s10712-013-9261-z&lt;/url&gt;&lt;/related-urls&gt;&lt;/urls&gt;&lt;isbn&gt;1573-0956&lt;/isbn&gt;&lt;titles&gt;&lt;title&gt;Contemporary (1960–2012) Evolution of the Climate and Surface Mass Balance of the Greenland Ice Sheet&lt;/title&gt;&lt;secondary-title&gt;Surveys in Geophysics&lt;/secondary-title&gt;&lt;/titles&gt;&lt;pages&gt;1155-1174&lt;/pages&gt;&lt;number&gt;5&lt;/number&gt;&lt;contributors&gt;&lt;authors&gt;&lt;author&gt;van Angelen, J. H.&lt;/author&gt;&lt;author&gt;van den Broeke, M. R.&lt;/author&gt;&lt;author&gt;Wouters, B.&lt;/author&gt;&lt;author&gt;Lenaerts, J. T. M.&lt;/author&gt;&lt;/authors&gt;&lt;/contributors&gt;&lt;added-date format="utc"&gt;1481204315&lt;/added-date&gt;&lt;ref-type name="Journal Article"&gt;17&lt;/ref-type&gt;&lt;rec-number&gt;333&lt;/rec-number&gt;&lt;last-updated-date format="utc"&gt;1481204315&lt;/last-updated-date&gt;&lt;electronic-resource-num&gt;10.1007/s10712-013-9261-z&lt;/electronic-resource-num&gt;&lt;volume&gt;35&lt;/volume&gt;&lt;/record&gt;&lt;/Cite&gt;&lt;/EndNote&gt;</w:instrText>
      </w:r>
      <w:r w:rsidR="00412E65">
        <w:fldChar w:fldCharType="separate"/>
      </w:r>
      <w:r w:rsidR="00412E65">
        <w:rPr>
          <w:noProof/>
        </w:rPr>
        <w:t>(van Angelen et al., 2014)</w:t>
      </w:r>
      <w:r w:rsidR="00412E65">
        <w:fldChar w:fldCharType="end"/>
      </w:r>
      <w:r w:rsidR="00C93C06">
        <w:t xml:space="preserve">. All </w:t>
      </w:r>
      <w:r w:rsidR="00284602">
        <w:t>these external datasets</w:t>
      </w:r>
      <w:r w:rsidR="00C93C06">
        <w:t xml:space="preserve"> are interpolated</w:t>
      </w:r>
      <w:r w:rsidR="00AD091F">
        <w:t xml:space="preserve"> and </w:t>
      </w:r>
      <w:r w:rsidR="00284602">
        <w:t>projected onto</w:t>
      </w:r>
      <w:r w:rsidR="00C93C06">
        <w:t xml:space="preserve"> the 20x20km ice model grid using the mapping </w:t>
      </w:r>
      <w:r w:rsidR="00C93C06">
        <w:lastRenderedPageBreak/>
        <w:t xml:space="preserve">software OBLIMAP2.0 </w:t>
      </w:r>
      <w:r w:rsidR="000D77C0">
        <w:fldChar w:fldCharType="begin">
          <w:fldData xml:space="preserve">PEVuZE5vdGU+PENpdGU+PEF1dGhvcj5SZWVyaW5rPC9BdXRob3I+PFllYXI+MjAxMDwvWWVhcj48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</w:fldData>
        </w:fldChar>
      </w:r>
      <w:r w:rsidR="000D77C0">
        <w:instrText xml:space="preserve"> ADDIN EN.CITE </w:instrText>
      </w:r>
      <w:r w:rsidR="000D77C0">
        <w:fldChar w:fldCharType="begin">
          <w:fldData xml:space="preserve">PEVuZE5vdGU+PENpdGU+PEF1dGhvcj5SZWVyaW5rPC9BdXRob3I+PFllYXI+MjAxMDwvWWVhcj48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</w:fldData>
        </w:fldChar>
      </w:r>
      <w:r w:rsidR="000D77C0">
        <w:instrText xml:space="preserve"> ADDIN EN.CITE.DATA </w:instrText>
      </w:r>
      <w:r w:rsidR="000D77C0">
        <w:fldChar w:fldCharType="end"/>
      </w:r>
      <w:r w:rsidR="000D77C0">
        <w:fldChar w:fldCharType="separate"/>
      </w:r>
      <w:r w:rsidR="000D77C0">
        <w:rPr>
          <w:noProof/>
        </w:rPr>
        <w:t>(Reerink et al., 2010;Reerink et al., 2016)</w:t>
      </w:r>
      <w:r w:rsidR="000D77C0">
        <w:fldChar w:fldCharType="end"/>
      </w:r>
      <w:r w:rsidR="00E12E9F">
        <w:t xml:space="preserve">. </w:t>
      </w:r>
      <w:r w:rsidR="00AD091F">
        <w:t xml:space="preserve">The adopted OBLIMAP grid projection parameters were </w:t>
      </w:r>
      <w:r w:rsidR="00384C33" w:rsidRPr="009F2426">
        <w:rPr>
          <w:rFonts w:ascii="Symbol" w:hAnsi="Symbol"/>
        </w:rPr>
        <w:t></w:t>
      </w:r>
      <w:r w:rsidR="004222E7">
        <w:t xml:space="preserve"> =371.5, </w:t>
      </w:r>
      <w:r w:rsidR="00384C33" w:rsidRPr="009F2426">
        <w:rPr>
          <w:rFonts w:ascii="Symbol" w:hAnsi="Symbol"/>
        </w:rPr>
        <w:t></w:t>
      </w:r>
      <w:r w:rsidR="004222E7">
        <w:t xml:space="preserve">=71.8 and </w:t>
      </w:r>
      <w:r w:rsidR="004222E7">
        <w:sym w:font="Symbol" w:char="F061"/>
      </w:r>
      <w:r w:rsidR="004222E7">
        <w:t>=7.15</w:t>
      </w:r>
      <w:r w:rsidR="00E12E9F">
        <w:t>.</w:t>
      </w:r>
    </w:p>
    <w:p w14:paraId="77E86969" w14:textId="03730F6E" w:rsidR="00736638" w:rsidRDefault="00267B17" w:rsidP="00522228">
      <w:r>
        <w:t xml:space="preserve"> </w:t>
      </w:r>
      <w:r w:rsidR="00400248">
        <w:t xml:space="preserve">First, IMAU-ICE was </w:t>
      </w:r>
      <w:r w:rsidR="00C93C06">
        <w:t>ran for 100 kyr</w:t>
      </w:r>
      <w:r w:rsidR="00400248">
        <w:t>, under a constant present day climate</w:t>
      </w:r>
      <w:r w:rsidR="00736638">
        <w:t xml:space="preserve"> (using the input climate fields taken from the RACMO2 dataset)</w:t>
      </w:r>
      <w:r w:rsidR="00400248">
        <w:t>,</w:t>
      </w:r>
      <w:r w:rsidR="00C93C06">
        <w:t xml:space="preserve"> to reach an equilibrium state </w:t>
      </w:r>
      <w:r w:rsidR="00AC64BB">
        <w:t xml:space="preserve">with the aim of </w:t>
      </w:r>
      <w:r w:rsidR="00C93C06">
        <w:t>rep</w:t>
      </w:r>
      <w:r w:rsidR="00AC64BB">
        <w:t xml:space="preserve">licating </w:t>
      </w:r>
      <w:r w:rsidR="00C93C06">
        <w:t xml:space="preserve">the </w:t>
      </w:r>
      <w:r w:rsidR="003B038D">
        <w:t>observed present day configuration</w:t>
      </w:r>
      <w:r w:rsidR="00A8790A">
        <w:t xml:space="preserve"> (Bamber et al., 2013)</w:t>
      </w:r>
      <w:r w:rsidR="00736638">
        <w:t xml:space="preserve">. </w:t>
      </w:r>
      <w:r w:rsidR="00284602">
        <w:t>T</w:t>
      </w:r>
      <w:r w:rsidR="00697061">
        <w:t>he sensitivity to the flow enhancement factor (m</w:t>
      </w:r>
      <w:r w:rsidR="00900B60" w:rsidRPr="003C1E7E">
        <w:rPr>
          <w:vertAlign w:val="subscript"/>
        </w:rPr>
        <w:t>enh</w:t>
      </w:r>
      <w:r w:rsidR="00697061">
        <w:t xml:space="preserve">, </w:t>
      </w:r>
      <w:r w:rsidR="009A2B82">
        <w:t xml:space="preserve">varied </w:t>
      </w:r>
      <w:r w:rsidR="00697061">
        <w:t xml:space="preserve">between 1-5) was investigated for </w:t>
      </w:r>
      <w:r w:rsidR="00A8790A">
        <w:t xml:space="preserve">a </w:t>
      </w:r>
      <w:r w:rsidR="00697061">
        <w:t xml:space="preserve">range of </w:t>
      </w:r>
      <w:r w:rsidR="00900B60">
        <w:t>sliding coefficients (</w:t>
      </w:r>
      <w:r w:rsidR="00697061">
        <w:t>A</w:t>
      </w:r>
      <w:r w:rsidR="00697061" w:rsidRPr="002F5EBC">
        <w:rPr>
          <w:vertAlign w:val="subscript"/>
        </w:rPr>
        <w:t>s</w:t>
      </w:r>
      <w:r w:rsidR="00900B60">
        <w:t>)</w:t>
      </w:r>
      <w:r w:rsidR="00697061">
        <w:t xml:space="preserve"> values</w:t>
      </w:r>
      <w:r w:rsidR="0048221B">
        <w:t xml:space="preserve">. </w:t>
      </w:r>
      <w:r w:rsidR="001152DA">
        <w:t xml:space="preserve">The </w:t>
      </w:r>
      <w:r w:rsidR="001152DA" w:rsidRPr="00882F6E">
        <w:t xml:space="preserve">resultant </w:t>
      </w:r>
      <w:r w:rsidR="00A45821" w:rsidRPr="00882F6E">
        <w:t xml:space="preserve">ice volume </w:t>
      </w:r>
      <w:r w:rsidR="001152DA">
        <w:t>varied over the range of m</w:t>
      </w:r>
      <w:r w:rsidR="00900B60" w:rsidRPr="003C1E7E">
        <w:rPr>
          <w:vertAlign w:val="subscript"/>
        </w:rPr>
        <w:t>enh</w:t>
      </w:r>
      <w:r w:rsidR="001152DA">
        <w:t xml:space="preserve"> and A</w:t>
      </w:r>
      <w:r w:rsidR="001152DA" w:rsidRPr="00DA5C18">
        <w:rPr>
          <w:vertAlign w:val="subscript"/>
        </w:rPr>
        <w:t>s</w:t>
      </w:r>
      <w:r w:rsidR="001152DA">
        <w:t xml:space="preserve"> by ~ 0.12</w:t>
      </w:r>
      <w:r w:rsidR="00A8790A">
        <w:sym w:font="Symbol" w:char="F0B4"/>
      </w:r>
      <w:r w:rsidR="001152DA">
        <w:t>10</w:t>
      </w:r>
      <w:r w:rsidR="001152DA" w:rsidRPr="00DA5C18">
        <w:rPr>
          <w:vertAlign w:val="superscript"/>
        </w:rPr>
        <w:t>15</w:t>
      </w:r>
      <w:r w:rsidR="001152DA">
        <w:t xml:space="preserve"> m</w:t>
      </w:r>
      <w:r w:rsidR="00900B60" w:rsidRPr="003C1E7E">
        <w:rPr>
          <w:vertAlign w:val="superscript"/>
        </w:rPr>
        <w:t>3</w:t>
      </w:r>
      <w:r w:rsidR="001152DA">
        <w:t>, with all simulatio</w:t>
      </w:r>
      <w:r w:rsidR="009B7A13">
        <w:t>ns producing an underprediction</w:t>
      </w:r>
      <w:r w:rsidR="001152DA">
        <w:t xml:space="preserve"> </w:t>
      </w:r>
      <w:r w:rsidR="0048221B">
        <w:t xml:space="preserve">of ice thickness </w:t>
      </w:r>
      <w:r w:rsidR="001152DA">
        <w:t>across the centre of the ice sheet and overprediction at the narrow outlet glaciers</w:t>
      </w:r>
      <w:r w:rsidR="00D15BE4">
        <w:t>.</w:t>
      </w:r>
      <w:r w:rsidR="000744E6">
        <w:t xml:space="preserve"> </w:t>
      </w:r>
      <w:r w:rsidR="009B7A13">
        <w:t>Based on th</w:t>
      </w:r>
      <w:r w:rsidR="00DA5C18">
        <w:t>is</w:t>
      </w:r>
      <w:r w:rsidR="00DE4A88">
        <w:t xml:space="preserve"> preliminary</w:t>
      </w:r>
      <w:r w:rsidR="00DA5C18">
        <w:t xml:space="preserve"> eva</w:t>
      </w:r>
      <w:r w:rsidR="00D0656C">
        <w:t>l</w:t>
      </w:r>
      <w:r w:rsidR="00DA5C18">
        <w:t>uation a value of m</w:t>
      </w:r>
      <w:r w:rsidR="00900B60" w:rsidRPr="003C1E7E">
        <w:rPr>
          <w:vertAlign w:val="subscript"/>
        </w:rPr>
        <w:t>enh</w:t>
      </w:r>
      <w:r w:rsidR="00DA5C18">
        <w:t xml:space="preserve">=3.5 </w:t>
      </w:r>
      <w:r w:rsidR="009B7A13">
        <w:t xml:space="preserve">was used in all simulations. </w:t>
      </w:r>
      <w:r w:rsidR="00736638">
        <w:t xml:space="preserve">The output of these simulations </w:t>
      </w:r>
      <w:r w:rsidR="0008394D">
        <w:t>is</w:t>
      </w:r>
      <w:r w:rsidR="00736638">
        <w:t xml:space="preserve"> used as the initial conditions for the simulation over the two glacial-interglacial cycles. </w:t>
      </w:r>
    </w:p>
    <w:p w14:paraId="5F74CB1F" w14:textId="711FDB21" w:rsidR="00750909" w:rsidRDefault="006965DF" w:rsidP="00522228">
      <w:r>
        <w:tab/>
      </w:r>
      <w:r w:rsidR="003B038D">
        <w:t>Second</w:t>
      </w:r>
      <w:r w:rsidR="004F14B9">
        <w:t>ly</w:t>
      </w:r>
      <w:r w:rsidR="003B038D">
        <w:t xml:space="preserve">, each simulation was ran for 240 kyr using a </w:t>
      </w:r>
      <w:r w:rsidR="00C46010">
        <w:t xml:space="preserve">spatially uniform </w:t>
      </w:r>
      <w:r w:rsidR="00097EE1">
        <w:t>SAT</w:t>
      </w:r>
      <w:r w:rsidR="00B750BF">
        <w:t xml:space="preserve"> forcing</w:t>
      </w:r>
      <w:r w:rsidR="004729B7">
        <w:t xml:space="preserve"> taken from Helsen et al., 2013</w:t>
      </w:r>
      <w:r w:rsidR="002A2728">
        <w:t xml:space="preserve"> (Fig.</w:t>
      </w:r>
      <w:r w:rsidR="00564771">
        <w:t xml:space="preserve"> 2a</w:t>
      </w:r>
      <w:r w:rsidR="002A2728">
        <w:t>)</w:t>
      </w:r>
      <w:r w:rsidR="004B345D">
        <w:t xml:space="preserve"> combined with a SSM parametrisation (Sect.3.2) and sea level forcing (derived from a GIA model, Sect.3.3), to simulate the GrIS over the two glacial-interglacial cycles</w:t>
      </w:r>
      <w:r w:rsidR="009D7BA0">
        <w:t>.</w:t>
      </w:r>
      <w:r w:rsidR="004729B7">
        <w:t xml:space="preserve"> </w:t>
      </w:r>
      <w:r w:rsidR="00CB23D7">
        <w:t xml:space="preserve">As there is no GrIS </w:t>
      </w:r>
      <w:r w:rsidR="00A650D8">
        <w:t xml:space="preserve">SAT record that extends beyond 128 kyr BP, </w:t>
      </w:r>
      <w:r w:rsidR="004729B7">
        <w:t xml:space="preserve">this </w:t>
      </w:r>
      <w:r w:rsidR="00750909">
        <w:t xml:space="preserve">SAT </w:t>
      </w:r>
      <w:r w:rsidR="004729B7">
        <w:t>forcing record</w:t>
      </w:r>
      <w:r w:rsidR="002E6952">
        <w:t xml:space="preserve"> was produced by combining the Vostok ice core </w:t>
      </w:r>
      <w:r w:rsidR="002C640F">
        <w:fldChar w:fldCharType="begin">
          <w:fldData xml:space="preserve">PEVuZE5vdGU+PENpdGU+PEF1dGhvcj5QZXRpdDwvQXV0aG9yPjxZZWFyPjE5OTk8L1llYXI+PElE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</w:fldData>
        </w:fldChar>
      </w:r>
      <w:r w:rsidR="002C640F">
        <w:instrText xml:space="preserve"> ADDIN EN.CITE </w:instrText>
      </w:r>
      <w:r w:rsidR="002C640F">
        <w:fldChar w:fldCharType="begin">
          <w:fldData xml:space="preserve">PEVuZE5vdGU+PENpdGU+PEF1dGhvcj5QZXRpdDwvQXV0aG9yPjxZZWFyPjE5OTk8L1llYXI+PElE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</w:fldData>
        </w:fldChar>
      </w:r>
      <w:r w:rsidR="002C640F">
        <w:instrText xml:space="preserve"> ADDIN EN.CITE.DATA </w:instrText>
      </w:r>
      <w:r w:rsidR="002C640F">
        <w:fldChar w:fldCharType="end"/>
      </w:r>
      <w:r w:rsidR="002C640F">
        <w:fldChar w:fldCharType="separate"/>
      </w:r>
      <w:r w:rsidR="002C640F">
        <w:rPr>
          <w:noProof/>
        </w:rPr>
        <w:t>(Petit et al., 1999)</w:t>
      </w:r>
      <w:r w:rsidR="002C640F">
        <w:fldChar w:fldCharType="end"/>
      </w:r>
      <w:r w:rsidR="002E6952">
        <w:t xml:space="preserve"> with the GRIP ice </w:t>
      </w:r>
      <w:r w:rsidR="002C640F">
        <w:t xml:space="preserve">core record </w:t>
      </w:r>
      <w:r w:rsidR="002C640F">
        <w:fldChar w:fldCharType="begin">
          <w:fldData xml:space="preserve">PEVuZE5vdGU+PENpdGU+PEF1dGhvcj5Kb2huc2VuPC9BdXRob3I+PFllYXI+MjAwMTwvWWVhcj48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</w:fldData>
        </w:fldChar>
      </w:r>
      <w:r w:rsidR="002C640F">
        <w:instrText xml:space="preserve"> ADDIN EN.CITE </w:instrText>
      </w:r>
      <w:r w:rsidR="002C640F">
        <w:fldChar w:fldCharType="begin">
          <w:fldData xml:space="preserve">PEVuZE5vdGU+PENpdGU+PEF1dGhvcj5Kb2huc2VuPC9BdXRob3I+PFllYXI+MjAwMTwvWWVhcj48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</w:fldData>
        </w:fldChar>
      </w:r>
      <w:r w:rsidR="002C640F">
        <w:instrText xml:space="preserve"> ADDIN EN.CITE.DATA </w:instrText>
      </w:r>
      <w:r w:rsidR="002C640F">
        <w:fldChar w:fldCharType="end"/>
      </w:r>
      <w:r w:rsidR="002C640F">
        <w:fldChar w:fldCharType="separate"/>
      </w:r>
      <w:r w:rsidR="002C640F">
        <w:rPr>
          <w:noProof/>
        </w:rPr>
        <w:t>(Johnsen et al., 2001)</w:t>
      </w:r>
      <w:r w:rsidR="002C640F">
        <w:fldChar w:fldCharType="end"/>
      </w:r>
      <w:r w:rsidR="00A650D8">
        <w:t xml:space="preserve"> using the glacial-index method</w:t>
      </w:r>
      <w:r w:rsidR="002C640F">
        <w:t xml:space="preserve"> </w:t>
      </w:r>
      <w:r w:rsidR="002C640F">
        <w:fldChar w:fldCharType="begin"/>
      </w:r>
      <w:r w:rsidR="002C640F">
        <w:instrText xml:space="preserve"> ADDIN EN.CITE &lt;EndNote&gt;&lt;Cite&gt;&lt;Author&gt;Greve&lt;/Author&gt;&lt;Year&gt;2005&lt;/Year&gt;&lt;IDText&gt;Relation of measured basal temperatures and the spatial distribution of the geothermal heat flux for the Greenland ice sheet&lt;/IDText&gt;&lt;DisplayText&gt;(Greve, 2005)&lt;/DisplayText&gt;&lt;record&gt;&lt;keywords&gt;&lt;keyword&gt;bore-hole survey&lt;/keyword&gt;&lt;keyword&gt;camp century&lt;/keyword&gt;&lt;keyword&gt;climate scenarios&lt;/keyword&gt;&lt;keyword&gt;glacial history&lt;/keyword&gt;&lt;keyword&gt;data&lt;/keyword&gt;&lt;keyword&gt;set&lt;/keyword&gt;&lt;keyword&gt;core&lt;/keyword&gt;&lt;keyword&gt;record&lt;/keyword&gt;&lt;keyword&gt;accumulation&lt;/keyword&gt;&lt;keyword&gt;simulation&lt;/keyword&gt;&lt;keyword&gt;elevation&lt;/keyword&gt;&lt;keyword&gt;Geology&lt;/keyword&gt;&lt;/keywords&gt;&lt;urls&gt;&lt;related-urls&gt;&lt;url&gt;&amp;lt;Go to ISI&amp;gt;://WOS:000240655300062&lt;/url&gt;&lt;/related-urls&gt;&lt;/urls&gt;&lt;isbn&gt;0260-3055&lt;/isbn&gt;&lt;work-type&gt;Article; Proceedings Paper&lt;/work-type&gt;&lt;titles&gt;&lt;title&gt;Relation of measured basal temperatures and the spatial distribution of the geothermal heat flux for the Greenland ice sheet&lt;/title&gt;&lt;secondary-title&gt;Annals of Glaciology, Vol 42, 2005&lt;/secondary-title&gt;&lt;/titles&gt;&lt;pages&gt;424-432&lt;/pages&gt;&lt;contributors&gt;&lt;authors&gt;&lt;author&gt;Greve, R.&lt;/author&gt;&lt;/authors&gt;&lt;/contributors&gt;&lt;language&gt;English&lt;/language&gt;&lt;added-date format="utc"&gt;1503658322&lt;/added-date&gt;&lt;ref-type name="Journal Article"&gt;17&lt;/ref-type&gt;&lt;auth-address&gt;Hokkaido Univ, Inst Low Temp Sci, Sapporo, Hokkaido 0600819, Japan.&amp;#xD;Greve, R (reprint author), Hokkaido Univ, Inst Low Temp Sci, Sapporo, Hokkaido 0600819, Japan.&amp;#xD;greve@lowtem.hokudai.ac.jp&lt;/auth-address&gt;&lt;dates&gt;&lt;year&gt;2005&lt;/year&gt;&lt;/dates&gt;&lt;rec-number&gt;350&lt;/rec-number&gt;&lt;last-updated-date format="utc"&gt;1503658322&lt;/last-updated-date&gt;&lt;accession-num&gt;WOS:000240655300062&lt;/accession-num&gt;&lt;electronic-resource-num&gt;10.3189/172756405781812510&lt;/electronic-resource-num&gt;&lt;volume&gt;42&lt;/volume&gt;&lt;/record&gt;&lt;/Cite&gt;&lt;/EndNote&gt;</w:instrText>
      </w:r>
      <w:r w:rsidR="002C640F">
        <w:fldChar w:fldCharType="separate"/>
      </w:r>
      <w:r w:rsidR="002C640F">
        <w:rPr>
          <w:noProof/>
        </w:rPr>
        <w:t>(Greve, 2005)</w:t>
      </w:r>
      <w:r w:rsidR="002C640F">
        <w:fldChar w:fldCharType="end"/>
      </w:r>
      <w:r w:rsidR="004729B7">
        <w:t>.</w:t>
      </w:r>
      <w:r w:rsidR="003D63CF">
        <w:t xml:space="preserve"> We note that using a SAT forcing record derived from ice cores will not account for any spatial variability in </w:t>
      </w:r>
      <w:r w:rsidR="00CD21E8">
        <w:t>the SAT</w:t>
      </w:r>
      <w:r w:rsidR="003D63CF">
        <w:t xml:space="preserve"> during these two glacial-interglacial cycle. </w:t>
      </w:r>
      <w:r w:rsidR="00750909">
        <w:t>The SMB-gradient me</w:t>
      </w:r>
      <w:r w:rsidR="001002D6">
        <w:t xml:space="preserve">thod </w:t>
      </w:r>
      <w:r w:rsidR="001002D6">
        <w:fldChar w:fldCharType="begin">
          <w:fldData xml:space="preserve">PEVuZE5vdGU+PENpdGU+PEF1dGhvcj5IZWxzZW48L0F1dGhvcj48WWVhcj4yMDEyPC9ZZWFyPjxJ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</w:fldData>
        </w:fldChar>
      </w:r>
      <w:r w:rsidR="00D71466">
        <w:instrText xml:space="preserve"> ADDIN EN.CITE </w:instrText>
      </w:r>
      <w:r w:rsidR="00D71466">
        <w:fldChar w:fldCharType="begin">
          <w:fldData xml:space="preserve">PEVuZE5vdGU+PENpdGU+PEF1dGhvcj5IZWxzZW48L0F1dGhvcj48WWVhcj4yMDEyPC9ZZWFyPjxJ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</w:fldData>
        </w:fldChar>
      </w:r>
      <w:r w:rsidR="00D71466">
        <w:instrText xml:space="preserve"> ADDIN EN.CITE.DATA </w:instrText>
      </w:r>
      <w:r w:rsidR="00D71466">
        <w:fldChar w:fldCharType="end"/>
      </w:r>
      <w:r w:rsidR="001002D6">
        <w:fldChar w:fldCharType="separate"/>
      </w:r>
      <w:r w:rsidR="00D71466">
        <w:rPr>
          <w:noProof/>
        </w:rPr>
        <w:t>(Helsen et al., 2012)</w:t>
      </w:r>
      <w:r w:rsidR="001002D6">
        <w:fldChar w:fldCharType="end"/>
      </w:r>
      <w:r w:rsidR="001002D6">
        <w:t xml:space="preserve"> </w:t>
      </w:r>
      <w:r w:rsidR="00CD21E8">
        <w:t>was applied</w:t>
      </w:r>
      <w:r w:rsidR="00750909">
        <w:t xml:space="preserve"> at each time step to calculate a</w:t>
      </w:r>
      <w:r w:rsidR="00CD21E8">
        <w:t xml:space="preserve"> new </w:t>
      </w:r>
      <w:r w:rsidR="00750909">
        <w:t xml:space="preserve">SMB </w:t>
      </w:r>
      <w:r w:rsidR="00CD21E8">
        <w:t>field</w:t>
      </w:r>
      <w:r w:rsidR="005613A1">
        <w:t xml:space="preserve"> resulting from</w:t>
      </w:r>
      <w:r w:rsidR="00CD21E8">
        <w:t xml:space="preserve"> this SAT forcing.</w:t>
      </w:r>
      <w:r w:rsidR="001002D6">
        <w:t xml:space="preserve"> I</w:t>
      </w:r>
      <w:r w:rsidR="00CD21E8">
        <w:t>n this approach, first this uniform temperature forcing (Fig. 2a) is converted into a spatially variable climate-driven surface elevation change using an atmosphere lapse rate of -7.4 K km</w:t>
      </w:r>
      <w:r w:rsidR="00CD21E8" w:rsidRPr="001002D6">
        <w:rPr>
          <w:vertAlign w:val="superscript"/>
        </w:rPr>
        <w:t>-1</w:t>
      </w:r>
      <w:r w:rsidR="00CD21E8">
        <w:t>.</w:t>
      </w:r>
      <w:r w:rsidR="00C52F5E">
        <w:t xml:space="preserve"> Second, </w:t>
      </w:r>
      <w:r w:rsidR="001002D6">
        <w:t xml:space="preserve">the </w:t>
      </w:r>
      <w:r w:rsidR="00AB4438">
        <w:t>SMB gradient</w:t>
      </w:r>
      <w:r w:rsidR="001002D6">
        <w:t xml:space="preserve"> fields are</w:t>
      </w:r>
      <w:r w:rsidR="00AB4438">
        <w:t xml:space="preserve"> calculated based on a linear regression between this new surface elevation field and the mean SMB in an area with a radius of 150km. </w:t>
      </w:r>
      <w:r w:rsidR="00CD21E8">
        <w:t xml:space="preserve"> With this </w:t>
      </w:r>
      <w:r w:rsidR="001002D6">
        <w:t>approach,</w:t>
      </w:r>
      <w:r w:rsidR="00CD21E8">
        <w:t xml:space="preserve"> the spatially uniform temperature forcing (Fig. 2a) can be translated in the spatially varying SMB field</w:t>
      </w:r>
      <w:r w:rsidR="002074A6">
        <w:t xml:space="preserve"> and </w:t>
      </w:r>
      <w:r w:rsidR="002074A6">
        <w:t>ensures that the local mass balance height feedback is captured.</w:t>
      </w:r>
    </w:p>
    <w:p w14:paraId="004C0AB7" w14:textId="03F906AE" w:rsidR="00F9640B" w:rsidRDefault="00A56373" w:rsidP="00522228">
      <w:r>
        <w:t xml:space="preserve"> </w:t>
      </w:r>
      <w:r w:rsidR="000B2339">
        <w:t xml:space="preserve">The resultant suite of simulations was evaluated using the observational data defined in Sect.2. </w:t>
      </w:r>
      <w:r w:rsidR="00790788">
        <w:t xml:space="preserve"> </w:t>
      </w:r>
      <w:r w:rsidR="000B2339">
        <w:t xml:space="preserve"> </w:t>
      </w:r>
    </w:p>
    <w:p w14:paraId="1394D53B" w14:textId="38285DFB" w:rsidR="00D70153" w:rsidRDefault="00D70153" w:rsidP="00F9640B">
      <w:pPr>
        <w:pStyle w:val="Heading2"/>
      </w:pPr>
      <w:r w:rsidRPr="00A9469B">
        <w:t>3.</w:t>
      </w:r>
      <w:r>
        <w:t>2</w:t>
      </w:r>
      <w:r w:rsidR="00D32CAF">
        <w:t>.</w:t>
      </w:r>
      <w:r w:rsidRPr="00A9469B">
        <w:t xml:space="preserve"> Parameterisation of </w:t>
      </w:r>
      <w:r w:rsidR="00914E36">
        <w:t>sub-ice</w:t>
      </w:r>
      <w:r w:rsidR="007D2135">
        <w:t xml:space="preserve"> </w:t>
      </w:r>
      <w:r w:rsidRPr="00A9469B">
        <w:t>shelf melt</w:t>
      </w:r>
      <w:r w:rsidR="00B61C68">
        <w:t xml:space="preserve"> (SSM)</w:t>
      </w:r>
    </w:p>
    <w:p w14:paraId="09A0D106" w14:textId="02506AD4" w:rsidR="00D70153" w:rsidRPr="002A12BF" w:rsidRDefault="00CC1EE7" w:rsidP="00933409">
      <w:r>
        <w:t xml:space="preserve">As full physical based models </w:t>
      </w:r>
      <w:r w:rsidR="00AE1169">
        <w:t xml:space="preserve">including sub </w:t>
      </w:r>
      <w:r w:rsidR="009A2B82">
        <w:t xml:space="preserve">ice </w:t>
      </w:r>
      <w:r w:rsidR="00AE1169">
        <w:t xml:space="preserve">shelf </w:t>
      </w:r>
      <w:r w:rsidR="00B30344">
        <w:t xml:space="preserve">melting </w:t>
      </w:r>
      <w:r>
        <w:t>are still under development</w:t>
      </w:r>
      <w:r w:rsidR="00933409">
        <w:t xml:space="preserve">, we investigated a </w:t>
      </w:r>
      <w:r w:rsidR="00914E36">
        <w:t xml:space="preserve">sub-ice </w:t>
      </w:r>
      <w:r w:rsidR="00B61C68">
        <w:t>shelf melt (</w:t>
      </w:r>
      <w:r w:rsidR="00D70153">
        <w:t>SSM</w:t>
      </w:r>
      <w:r w:rsidR="00B61C68">
        <w:t>)</w:t>
      </w:r>
      <w:r w:rsidR="00D70153" w:rsidRPr="00890291">
        <w:t xml:space="preserve"> parameterisations</w:t>
      </w:r>
      <w:r w:rsidR="00933409">
        <w:t xml:space="preserve"> (Fig. 2</w:t>
      </w:r>
      <w:r w:rsidR="00564771">
        <w:t>b</w:t>
      </w:r>
      <w:r w:rsidR="00933409">
        <w:t>)</w:t>
      </w:r>
      <w:r w:rsidR="00D70153" w:rsidRPr="00867C6D">
        <w:t xml:space="preserve"> primarily</w:t>
      </w:r>
      <w:r w:rsidR="00D70153" w:rsidRPr="002A12BF">
        <w:t xml:space="preserve"> based around the assumption (</w:t>
      </w:r>
      <w:r w:rsidR="00572FC7">
        <w:t>Sect</w:t>
      </w:r>
      <w:r w:rsidR="00A51EDD">
        <w:t xml:space="preserve">. </w:t>
      </w:r>
      <w:r w:rsidR="00D70153" w:rsidRPr="002A12BF">
        <w:t xml:space="preserve">1) that for an increase in </w:t>
      </w:r>
      <w:r w:rsidR="001112FA" w:rsidRPr="002A12BF">
        <w:t>paleo</w:t>
      </w:r>
      <w:r w:rsidR="00D70153" w:rsidRPr="002A12BF">
        <w:t xml:space="preserve"> water depth</w:t>
      </w:r>
      <w:r w:rsidR="004D34F1">
        <w:t xml:space="preserve"> (or sea level)</w:t>
      </w:r>
      <w:r w:rsidR="00D70153" w:rsidRPr="002A12BF">
        <w:t xml:space="preserve"> there will be</w:t>
      </w:r>
      <w:r w:rsidR="00B61C68">
        <w:t xml:space="preserve"> a</w:t>
      </w:r>
      <w:r w:rsidR="00D70153" w:rsidRPr="002A12BF">
        <w:t xml:space="preserve"> corresponding increase in the amount of </w:t>
      </w:r>
      <w:r w:rsidR="001112FA">
        <w:t>SSM.</w:t>
      </w:r>
      <w:r w:rsidR="008743D3">
        <w:t xml:space="preserve"> </w:t>
      </w:r>
      <w:r w:rsidR="00AE1169">
        <w:t>Hence</w:t>
      </w:r>
      <w:r w:rsidR="004E59DB">
        <w:t xml:space="preserve"> the SSM does not depend on temperature</w:t>
      </w:r>
      <w:r w:rsidR="00B61C68">
        <w:t>: t</w:t>
      </w:r>
      <w:r w:rsidR="004E59DB">
        <w:t>emperature changes only affect</w:t>
      </w:r>
      <w:r w:rsidR="0023683A">
        <w:t xml:space="preserve"> the </w:t>
      </w:r>
      <w:r w:rsidR="004E59DB">
        <w:t>surface mass balance changes.</w:t>
      </w:r>
      <w:r w:rsidR="00272445">
        <w:t xml:space="preserve"> In this method, the SSM increases with water depth (W</w:t>
      </w:r>
      <w:r w:rsidR="00272445" w:rsidRPr="009E5DA0">
        <w:rPr>
          <w:vertAlign w:val="subscript"/>
        </w:rPr>
        <w:t>D</w:t>
      </w:r>
      <w:r w:rsidR="00272445">
        <w:t xml:space="preserve">) by a power law relation with a constant a, and exponent m. </w:t>
      </w:r>
      <w:r w:rsidR="00D70153" w:rsidRPr="002A12BF">
        <w:t xml:space="preserve"> </w:t>
      </w:r>
    </w:p>
    <w:p w14:paraId="5FEDB7ED" w14:textId="5685CE40" w:rsidR="00024D9E" w:rsidRDefault="004E59DB" w:rsidP="008B7EE7">
      <m:oMath>
        <m:r>
          <w:rPr>
            <w:rFonts w:ascii="Cambria Math" w:hAnsi="Cambria Math"/>
          </w:rPr>
          <m:t>SSM</m:t>
        </m:r>
        <m:r>
          <m:rPr>
            <m:sty m:val="p"/>
          </m:rPr>
          <w:rPr>
            <w:rFonts w:ascii="Cambria Math" w:hAnsi="Cambria Math"/>
          </w:rPr>
          <m:t>=</m:t>
        </m:r>
        <m:r>
          <w:rPr>
            <w:rFonts w:ascii="Cambria Math" w:hAnsi="Cambria Math"/>
          </w:rPr>
          <m:t>a</m:t>
        </m:r>
        <m:r>
          <m:rPr>
            <m:sty m:val="p"/>
          </m:rPr>
          <w:rPr>
            <w:rFonts w:ascii="Cambria Math" w:hAnsi="Cambria Math"/>
          </w:rPr>
          <m:t>.</m:t>
        </m:r>
        <m:sSubSup>
          <m:sSubSupPr>
            <m:ctrlPr>
              <w:rPr>
                <w:rFonts w:ascii="Cambria Math" w:hAnsi="Cambria Math"/>
              </w:rPr>
            </m:ctrlPr>
          </m:sSubSupPr>
          <m:e>
            <m:r>
              <w:rPr>
                <w:rFonts w:ascii="Cambria Math" w:hAnsi="Cambria Math"/>
              </w:rPr>
              <m:t>W</m:t>
            </m:r>
          </m:e>
          <m:sub>
            <m:r>
              <w:rPr>
                <w:rFonts w:ascii="Cambria Math" w:hAnsi="Cambria Math"/>
              </w:rPr>
              <m:t>D</m:t>
            </m:r>
          </m:sub>
          <m:sup>
            <m:r>
              <w:rPr>
                <w:rFonts w:ascii="Cambria Math" w:hAnsi="Cambria Math"/>
              </w:rPr>
              <m:t>m</m:t>
            </m:r>
          </m:sup>
        </m:sSubSup>
      </m:oMath>
      <w:r w:rsidR="00D70153" w:rsidRPr="00890291">
        <w:tab/>
      </w:r>
      <w:r w:rsidR="00D70153" w:rsidRPr="00890291">
        <w:tab/>
      </w:r>
      <w:r w:rsidR="00D70153" w:rsidRPr="00890291">
        <w:tab/>
      </w:r>
      <w:r w:rsidR="00D70153" w:rsidRPr="00890291">
        <w:tab/>
      </w:r>
      <w:r w:rsidR="00D70153" w:rsidRPr="00890291">
        <w:tab/>
      </w:r>
      <w:r w:rsidR="00D70153" w:rsidRPr="00890291">
        <w:tab/>
      </w:r>
      <w:r w:rsidR="00D70153" w:rsidRPr="00890291">
        <w:tab/>
        <w:t>(</w:t>
      </w:r>
      <w:r w:rsidR="00933409">
        <w:t>2</w:t>
      </w:r>
      <w:r w:rsidR="00D70153" w:rsidRPr="00867C6D">
        <w:t xml:space="preserve">) </w:t>
      </w:r>
    </w:p>
    <w:p w14:paraId="1309BB17" w14:textId="654DDD2E" w:rsidR="00D70153" w:rsidRDefault="00272445" w:rsidP="008B7EE7">
      <w:r>
        <w:t>In order to conveniently fit this power law through two points (SSM1, W</w:t>
      </w:r>
      <w:r w:rsidRPr="009E5DA0">
        <w:rPr>
          <w:vertAlign w:val="subscript"/>
        </w:rPr>
        <w:t>D</w:t>
      </w:r>
      <w:r>
        <w:t>1) and (SSM2, W</w:t>
      </w:r>
      <w:r w:rsidRPr="009E5DA0">
        <w:rPr>
          <w:vertAlign w:val="subscript"/>
        </w:rPr>
        <w:t>D</w:t>
      </w:r>
      <w:r>
        <w:t>2), we solve:</w:t>
      </w:r>
    </w:p>
    <w:p w14:paraId="775B2131" w14:textId="753BBA9E" w:rsidR="00D70153" w:rsidRPr="00DB57DC" w:rsidRDefault="00D70153" w:rsidP="008B7EE7">
      <m:oMath>
        <m:r>
          <w:rPr>
            <w:rFonts w:ascii="Cambria Math" w:hAnsi="Cambria Math"/>
          </w:rPr>
          <m:t>m</m:t>
        </m:r>
        <m:r>
          <m:rPr>
            <m:sty m:val="p"/>
          </m:rPr>
          <w:rPr>
            <w:rFonts w:ascii="Cambria Math" w:hAnsi="Cambria Math"/>
          </w:rPr>
          <m:t xml:space="preserve">= </m:t>
        </m:r>
        <m:f>
          <m:fPr>
            <m:ctrlPr>
              <w:rPr>
                <w:rFonts w:ascii="Cambria Math" w:hAnsi="Cambria Math"/>
              </w:rPr>
            </m:ctrlPr>
          </m:fPr>
          <m:num>
            <m:func>
              <m:funcPr>
                <m:ctrlPr>
                  <w:rPr>
                    <w:rFonts w:ascii="Cambria Math" w:hAnsi="Cambria Math"/>
                  </w:rPr>
                </m:ctrlPr>
              </m:funcPr>
              <m:fName>
                <m:r>
                  <w:rPr>
                    <w:rFonts w:ascii="Cambria Math" w:hAnsi="Cambria Math"/>
                  </w:rPr>
                  <m:t>ln</m:t>
                </m:r>
              </m:fName>
              <m:e>
                <m:d>
                  <m:dPr>
                    <m:ctrlPr>
                      <w:rPr>
                        <w:rFonts w:ascii="Cambria Math" w:hAnsi="Cambria Math"/>
                      </w:rPr>
                    </m:ctrlPr>
                  </m:dPr>
                  <m:e>
                    <m:f>
                      <m:fPr>
                        <m:ctrlPr>
                          <w:rPr>
                            <w:rFonts w:ascii="Cambria Math" w:hAnsi="Cambria Math"/>
                          </w:rPr>
                        </m:ctrlPr>
                      </m:fPr>
                      <m:num>
                        <m:r>
                          <w:rPr>
                            <w:rFonts w:ascii="Cambria Math" w:hAnsi="Cambria Math"/>
                          </w:rPr>
                          <m:t>ssm</m:t>
                        </m:r>
                        <m:r>
                          <m:rPr>
                            <m:sty m:val="p"/>
                          </m:rPr>
                          <w:rPr>
                            <w:rFonts w:ascii="Cambria Math" w:hAnsi="Cambria Math"/>
                          </w:rPr>
                          <m:t>2</m:t>
                        </m:r>
                      </m:num>
                      <m:den>
                        <m:r>
                          <w:rPr>
                            <w:rFonts w:ascii="Cambria Math" w:hAnsi="Cambria Math"/>
                          </w:rPr>
                          <m:t>ssm</m:t>
                        </m:r>
                        <m:r>
                          <m:rPr>
                            <m:sty m:val="p"/>
                          </m:rPr>
                          <w:rPr>
                            <w:rFonts w:ascii="Cambria Math" w:hAnsi="Cambria Math"/>
                          </w:rPr>
                          <m:t>1</m:t>
                        </m:r>
                      </m:den>
                    </m:f>
                  </m:e>
                </m:d>
              </m:e>
            </m:func>
          </m:num>
          <m:den>
            <m:func>
              <m:funcPr>
                <m:ctrlPr>
                  <w:rPr>
                    <w:rFonts w:ascii="Cambria Math" w:hAnsi="Cambria Math"/>
                  </w:rPr>
                </m:ctrlPr>
              </m:funcPr>
              <m:fName>
                <m:r>
                  <w:rPr>
                    <w:rFonts w:ascii="Cambria Math" w:hAnsi="Cambria Math"/>
                  </w:rPr>
                  <m:t>ln</m:t>
                </m:r>
              </m:fName>
              <m:e>
                <m:d>
                  <m:dPr>
                    <m:ctrlPr>
                      <w:rPr>
                        <w:rFonts w:ascii="Cambria Math" w:hAnsi="Cambria Math"/>
                      </w:rPr>
                    </m:ctrlPr>
                  </m:dPr>
                  <m:e>
                    <m:f>
                      <m:fPr>
                        <m:ctrlPr>
                          <w:rPr>
                            <w:rFonts w:ascii="Cambria Math" w:hAnsi="Cambria Math"/>
                          </w:rPr>
                        </m:ctrlPr>
                      </m:fPr>
                      <m:num>
                        <m:sSub>
                          <m:sSubPr>
                            <m:ctrlPr>
                              <w:rPr>
                                <w:rFonts w:ascii="Cambria Math" w:hAnsi="Cambria Math"/>
                                <w:i/>
                              </w:rPr>
                            </m:ctrlPr>
                          </m:sSubPr>
                          <m:e>
                            <m:r>
                              <w:rPr>
                                <w:rFonts w:ascii="Cambria Math" w:hAnsi="Cambria Math"/>
                              </w:rPr>
                              <m:t>W</m:t>
                            </m:r>
                          </m:e>
                          <m:sub>
                            <m:r>
                              <w:rPr>
                                <w:rFonts w:ascii="Cambria Math" w:hAnsi="Cambria Math"/>
                              </w:rPr>
                              <m:t>D</m:t>
                            </m:r>
                          </m:sub>
                        </m:sSub>
                        <m:r>
                          <w:rPr>
                            <w:rFonts w:ascii="Cambria Math" w:hAnsi="Cambria Math"/>
                          </w:rPr>
                          <m:t>2</m:t>
                        </m:r>
                      </m:num>
                      <m:den>
                        <m:sSub>
                          <m:sSubPr>
                            <m:ctrlPr>
                              <w:rPr>
                                <w:rFonts w:ascii="Cambria Math" w:hAnsi="Cambria Math"/>
                                <w:i/>
                              </w:rPr>
                            </m:ctrlPr>
                          </m:sSubPr>
                          <m:e>
                            <m:r>
                              <w:rPr>
                                <w:rFonts w:ascii="Cambria Math" w:hAnsi="Cambria Math"/>
                              </w:rPr>
                              <m:t>W</m:t>
                            </m:r>
                          </m:e>
                          <m:sub>
                            <m:r>
                              <w:rPr>
                                <w:rFonts w:ascii="Cambria Math" w:hAnsi="Cambria Math"/>
                              </w:rPr>
                              <m:t>D</m:t>
                            </m:r>
                          </m:sub>
                        </m:sSub>
                        <m:r>
                          <w:rPr>
                            <w:rFonts w:ascii="Cambria Math" w:hAnsi="Cambria Math"/>
                          </w:rPr>
                          <m:t>1</m:t>
                        </m:r>
                      </m:den>
                    </m:f>
                  </m:e>
                </m:d>
              </m:e>
            </m:func>
          </m:den>
        </m:f>
        <m:r>
          <m:rPr>
            <m:sty m:val="p"/>
          </m:rPr>
          <w:rPr>
            <w:rFonts w:ascii="Cambria Math" w:hAnsi="Cambria Math"/>
          </w:rPr>
          <m:t xml:space="preserve">;    </m:t>
        </m:r>
        <m:r>
          <w:rPr>
            <w:rFonts w:ascii="Cambria Math" w:hAnsi="Cambria Math"/>
          </w:rPr>
          <m:t>a</m:t>
        </m:r>
        <m:r>
          <m:rPr>
            <m:sty m:val="p"/>
          </m:rPr>
          <w:rPr>
            <w:rFonts w:ascii="Cambria Math" w:hAnsi="Cambria Math"/>
          </w:rPr>
          <m:t>=</m:t>
        </m:r>
        <m:f>
          <m:fPr>
            <m:ctrlPr>
              <w:rPr>
                <w:rFonts w:ascii="Cambria Math" w:hAnsi="Cambria Math"/>
              </w:rPr>
            </m:ctrlPr>
          </m:fPr>
          <m:num>
            <m:r>
              <w:rPr>
                <w:rFonts w:ascii="Cambria Math" w:hAnsi="Cambria Math"/>
              </w:rPr>
              <m:t>ssm</m:t>
            </m:r>
            <m:r>
              <m:rPr>
                <m:sty m:val="p"/>
              </m:rPr>
              <w:rPr>
                <w:rFonts w:ascii="Cambria Math" w:hAnsi="Cambria Math"/>
              </w:rPr>
              <m:t>1</m:t>
            </m:r>
          </m:num>
          <m:den>
            <m:sSup>
              <m:sSupPr>
                <m:ctrlPr>
                  <w:rPr>
                    <w:rFonts w:ascii="Cambria Math" w:hAnsi="Cambria Math"/>
                  </w:rPr>
                </m:ctrlPr>
              </m:sSupPr>
              <m:e>
                <m:sSub>
                  <m:sSubPr>
                    <m:ctrlPr>
                      <w:rPr>
                        <w:rFonts w:ascii="Cambria Math" w:hAnsi="Cambria Math"/>
                        <w:i/>
                      </w:rPr>
                    </m:ctrlPr>
                  </m:sSubPr>
                  <m:e>
                    <m:r>
                      <w:rPr>
                        <w:rFonts w:ascii="Cambria Math" w:hAnsi="Cambria Math"/>
                      </w:rPr>
                      <m:t>W</m:t>
                    </m:r>
                  </m:e>
                  <m:sub>
                    <m:r>
                      <w:rPr>
                        <w:rFonts w:ascii="Cambria Math" w:hAnsi="Cambria Math"/>
                      </w:rPr>
                      <m:t>D</m:t>
                    </m:r>
                  </m:sub>
                </m:sSub>
                <m:r>
                  <w:rPr>
                    <w:rFonts w:ascii="Cambria Math" w:hAnsi="Cambria Math"/>
                  </w:rPr>
                  <m:t>2</m:t>
                </m:r>
              </m:e>
              <m:sup>
                <m:r>
                  <w:rPr>
                    <w:rFonts w:ascii="Cambria Math" w:hAnsi="Cambria Math"/>
                  </w:rPr>
                  <m:t>m</m:t>
                </m:r>
              </m:sup>
            </m:sSup>
          </m:den>
        </m:f>
        <m:r>
          <m:rPr>
            <m:sty m:val="p"/>
          </m:rPr>
          <w:rPr>
            <w:rFonts w:ascii="Cambria Math" w:hAnsi="Cambria Math"/>
          </w:rPr>
          <m:t xml:space="preserve">;                  </m:t>
        </m:r>
      </m:oMath>
      <w:r w:rsidRPr="00DB57DC">
        <w:tab/>
      </w:r>
      <w:r w:rsidR="00272445">
        <w:tab/>
      </w:r>
      <w:r w:rsidR="00272445">
        <w:tab/>
      </w:r>
      <w:r w:rsidR="00272445">
        <w:tab/>
        <w:t>(</w:t>
      </w:r>
      <w:r w:rsidR="00933409">
        <w:t>3</w:t>
      </w:r>
      <w:r w:rsidR="00272445">
        <w:t>)</w:t>
      </w:r>
    </w:p>
    <w:p w14:paraId="12066926" w14:textId="41140BFA" w:rsidR="00D70153" w:rsidRDefault="00272445">
      <w:r>
        <w:t xml:space="preserve">The range of parameter values for </w:t>
      </w:r>
      <w:r w:rsidR="00D70153">
        <w:t>SSM</w:t>
      </w:r>
      <w:r w:rsidR="00D70153" w:rsidRPr="002A12BF">
        <w:t xml:space="preserve">1, </w:t>
      </w:r>
      <w:r w:rsidR="00D70153">
        <w:t>SSM</w:t>
      </w:r>
      <w:r w:rsidR="00D70153" w:rsidRPr="002A12BF">
        <w:t>2 and W</w:t>
      </w:r>
      <w:r w:rsidR="00D70153" w:rsidRPr="009E5DA0">
        <w:rPr>
          <w:vertAlign w:val="subscript"/>
        </w:rPr>
        <w:t>D</w:t>
      </w:r>
      <w:r w:rsidR="00D70153" w:rsidRPr="002A12BF">
        <w:t>1</w:t>
      </w:r>
      <w:r w:rsidR="00D41330">
        <w:t xml:space="preserve"> (</w:t>
      </w:r>
      <w:r w:rsidR="00CE3B10">
        <w:t>water depth1</w:t>
      </w:r>
      <w:r w:rsidR="00D41330">
        <w:t>)</w:t>
      </w:r>
      <w:r w:rsidR="00CE3B10">
        <w:t xml:space="preserve"> </w:t>
      </w:r>
      <w:r w:rsidR="00D70153" w:rsidRPr="002A12BF">
        <w:t xml:space="preserve">and </w:t>
      </w:r>
      <w:r w:rsidR="00CE3B10">
        <w:t>W</w:t>
      </w:r>
      <w:r w:rsidR="00CE3B10" w:rsidRPr="009E5DA0">
        <w:rPr>
          <w:vertAlign w:val="subscript"/>
        </w:rPr>
        <w:t>D</w:t>
      </w:r>
      <w:r w:rsidR="00CE3B10">
        <w:t>2</w:t>
      </w:r>
      <w:r w:rsidR="00D41330">
        <w:t xml:space="preserve"> (</w:t>
      </w:r>
      <w:r w:rsidR="00D70153" w:rsidRPr="002A12BF">
        <w:t>water</w:t>
      </w:r>
      <w:r w:rsidR="004E59DB">
        <w:t xml:space="preserve"> </w:t>
      </w:r>
      <w:r w:rsidR="00D70153" w:rsidRPr="002A12BF">
        <w:t>depth2</w:t>
      </w:r>
      <w:r w:rsidR="00D41330">
        <w:t>)</w:t>
      </w:r>
      <w:r w:rsidR="00D70153" w:rsidRPr="002A12BF">
        <w:t xml:space="preserve"> </w:t>
      </w:r>
      <w:r w:rsidR="00024D9E">
        <w:t xml:space="preserve">adopted </w:t>
      </w:r>
      <w:r w:rsidR="00D70153" w:rsidRPr="002A12BF">
        <w:t xml:space="preserve">are </w:t>
      </w:r>
      <w:r>
        <w:t>listed i</w:t>
      </w:r>
      <w:r w:rsidR="00D70153" w:rsidRPr="002A12BF">
        <w:t>n Table</w:t>
      </w:r>
      <w:r w:rsidR="00242B7D">
        <w:t xml:space="preserve"> </w:t>
      </w:r>
      <w:r w:rsidR="00062677">
        <w:t>2</w:t>
      </w:r>
      <w:r>
        <w:t xml:space="preserve"> </w:t>
      </w:r>
      <w:r w:rsidR="00D70153">
        <w:t>(Fig.</w:t>
      </w:r>
      <w:r w:rsidR="00CD21FC">
        <w:t xml:space="preserve"> </w:t>
      </w:r>
      <w:r w:rsidR="006D7F94">
        <w:t>2</w:t>
      </w:r>
      <w:r w:rsidR="00564771">
        <w:t>b</w:t>
      </w:r>
      <w:r w:rsidR="00D70153">
        <w:t>)</w:t>
      </w:r>
      <w:r w:rsidR="004E59DB">
        <w:t xml:space="preserve">. </w:t>
      </w:r>
    </w:p>
    <w:p w14:paraId="6936A92B" w14:textId="264DF8C9" w:rsidR="00442FD2" w:rsidRPr="00867C6D" w:rsidRDefault="00120CCB" w:rsidP="008B7EE7">
      <w:pPr>
        <w:pStyle w:val="Heading2"/>
      </w:pPr>
      <w:r w:rsidRPr="00890291">
        <w:lastRenderedPageBreak/>
        <w:t>3</w:t>
      </w:r>
      <w:r w:rsidR="008227FA" w:rsidRPr="00867C6D">
        <w:t>.</w:t>
      </w:r>
      <w:r w:rsidR="00D70153">
        <w:t>3</w:t>
      </w:r>
      <w:r w:rsidR="00933409">
        <w:t xml:space="preserve">. Relative </w:t>
      </w:r>
      <w:r w:rsidR="00100250">
        <w:t>Sea Level</w:t>
      </w:r>
      <w:r w:rsidR="00196C65">
        <w:t xml:space="preserve"> or Water Depth</w:t>
      </w:r>
      <w:r w:rsidR="00100250">
        <w:t xml:space="preserve"> </w:t>
      </w:r>
      <w:r w:rsidR="001440DB">
        <w:t>forcing</w:t>
      </w:r>
    </w:p>
    <w:p w14:paraId="15CD49DD" w14:textId="10569D2C" w:rsidR="00844024" w:rsidRDefault="00844024" w:rsidP="00844024">
      <w:r>
        <w:t xml:space="preserve">In this </w:t>
      </w:r>
      <w:r w:rsidR="00A23450">
        <w:t>study,</w:t>
      </w:r>
      <w:r>
        <w:t xml:space="preserve"> the output from a GIA model is incorporated into IMAU-ICE to examine the influence of spatial and temporal variability in the relative sea level</w:t>
      </w:r>
      <w:r w:rsidR="00BE2B0F">
        <w:t xml:space="preserve"> (RSL)</w:t>
      </w:r>
      <w:r>
        <w:t xml:space="preserve"> forcing via the SSM parameterisation on the expansion and retreat of the GrIS. </w:t>
      </w:r>
    </w:p>
    <w:p w14:paraId="450F0519" w14:textId="7A15EA09" w:rsidR="0099573C" w:rsidRPr="002A12BF" w:rsidRDefault="00BE2B0F" w:rsidP="008B7EE7">
      <w:r>
        <w:tab/>
      </w:r>
      <w:r w:rsidR="0099573C" w:rsidRPr="002A12BF">
        <w:t>Sea Level</w:t>
      </w:r>
      <w:r w:rsidR="003C1E7E">
        <w:t xml:space="preserve"> (or </w:t>
      </w:r>
      <w:r w:rsidR="00D24844">
        <w:t>water depth)</w:t>
      </w:r>
      <w:r w:rsidR="00806B57">
        <w:t xml:space="preserve">, </w:t>
      </w:r>
      <w:r w:rsidR="00FD56AD">
        <w:t>W</w:t>
      </w:r>
      <w:r w:rsidR="00FD56AD" w:rsidRPr="009E5DA0">
        <w:rPr>
          <w:vertAlign w:val="subscript"/>
        </w:rPr>
        <w:t>D</w:t>
      </w:r>
      <m:oMath>
        <m:d>
          <m:dPr>
            <m:ctrlPr>
              <w:rPr>
                <w:rFonts w:ascii="Cambria Math" w:hAnsi="Cambria Math"/>
                <w:i/>
              </w:rPr>
            </m:ctrlPr>
          </m:dPr>
          <m:e>
            <m:r>
              <w:rPr>
                <w:rFonts w:ascii="Cambria Math" w:hAnsi="Cambria Math"/>
              </w:rPr>
              <m:t>θ,ψ,t</m:t>
            </m:r>
          </m:e>
        </m:d>
      </m:oMath>
      <w:r w:rsidR="00FB6F49">
        <w:t xml:space="preserve"> </w:t>
      </w:r>
      <w:r w:rsidR="004B330A">
        <w:t>can be</w:t>
      </w:r>
      <w:r w:rsidR="004B330A" w:rsidRPr="002A12BF">
        <w:t xml:space="preserve"> </w:t>
      </w:r>
      <w:r w:rsidR="0099573C" w:rsidRPr="002A12BF">
        <w:t xml:space="preserve">defined as the vertical distance between the equilibrium ocean </w:t>
      </w:r>
      <w:r w:rsidR="007E7C30" w:rsidRPr="002A12BF">
        <w:t>surface,</w:t>
      </w:r>
      <w:r w:rsidR="0099573C" w:rsidRPr="002A12BF">
        <w:t xml:space="preserve"> the geoid </w:t>
      </w:r>
      <w:r w:rsidR="0099573C" w:rsidRPr="002A12BF">
        <w:rPr>
          <w:i/>
        </w:rPr>
        <w:t>G</w:t>
      </w:r>
      <w:r w:rsidR="006E58A4">
        <w:t>(</w:t>
      </w:r>
      <m:oMath>
        <m:r>
          <w:rPr>
            <w:rFonts w:ascii="Cambria Math" w:hAnsi="Cambria Math"/>
          </w:rPr>
          <m:t>θ,ψ,t)</m:t>
        </m:r>
      </m:oMath>
      <w:r w:rsidR="0099573C" w:rsidRPr="002A12BF">
        <w:t xml:space="preserve"> and the solid earth surface </w:t>
      </w:r>
      <w:r w:rsidR="00021E0C" w:rsidRPr="002A12BF">
        <w:rPr>
          <w:i/>
        </w:rPr>
        <w:t>R</w:t>
      </w:r>
      <w:r w:rsidR="006E58A4">
        <w:rPr>
          <w:i/>
        </w:rPr>
        <w:t>(</w:t>
      </w:r>
      <m:oMath>
        <m:r>
          <w:rPr>
            <w:rFonts w:ascii="Cambria Math" w:hAnsi="Cambria Math"/>
          </w:rPr>
          <m:t>θ,ψ,t</m:t>
        </m:r>
      </m:oMath>
      <w:r w:rsidR="00021E0C" w:rsidRPr="002A12BF">
        <w:t>)</w:t>
      </w:r>
      <w:r w:rsidR="001112FA">
        <w:t xml:space="preserve"> </w:t>
      </w:r>
      <w:r w:rsidR="00BD1AD3" w:rsidRPr="002A12BF">
        <w:t>(</w:t>
      </w:r>
      <w:r w:rsidR="0099573C" w:rsidRPr="002A12BF">
        <w:t>bed topography</w:t>
      </w:r>
      <w:r w:rsidR="00C51E37">
        <w:t>)</w:t>
      </w:r>
      <w:r w:rsidR="00484266">
        <w:t xml:space="preserve"> </w:t>
      </w:r>
      <w:r w:rsidR="00A6713B">
        <w:fldChar w:fldCharType="begin"/>
      </w:r>
      <w:r w:rsidR="00A6713B">
        <w:instrText xml:space="preserve"> ADDIN EN.CITE &lt;EndNote&gt;&lt;Cite&gt;&lt;Author&gt;Mitrovica&lt;/Author&gt;&lt;Year&gt;2003&lt;/Year&gt;&lt;IDText&gt;On post-glacial sea level: I. General theory&lt;/IDText&gt;&lt;DisplayText&gt;(Mitrovica and Milne, 2003)&lt;/DisplayText&gt;&lt;record&gt;&lt;dates&gt;&lt;pub-dates&gt;&lt;date&gt;Aug&lt;/date&gt;&lt;/pub-dates&gt;&lt;year&gt;2003&lt;/year&gt;&lt;/dates&gt;&lt;keywords&gt;&lt;keyword&gt;glacial isostasy&lt;/keyword&gt;&lt;keyword&gt;sea-level&lt;/keyword&gt;&lt;keyword&gt;glacial-isostatic-adjustment&lt;/keyword&gt;&lt;keyword&gt;late pleistocene&lt;/keyword&gt;&lt;keyword&gt;rotating earth&lt;/keyword&gt;&lt;keyword&gt;mantle&lt;/keyword&gt;&lt;keyword&gt;viscosity&lt;/keyword&gt;&lt;keyword&gt;ice&lt;/keyword&gt;&lt;keyword&gt;predictions&lt;/keyword&gt;&lt;keyword&gt;equation&lt;/keyword&gt;&lt;keyword&gt;model&lt;/keyword&gt;&lt;keyword&gt;Geochemistry &amp;amp; Geophysics&lt;/keyword&gt;&lt;/keywords&gt;&lt;urls&gt;&lt;related-urls&gt;&lt;url&gt;&amp;lt;Go to ISI&amp;gt;://WOS:000184266700002&lt;/url&gt;&lt;/related-urls&gt;&lt;/urls&gt;&lt;isbn&gt;0956-540X&lt;/isbn&gt;&lt;work-type&gt;Article&lt;/work-type&gt;&lt;titles&gt;&lt;title&gt;On post-glacial sea level: I. General theory&lt;/title&gt;&lt;secondary-title&gt;Geophysical Journal International&lt;/secondary-title&gt;&lt;/titles&gt;&lt;pages&gt;253-267&lt;/pages&gt;&lt;number&gt;2&lt;/number&gt;&lt;contributors&gt;&lt;authors&gt;&lt;author&gt;Mitrovica, J. X.&lt;/author&gt;&lt;author&gt;Milne, G. A.&lt;/author&gt;&lt;/authors&gt;&lt;/contributors&gt;&lt;language&gt;English&lt;/language&gt;&lt;added-date format="utc"&gt;1423132306&lt;/added-date&gt;&lt;ref-type name="Journal Article"&gt;17&lt;/ref-type&gt;&lt;auth-address&gt;Univ Toronto, Dept Phys, Toronto, ON M5S 1A7, Canada. Univ Durham, Dept Geol Sci, Sci Labs, Durham DH1 3LE, England.&amp;#xD;Mitrovica, JX (reprint author), Univ Toronto, Dept Phys, 60 St George St, Toronto, ON M5S 1A7, Canada.&lt;/auth-address&gt;&lt;rec-number&gt;10&lt;/rec-number&gt;&lt;last-updated-date format="utc"&gt;1423132506&lt;/last-updated-date&gt;&lt;accession-num&gt;WOS:000184266700002&lt;/accession-num&gt;&lt;electronic-resource-num&gt;10.1046/j.1365-246X.2003.01942.x&lt;/electronic-resource-num&gt;&lt;volume&gt;154&lt;/volume&gt;&lt;/record&gt;&lt;/Cite&gt;&lt;/EndNote&gt;</w:instrText>
      </w:r>
      <w:r w:rsidR="00A6713B">
        <w:fldChar w:fldCharType="separate"/>
      </w:r>
      <w:r w:rsidR="00A6713B">
        <w:rPr>
          <w:noProof/>
        </w:rPr>
        <w:t>(Mitrovica and Milne, 2003)</w:t>
      </w:r>
      <w:r w:rsidR="00A6713B">
        <w:fldChar w:fldCharType="end"/>
      </w:r>
      <w:r w:rsidR="007E7C30" w:rsidRPr="002A12BF">
        <w:t xml:space="preserve">. </w:t>
      </w:r>
      <w:r w:rsidR="00FD56AD">
        <w:t>A change in the water depth</w:t>
      </w:r>
      <w:r w:rsidR="00770197">
        <w:t xml:space="preserve"> </w:t>
      </w:r>
      <m:oMath>
        <m:r>
          <m:rPr>
            <m:sty m:val="p"/>
          </m:rP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D</m:t>
            </m:r>
          </m:sub>
        </m:sSub>
        <m:d>
          <m:dPr>
            <m:ctrlPr>
              <w:rPr>
                <w:rFonts w:ascii="Cambria Math" w:hAnsi="Cambria Math"/>
                <w:i/>
              </w:rPr>
            </m:ctrlPr>
          </m:dPr>
          <m:e>
            <m:r>
              <w:rPr>
                <w:rFonts w:ascii="Cambria Math" w:hAnsi="Cambria Math"/>
              </w:rPr>
              <m:t>θ,ψ,t</m:t>
            </m:r>
          </m:e>
        </m:d>
      </m:oMath>
      <w:r w:rsidR="00FB6F49">
        <w:t xml:space="preserve"> can result from a</w:t>
      </w:r>
      <w:r w:rsidR="007E7C30" w:rsidRPr="002A12BF">
        <w:t xml:space="preserve">ny </w:t>
      </w:r>
      <w:r w:rsidR="00BD1AD3" w:rsidRPr="002A12BF">
        <w:t xml:space="preserve">vertical </w:t>
      </w:r>
      <w:r w:rsidR="007E7C30" w:rsidRPr="002A12BF">
        <w:t>deformation in these two surface</w:t>
      </w:r>
      <w:r w:rsidR="00BD1AD3" w:rsidRPr="002A12BF">
        <w:t>s</w:t>
      </w:r>
      <w:r w:rsidR="007E7C30" w:rsidRPr="002A12BF">
        <w:t xml:space="preserve">, </w:t>
      </w:r>
      <w:r w:rsidR="006E58A4">
        <w:t xml:space="preserve">and is </w:t>
      </w:r>
      <w:r w:rsidR="007E7C30" w:rsidRPr="002A12BF">
        <w:t>defined as:</w:t>
      </w:r>
    </w:p>
    <w:p w14:paraId="35EBCE4D" w14:textId="2D123ED8" w:rsidR="00120CCB" w:rsidRPr="00867C6D" w:rsidRDefault="00410549" w:rsidP="00A23450">
      <w:pPr>
        <w:jc w:val="center"/>
      </w:pPr>
      <m:oMath>
        <m:r>
          <m:rPr>
            <m:sty m:val="p"/>
          </m:rP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D</m:t>
            </m:r>
          </m:sub>
        </m:sSub>
        <m:d>
          <m:dPr>
            <m:ctrlPr>
              <w:rPr>
                <w:rFonts w:ascii="Cambria Math" w:hAnsi="Cambria Math"/>
                <w:i/>
              </w:rPr>
            </m:ctrlPr>
          </m:dPr>
          <m:e>
            <m:r>
              <w:rPr>
                <w:rFonts w:ascii="Cambria Math" w:hAnsi="Cambria Math"/>
              </w:rPr>
              <m:t>θ,ψ,t</m:t>
            </m:r>
          </m:e>
        </m:d>
        <m:r>
          <w:rPr>
            <w:rFonts w:ascii="Cambria Math" w:hAnsi="Cambria Math"/>
          </w:rPr>
          <m:t>=</m:t>
        </m:r>
        <m:sSub>
          <m:sSubPr>
            <m:ctrlPr>
              <w:rPr>
                <w:rFonts w:ascii="Cambria Math" w:hAnsi="Cambria Math"/>
                <w:i/>
              </w:rPr>
            </m:ctrlPr>
          </m:sSubPr>
          <m:e>
            <m:r>
              <m:rPr>
                <m:sty m:val="p"/>
              </m:rPr>
              <w:rPr>
                <w:rFonts w:ascii="Cambria Math" w:hAnsi="Cambria Math"/>
              </w:rPr>
              <m:t>∆</m:t>
            </m:r>
            <m:r>
              <w:rPr>
                <w:rFonts w:ascii="Cambria Math" w:hAnsi="Cambria Math"/>
              </w:rPr>
              <m:t>G</m:t>
            </m:r>
          </m:e>
          <m:sub>
            <m:r>
              <w:rPr>
                <w:rFonts w:ascii="Cambria Math" w:hAnsi="Cambria Math"/>
              </w:rPr>
              <m:t>T</m:t>
            </m:r>
            <m:r>
              <m:rPr>
                <m:nor/>
              </m:rPr>
              <m:t xml:space="preserve"> </m:t>
            </m:r>
          </m:sub>
        </m:sSub>
        <m:d>
          <m:dPr>
            <m:ctrlPr>
              <w:rPr>
                <w:rFonts w:ascii="Cambria Math" w:hAnsi="Cambria Math"/>
                <w:i/>
              </w:rPr>
            </m:ctrlPr>
          </m:dPr>
          <m:e>
            <m:r>
              <w:rPr>
                <w:rFonts w:ascii="Cambria Math" w:hAnsi="Cambria Math"/>
              </w:rPr>
              <m:t>θ,ψ,t</m:t>
            </m:r>
          </m:e>
        </m:d>
        <m:r>
          <w:rPr>
            <w:rFonts w:ascii="Cambria Math" w:hAnsi="Cambria Math"/>
          </w:rPr>
          <m:t xml:space="preserve">- </m:t>
        </m:r>
        <m:sSub>
          <m:sSubPr>
            <m:ctrlPr>
              <w:rPr>
                <w:rFonts w:ascii="Cambria Math" w:hAnsi="Cambria Math"/>
                <w:i/>
              </w:rPr>
            </m:ctrlPr>
          </m:sSubPr>
          <m:e>
            <m:r>
              <m:rPr>
                <m:sty m:val="p"/>
              </m:rPr>
              <w:rPr>
                <w:rFonts w:ascii="Cambria Math" w:hAnsi="Cambria Math"/>
              </w:rPr>
              <m:t>∆</m:t>
            </m:r>
            <m:r>
              <w:rPr>
                <w:rFonts w:ascii="Cambria Math" w:hAnsi="Cambria Math"/>
              </w:rPr>
              <m:t>R</m:t>
            </m:r>
          </m:e>
          <m:sub>
            <m:r>
              <w:rPr>
                <w:rFonts w:ascii="Cambria Math" w:hAnsi="Cambria Math"/>
              </w:rPr>
              <m:t xml:space="preserve">T </m:t>
            </m:r>
          </m:sub>
        </m:sSub>
        <m:d>
          <m:dPr>
            <m:ctrlPr>
              <w:rPr>
                <w:rFonts w:ascii="Cambria Math" w:hAnsi="Cambria Math"/>
                <w:i/>
              </w:rPr>
            </m:ctrlPr>
          </m:dPr>
          <m:e>
            <m:r>
              <w:rPr>
                <w:rFonts w:ascii="Cambria Math" w:hAnsi="Cambria Math"/>
              </w:rPr>
              <m:t>θ,ψ,t</m:t>
            </m:r>
          </m:e>
        </m:d>
      </m:oMath>
      <w:r w:rsidR="007E7C30" w:rsidRPr="00890291">
        <w:t xml:space="preserve">                     (</w:t>
      </w:r>
      <w:r w:rsidR="00933409">
        <w:t>4</w:t>
      </w:r>
      <w:r w:rsidR="007E7C30" w:rsidRPr="00890291">
        <w:t>)</w:t>
      </w:r>
    </w:p>
    <w:p w14:paraId="514C699D" w14:textId="3B36FBAF" w:rsidR="009C7801" w:rsidRDefault="007E7C30" w:rsidP="008B7EE7">
      <w:pPr>
        <w:rPr>
          <w:i/>
        </w:rPr>
      </w:pPr>
      <w:r w:rsidRPr="002A12BF">
        <w:t xml:space="preserve">Where </w:t>
      </w:r>
      <m:oMath>
        <m:sSub>
          <m:sSubPr>
            <m:ctrlPr>
              <w:rPr>
                <w:rFonts w:ascii="Cambria Math" w:hAnsi="Cambria Math"/>
                <w:i/>
              </w:rPr>
            </m:ctrlPr>
          </m:sSubPr>
          <m:e>
            <m:r>
              <w:rPr>
                <w:rFonts w:ascii="Cambria Math" w:hAnsi="Cambria Math"/>
              </w:rPr>
              <m:t>G</m:t>
            </m:r>
          </m:e>
          <m:sub>
            <m:r>
              <w:rPr>
                <w:rFonts w:ascii="Cambria Math" w:hAnsi="Cambria Math"/>
              </w:rPr>
              <m:t>T</m:t>
            </m:r>
            <m:r>
              <m:rPr>
                <m:nor/>
              </m:rPr>
              <m:t xml:space="preserve"> </m:t>
            </m:r>
          </m:sub>
        </m:sSub>
        <m:d>
          <m:dPr>
            <m:ctrlPr>
              <w:rPr>
                <w:rFonts w:ascii="Cambria Math" w:hAnsi="Cambria Math"/>
                <w:i/>
              </w:rPr>
            </m:ctrlPr>
          </m:dPr>
          <m:e>
            <m:r>
              <w:rPr>
                <w:rFonts w:ascii="Cambria Math" w:hAnsi="Cambria Math"/>
              </w:rPr>
              <m:t>θ,ψ,t</m:t>
            </m:r>
          </m:e>
        </m:d>
      </m:oMath>
      <w:r w:rsidRPr="002A12BF">
        <w:t xml:space="preserve"> and </w:t>
      </w:r>
      <m:oMath>
        <m:sSub>
          <m:sSubPr>
            <m:ctrlPr>
              <w:rPr>
                <w:rFonts w:ascii="Cambria Math" w:hAnsi="Cambria Math"/>
                <w:i/>
              </w:rPr>
            </m:ctrlPr>
          </m:sSubPr>
          <m:e>
            <m:r>
              <w:rPr>
                <w:rFonts w:ascii="Cambria Math" w:hAnsi="Cambria Math"/>
              </w:rPr>
              <m:t>R</m:t>
            </m:r>
          </m:e>
          <m:sub>
            <m:r>
              <w:rPr>
                <w:rFonts w:ascii="Cambria Math" w:hAnsi="Cambria Math"/>
              </w:rPr>
              <m:t xml:space="preserve">T </m:t>
            </m:r>
          </m:sub>
        </m:sSub>
        <m:d>
          <m:dPr>
            <m:ctrlPr>
              <w:rPr>
                <w:rFonts w:ascii="Cambria Math" w:hAnsi="Cambria Math"/>
                <w:i/>
              </w:rPr>
            </m:ctrlPr>
          </m:dPr>
          <m:e>
            <m:r>
              <w:rPr>
                <w:rFonts w:ascii="Cambria Math" w:hAnsi="Cambria Math"/>
              </w:rPr>
              <m:t>θ,ψ,t</m:t>
            </m:r>
          </m:e>
        </m:d>
      </m:oMath>
      <w:r w:rsidRPr="002A12BF">
        <w:t xml:space="preserve"> are the vertical perturbations in the geoid and solid earth surface, at </w:t>
      </w:r>
      <m:oMath>
        <m:r>
          <w:rPr>
            <w:rFonts w:ascii="Cambria Math" w:hAnsi="Cambria Math"/>
          </w:rPr>
          <m:t>θ</m:t>
        </m:r>
      </m:oMath>
      <w:r w:rsidRPr="002A12BF">
        <w:t xml:space="preserve"> co-latitude, </w:t>
      </w:r>
      <m:oMath>
        <m:r>
          <w:rPr>
            <w:rFonts w:ascii="Cambria Math" w:hAnsi="Cambria Math"/>
          </w:rPr>
          <m:t>ψ</m:t>
        </m:r>
      </m:oMath>
      <w:r w:rsidRPr="002A12BF">
        <w:t xml:space="preserve"> east-longitude </w:t>
      </w:r>
      <w:r w:rsidR="00267B17">
        <w:t>and</w:t>
      </w:r>
      <w:r w:rsidR="00196C65">
        <w:t xml:space="preserve"> </w:t>
      </w:r>
      <w:r w:rsidRPr="002A12BF">
        <w:t xml:space="preserve">time </w:t>
      </w:r>
      <w:r w:rsidR="006E58A4" w:rsidRPr="00B7307A">
        <w:rPr>
          <w:i/>
        </w:rPr>
        <w:t>t</w:t>
      </w:r>
      <w:r w:rsidR="006E58A4">
        <w:t xml:space="preserve">. </w:t>
      </w:r>
    </w:p>
    <w:p w14:paraId="299CF37F" w14:textId="63A3BAA7" w:rsidR="00625823" w:rsidRDefault="00844024" w:rsidP="008B7EE7">
      <w:r>
        <w:tab/>
        <w:t>In most ice sheet modelling studies</w:t>
      </w:r>
      <w:r w:rsidR="00E03FB5">
        <w:t xml:space="preserve"> of the GrIS</w:t>
      </w:r>
      <w:r>
        <w:t xml:space="preserve">, a spatially uniform, time varying ESL forcing is used to represent the perturbation in the geoid/ocean </w:t>
      </w:r>
      <w:r w:rsidRPr="00D74F27">
        <w:t>surface</w:t>
      </w:r>
      <w:r w:rsidR="00BE2B0F">
        <w:t xml:space="preserve"> (</w:t>
      </w:r>
      <w:r w:rsidR="00BE2B0F" w:rsidRPr="002A12BF">
        <w:rPr>
          <w:i/>
        </w:rPr>
        <w:t>G</w:t>
      </w:r>
      <w:r w:rsidR="00BE2B0F">
        <w:t>(</w:t>
      </w:r>
      <m:oMath>
        <m:r>
          <w:rPr>
            <w:rFonts w:ascii="Cambria Math" w:hAnsi="Cambria Math"/>
          </w:rPr>
          <m:t>θ,ψ,t)</m:t>
        </m:r>
      </m:oMath>
      <w:r w:rsidR="00BE2B0F">
        <w:t xml:space="preserve">) </w:t>
      </w:r>
      <w:r w:rsidR="00D74F27">
        <w:t>and</w:t>
      </w:r>
      <w:r w:rsidRPr="00D74F27">
        <w:t xml:space="preserve"> </w:t>
      </w:r>
      <w:r w:rsidR="00D74F27">
        <w:t>t</w:t>
      </w:r>
      <w:r w:rsidRPr="004F5B97">
        <w:t>he deformation of the solid earth (</w:t>
      </w:r>
      <w:r w:rsidRPr="004F5B97">
        <w:rPr>
          <w:i/>
        </w:rPr>
        <w:t>R(</w:t>
      </w:r>
      <m:oMath>
        <m:r>
          <w:rPr>
            <w:rFonts w:ascii="Cambria Math" w:hAnsi="Cambria Math"/>
          </w:rPr>
          <m:t>θ,ψ,t</m:t>
        </m:r>
      </m:oMath>
      <w:r w:rsidRPr="004F5B97">
        <w:t xml:space="preserve">)) calculated using the elastic lithosphere-relaxing asthenosphere (ELRA) method </w:t>
      </w:r>
      <w:r w:rsidRPr="004F5B97">
        <w:fldChar w:fldCharType="begin"/>
      </w:r>
      <w:r w:rsidRPr="004F5B97">
        <w:instrText xml:space="preserve"> ADDIN EN.CITE &lt;EndNote&gt;&lt;Cite&gt;&lt;Author&gt;Le Meur&lt;/Author&gt;&lt;Year&gt;1996&lt;/Year&gt;&lt;IDText&gt;A comparison of different ways of dealing with isostasy: examples from modelling the Antarctic ice sheet during the last glacial cycle&amp;quot;&lt;/IDText&gt;&lt;DisplayText&gt;(Le Meur and Huybrechts, 1996)&lt;/DisplayText&gt;&lt;record&gt;&lt;titles&gt;&lt;title&gt;A comparison of different ways of dealing with isostasy: examples from modelling the Antarctic ice sheet during the last glacial cycle&amp;quot;&lt;/title&gt;&lt;secondary-title&gt;Annals of Glaciology&lt;/secondary-title&gt;&lt;/titles&gt;&lt;number&gt;1&lt;/number&gt;&lt;contributors&gt;&lt;authors&gt;&lt;author&gt;Le Meur, Emmanuel&lt;/author&gt;&lt;author&gt;Huybrechts, Philippe&lt;/author&gt;&lt;/authors&gt;&lt;/contributors&gt;&lt;added-date format="utc"&gt;1478789653&lt;/added-date&gt;&lt;ref-type name="Journal Article"&gt;17&lt;/ref-type&gt;&lt;dates&gt;&lt;year&gt;1996&lt;/year&gt;&lt;/dates&gt;&lt;rec-number&gt;324&lt;/rec-number&gt;&lt;last-updated-date format="utc"&gt;1478789789&lt;/last-updated-date&gt;&lt;volume&gt;23&lt;/volume&gt;&lt;/record&gt;&lt;/Cite&gt;&lt;/EndNote&gt;</w:instrText>
      </w:r>
      <w:r w:rsidRPr="004F5B97">
        <w:fldChar w:fldCharType="separate"/>
      </w:r>
      <w:r w:rsidRPr="004F5B97">
        <w:rPr>
          <w:noProof/>
        </w:rPr>
        <w:t>(Le Meur and Huybrechts, 1996)</w:t>
      </w:r>
      <w:r w:rsidRPr="004F5B97">
        <w:fldChar w:fldCharType="end"/>
      </w:r>
      <w:r w:rsidRPr="00D74F27">
        <w:t xml:space="preserve">. </w:t>
      </w:r>
      <w:r w:rsidR="00D74F27" w:rsidRPr="00D74F27">
        <w:t xml:space="preserve"> This</w:t>
      </w:r>
      <w:r w:rsidRPr="00D74F27">
        <w:t xml:space="preserve"> method </w:t>
      </w:r>
      <w:r w:rsidR="00D74F27" w:rsidRPr="00D74F27">
        <w:t>only</w:t>
      </w:r>
      <w:r w:rsidRPr="00D74F27">
        <w:t xml:space="preserve"> include</w:t>
      </w:r>
      <w:r w:rsidR="00D74F27" w:rsidRPr="00D74F27">
        <w:t>s</w:t>
      </w:r>
      <w:r w:rsidRPr="00D74F27">
        <w:t xml:space="preserve"> the local changes in the solid earth surface</w:t>
      </w:r>
      <w:r w:rsidR="008C621C" w:rsidRPr="00D74F27">
        <w:t xml:space="preserve"> resulting from the deglaciation of the </w:t>
      </w:r>
      <w:r w:rsidR="004F5B97">
        <w:t>GrIS but in reality,</w:t>
      </w:r>
      <w:r w:rsidR="00D565B4">
        <w:t xml:space="preserve"> the water depth/sea level </w:t>
      </w:r>
      <w:r w:rsidR="00D74F27">
        <w:t>s</w:t>
      </w:r>
      <w:r w:rsidR="00D565B4">
        <w:t>ignal surrounding the GrIS is</w:t>
      </w:r>
      <w:r w:rsidR="00D74F27">
        <w:t xml:space="preserve"> both</w:t>
      </w:r>
      <w:r w:rsidR="00D565B4">
        <w:t xml:space="preserve"> highly spatially</w:t>
      </w:r>
      <w:r w:rsidR="00D74F27">
        <w:t xml:space="preserve"> and temporally</w:t>
      </w:r>
      <w:r w:rsidR="00D565B4">
        <w:t xml:space="preserve"> variable</w:t>
      </w:r>
      <w:r w:rsidR="00675D05">
        <w:t xml:space="preserve"> because of the neighbouring </w:t>
      </w:r>
      <w:r w:rsidR="00A82BB5">
        <w:t xml:space="preserve">LIS across </w:t>
      </w:r>
      <w:r w:rsidR="00675D05">
        <w:t>North America</w:t>
      </w:r>
      <w:r w:rsidR="00D74F27">
        <w:t xml:space="preserve">. </w:t>
      </w:r>
      <w:r w:rsidR="00D565B4">
        <w:t xml:space="preserve"> On the time scales of this study the main processes driving this spatial</w:t>
      </w:r>
      <w:r w:rsidR="004F5B97">
        <w:t xml:space="preserve"> and temporal</w:t>
      </w:r>
      <w:r w:rsidR="00D565B4">
        <w:t xml:space="preserve"> variability is GIA </w:t>
      </w:r>
      <w:r w:rsidR="00D565B4">
        <w:fldChar w:fldCharType="begin"/>
      </w:r>
      <w:r w:rsidR="00D565B4">
        <w:instrText xml:space="preserve"> ADDIN EN.CITE &lt;EndNote&gt;&lt;Cite&gt;&lt;Author&gt;Rovere&lt;/Author&gt;&lt;Year&gt;2016&lt;/Year&gt;&lt;IDText&gt;Eustatic and Relative Sea Level Changes&lt;/IDText&gt;&lt;DisplayText&gt;(Rovere et al., 2016)&lt;/DisplayText&gt;&lt;record&gt;&lt;dates&gt;&lt;pub-dates&gt;&lt;date&gt;2016//&lt;/date&gt;&lt;/pub-dates&gt;&lt;year&gt;2016&lt;/year&gt;&lt;/dates&gt;&lt;urls&gt;&lt;related-urls&gt;&lt;url&gt;http://dx.doi.org/10.1007/s40641-016-0045-7&lt;/url&gt;&lt;/related-urls&gt;&lt;/urls&gt;&lt;isbn&gt;2198-6061&lt;/isbn&gt;&lt;titles&gt;&lt;title&gt;Eustatic and Relative Sea Level Changes&lt;/title&gt;&lt;secondary-title&gt;Current Climate Change Reports&lt;/secondary-title&gt;&lt;/titles&gt;&lt;pages&gt;221-231&lt;/pages&gt;&lt;number&gt;4&lt;/number&gt;&lt;contributors&gt;&lt;authors&gt;&lt;author&gt;Rovere, Alessio&lt;/author&gt;&lt;author&gt;Stocchi, Paolo&lt;/author&gt;&lt;author&gt;Vacchi, Matteo&lt;/author&gt;&lt;/authors&gt;&lt;/contributors&gt;&lt;added-date format="utc"&gt;1478854643&lt;/added-date&gt;&lt;ref-type name="Journal Article"&gt;17&lt;/ref-type&gt;&lt;rec-number&gt;328&lt;/rec-number&gt;&lt;last-updated-date format="utc"&gt;1478854643&lt;/last-updated-date&gt;&lt;electronic-resource-num&gt;10.1007/s40641-016-0045-7&lt;/electronic-resource-num&gt;&lt;volume&gt;2&lt;/volume&gt;&lt;/record&gt;&lt;/Cite&gt;&lt;/EndNote&gt;</w:instrText>
      </w:r>
      <w:r w:rsidR="00D565B4">
        <w:fldChar w:fldCharType="separate"/>
      </w:r>
      <w:r w:rsidR="00D565B4">
        <w:rPr>
          <w:noProof/>
        </w:rPr>
        <w:t>(Rovere et al., 2016)</w:t>
      </w:r>
      <w:r w:rsidR="00D565B4">
        <w:fldChar w:fldCharType="end"/>
      </w:r>
      <w:r w:rsidR="00D565B4">
        <w:t xml:space="preserve">. The spatial variability in the signal </w:t>
      </w:r>
      <w:r w:rsidR="004F5B97">
        <w:t xml:space="preserve">results from the interplay between the </w:t>
      </w:r>
      <w:r w:rsidR="00633132" w:rsidRPr="002A12BF">
        <w:t>GrIS</w:t>
      </w:r>
      <w:r w:rsidR="004F5B97">
        <w:t xml:space="preserve"> driven local changes</w:t>
      </w:r>
      <w:r w:rsidR="00A76263" w:rsidRPr="002A12BF">
        <w:t>, as is typical for near field regions</w:t>
      </w:r>
      <w:r w:rsidR="00EC52B1">
        <w:t xml:space="preserve"> and </w:t>
      </w:r>
      <w:r w:rsidR="004F5B97">
        <w:t xml:space="preserve">the </w:t>
      </w:r>
      <w:r w:rsidR="00EC52B1">
        <w:t xml:space="preserve">non-local </w:t>
      </w:r>
      <w:r w:rsidR="00633132" w:rsidRPr="002A12BF">
        <w:t xml:space="preserve">changes </w:t>
      </w:r>
      <w:r w:rsidR="00E13F12">
        <w:t xml:space="preserve">driven by the </w:t>
      </w:r>
      <w:r w:rsidR="00633132" w:rsidRPr="002A12BF">
        <w:t xml:space="preserve">LIS </w:t>
      </w:r>
      <w:r w:rsidR="00633132" w:rsidRPr="002A12BF">
        <w:fldChar w:fldCharType="begin"/>
      </w:r>
      <w:r w:rsidR="00633132" w:rsidRPr="002A12BF">
        <w:instrText xml:space="preserve"> ADDIN EN.CITE &lt;EndNote&gt;&lt;Cite&gt;&lt;Author&gt;Lecavalier&lt;/Author&gt;&lt;Year&gt;2014&lt;/Year&gt;&lt;IDText&gt;A model of Greenland ice sheet deglaciation constrained by observations of relative sea level and ice extent&lt;/IDText&gt;&lt;DisplayText&gt;(Lecavalier et al., 2014)&lt;/DisplayText&gt;&lt;record&gt;&lt;dates&gt;&lt;pub-dates&gt;&lt;date&gt;Oct&lt;/date&gt;&lt;/pub-dates&gt;&lt;year&gt;2014&lt;/year&gt;&lt;/dates&gt;&lt;titles&gt;&lt;title&gt;A model of Greenland ice sheet deglaciation constrained by observations of relative sea level and ice extent&lt;/title&gt;&lt;secondary-title&gt;Quaternary Science Reviews&lt;/secondary-title&gt;&lt;/titles&gt;&lt;pages&gt;54-84&lt;/pages&gt;&lt;contributors&gt;&lt;authors&gt;&lt;author&gt;Lecavalier, B. S.&lt;/author&gt;&lt;author&gt;Milne, G. A.&lt;/author&gt;&lt;author&gt;Simpson, M. J. R.&lt;/author&gt;&lt;author&gt;Wake, L.&lt;/author&gt;&lt;author&gt;Huybrechts, P.&lt;/author&gt;&lt;author&gt;Tarasov, L.&lt;/author&gt;&lt;author&gt;Kjeldsen, K. K.&lt;/author&gt;&lt;author&gt;Funder, S.&lt;/author&gt;&lt;author&gt;Long, A. J.&lt;/author&gt;&lt;author&gt;Woodroffe, S.&lt;/author&gt;&lt;author&gt;Dyke, A. S.&lt;/author&gt;&lt;author&gt;Larsen, N. K.&lt;/author&gt;&lt;/authors&gt;&lt;/contributors&gt;&lt;added-date format="utc"&gt;1423135078&lt;/added-date&gt;&lt;ref-type name="Journal Article"&gt;17&lt;/ref-type&gt;&lt;rec-number&gt;19&lt;/rec-number&gt;&lt;last-updated-date format="utc"&gt;1423135093&lt;/last-updated-date&gt;&lt;electronic-resource-num&gt;10.1016/j.quascirev.2014.07.018&lt;/electronic-resource-num&gt;&lt;volume&gt;102&lt;/volume&gt;&lt;/record&gt;&lt;/Cite&gt;&lt;/EndNote&gt;</w:instrText>
      </w:r>
      <w:r w:rsidR="00633132" w:rsidRPr="002A12BF">
        <w:fldChar w:fldCharType="separate"/>
      </w:r>
      <w:r w:rsidR="00633132" w:rsidRPr="002A12BF">
        <w:rPr>
          <w:noProof/>
        </w:rPr>
        <w:t>(Lecavalier et al., 2014)</w:t>
      </w:r>
      <w:r w:rsidR="00633132" w:rsidRPr="002A12BF">
        <w:fldChar w:fldCharType="end"/>
      </w:r>
      <w:r w:rsidR="00C55138">
        <w:t>. This is because</w:t>
      </w:r>
      <w:r w:rsidR="00484266">
        <w:t xml:space="preserve"> </w:t>
      </w:r>
      <w:r w:rsidR="00EB6C83">
        <w:t>Greenland sits</w:t>
      </w:r>
      <w:r w:rsidR="00484266">
        <w:t xml:space="preserve"> on the resulting forebulge</w:t>
      </w:r>
      <w:r w:rsidR="00C55138">
        <w:t xml:space="preserve"> of the LIS</w:t>
      </w:r>
      <w:r w:rsidR="004054D6" w:rsidRPr="002A12BF">
        <w:t xml:space="preserve">. Ideally, the most complete method of </w:t>
      </w:r>
      <w:r w:rsidR="006924CF">
        <w:t xml:space="preserve">incorporating this complex </w:t>
      </w:r>
      <w:r w:rsidR="00267B17">
        <w:t>spatial</w:t>
      </w:r>
      <w:r w:rsidR="005966B3">
        <w:t xml:space="preserve"> relative sea level (water depth) signal</w:t>
      </w:r>
      <w:r w:rsidR="00A85D8E">
        <w:t xml:space="preserve"> </w:t>
      </w:r>
      <w:r w:rsidR="004054D6" w:rsidRPr="002A12BF">
        <w:t xml:space="preserve">would be </w:t>
      </w:r>
      <w:r w:rsidR="004054D6" w:rsidRPr="00890291">
        <w:t xml:space="preserve">with a coupled ice sheet- </w:t>
      </w:r>
      <w:r w:rsidR="006924CF">
        <w:t>GIA</w:t>
      </w:r>
      <w:r w:rsidR="004054D6" w:rsidRPr="00890291">
        <w:t xml:space="preserve"> model, </w:t>
      </w:r>
      <w:r w:rsidR="004054D6">
        <w:t>as in d</w:t>
      </w:r>
      <w:r w:rsidR="004054D6" w:rsidRPr="00890291">
        <w:t>e Boer et</w:t>
      </w:r>
      <w:r w:rsidR="004054D6" w:rsidRPr="00867C6D">
        <w:t xml:space="preserve"> al.</w:t>
      </w:r>
      <w:r w:rsidR="001A0717">
        <w:t>,</w:t>
      </w:r>
      <w:r w:rsidR="004054D6">
        <w:t xml:space="preserve"> (</w:t>
      </w:r>
      <w:r w:rsidR="004054D6" w:rsidRPr="00867C6D">
        <w:t>2014</w:t>
      </w:r>
      <w:r w:rsidR="004054D6">
        <w:t>)</w:t>
      </w:r>
      <w:r w:rsidR="004054D6" w:rsidRPr="00867C6D">
        <w:t>.</w:t>
      </w:r>
      <w:r w:rsidR="00625823" w:rsidRPr="00625823">
        <w:t xml:space="preserve"> </w:t>
      </w:r>
      <w:r w:rsidR="00625823">
        <w:t xml:space="preserve">Instead, a simpler </w:t>
      </w:r>
      <w:r w:rsidR="00625823" w:rsidRPr="002A12BF">
        <w:t xml:space="preserve">alternative </w:t>
      </w:r>
      <w:r w:rsidR="00E7774C">
        <w:t xml:space="preserve">method </w:t>
      </w:r>
      <w:r w:rsidR="00625823" w:rsidRPr="002A12BF">
        <w:t xml:space="preserve">was </w:t>
      </w:r>
      <w:r w:rsidR="00122E5E">
        <w:t xml:space="preserve">adopted </w:t>
      </w:r>
      <w:r w:rsidR="001C3E3A">
        <w:t>i</w:t>
      </w:r>
      <w:r w:rsidR="00122E5E">
        <w:t>n this study,</w:t>
      </w:r>
      <w:r w:rsidR="00122E5E" w:rsidRPr="002A12BF">
        <w:t xml:space="preserve"> </w:t>
      </w:r>
      <w:r w:rsidR="008F14DE">
        <w:t>by incorporating an offline coupling with the output of a GIA model.</w:t>
      </w:r>
      <w:r w:rsidR="00E7774C">
        <w:t xml:space="preserve"> </w:t>
      </w:r>
    </w:p>
    <w:p w14:paraId="08541476" w14:textId="4E78A086" w:rsidR="000C247C" w:rsidRDefault="00522228" w:rsidP="008B7EE7">
      <w:r>
        <w:tab/>
      </w:r>
      <w:r w:rsidR="002B3186">
        <w:t xml:space="preserve">To incorporate </w:t>
      </w:r>
      <w:r w:rsidR="0081599E">
        <w:t xml:space="preserve">the </w:t>
      </w:r>
      <w:r w:rsidR="002B3186">
        <w:t>output from the GIA model,</w:t>
      </w:r>
      <w:r w:rsidR="0081599E">
        <w:t xml:space="preserve"> first</w:t>
      </w:r>
      <w:r w:rsidR="002B3186">
        <w:t xml:space="preserve"> </w:t>
      </w:r>
      <w:r w:rsidR="00572FC7">
        <w:t>E</w:t>
      </w:r>
      <w:r w:rsidR="00C55138">
        <w:t>q.</w:t>
      </w:r>
      <w:r w:rsidR="002B3186">
        <w:t xml:space="preserve"> (</w:t>
      </w:r>
      <w:r w:rsidR="000C247C">
        <w:t>4</w:t>
      </w:r>
      <w:r w:rsidR="002B3186">
        <w:t>) was decomposed into (a</w:t>
      </w:r>
      <w:r w:rsidR="00FB1F0F">
        <w:t>) a</w:t>
      </w:r>
      <w:r w:rsidR="002B3186">
        <w:t xml:space="preserve"> local </w:t>
      </w:r>
      <w:r w:rsidR="00FB1F0F">
        <w:t xml:space="preserve">(subscript L) </w:t>
      </w:r>
      <w:r w:rsidR="002B3186">
        <w:t xml:space="preserve">signal, driven by changes in the GrIS </w:t>
      </w:r>
      <m:oMath>
        <m:sSub>
          <m:sSubPr>
            <m:ctrlPr>
              <w:rPr>
                <w:rFonts w:ascii="Cambria Math" w:hAnsi="Cambria Math"/>
                <w:i/>
              </w:rPr>
            </m:ctrlPr>
          </m:sSubPr>
          <m:e>
            <m:r>
              <w:rPr>
                <w:rFonts w:ascii="Cambria Math" w:hAnsi="Cambria Math"/>
              </w:rPr>
              <m:t>(∆G</m:t>
            </m:r>
          </m:e>
          <m:sub>
            <m:r>
              <w:rPr>
                <w:rFonts w:ascii="Cambria Math" w:hAnsi="Cambria Math"/>
              </w:rPr>
              <m:t>L</m:t>
            </m:r>
          </m:sub>
        </m:sSub>
        <m:sSub>
          <m:sSubPr>
            <m:ctrlPr>
              <w:rPr>
                <w:rFonts w:ascii="Cambria Math" w:hAnsi="Cambria Math"/>
                <w:i/>
              </w:rPr>
            </m:ctrlPr>
          </m:sSubPr>
          <m:e>
            <m:r>
              <w:rPr>
                <w:rFonts w:ascii="Cambria Math" w:hAnsi="Cambria Math"/>
              </w:rPr>
              <m:t>,∆R</m:t>
            </m:r>
          </m:e>
          <m:sub>
            <m:r>
              <w:rPr>
                <w:rFonts w:ascii="Cambria Math" w:hAnsi="Cambria Math"/>
              </w:rPr>
              <m:t>L</m:t>
            </m:r>
          </m:sub>
        </m:sSub>
      </m:oMath>
      <w:r w:rsidR="003A0F8F">
        <w:t>) a</w:t>
      </w:r>
      <w:r w:rsidR="002B3186">
        <w:t>nd (b) a non-local signal</w:t>
      </w:r>
      <w:r w:rsidR="00E03FB5">
        <w:t xml:space="preserve"> (subscript NL)</w:t>
      </w:r>
      <w:r w:rsidR="002B3186">
        <w:t xml:space="preserve"> driven by the influence of all other ice sheets, primarily the LIS </w:t>
      </w:r>
      <m:oMath>
        <m:sSub>
          <m:sSubPr>
            <m:ctrlPr>
              <w:rPr>
                <w:rFonts w:ascii="Cambria Math" w:hAnsi="Cambria Math"/>
                <w:i/>
              </w:rPr>
            </m:ctrlPr>
          </m:sSubPr>
          <m:e>
            <m:r>
              <w:rPr>
                <w:rFonts w:ascii="Cambria Math" w:hAnsi="Cambria Math"/>
              </w:rPr>
              <m:t>(∆G</m:t>
            </m:r>
          </m:e>
          <m:sub>
            <m:r>
              <w:rPr>
                <w:rFonts w:ascii="Cambria Math" w:hAnsi="Cambria Math"/>
              </w:rPr>
              <m:t>NL</m:t>
            </m:r>
          </m:sub>
        </m:sSub>
        <m:sSub>
          <m:sSubPr>
            <m:ctrlPr>
              <w:rPr>
                <w:rFonts w:ascii="Cambria Math" w:hAnsi="Cambria Math"/>
                <w:i/>
              </w:rPr>
            </m:ctrlPr>
          </m:sSubPr>
          <m:e>
            <m:r>
              <w:rPr>
                <w:rFonts w:ascii="Cambria Math" w:hAnsi="Cambria Math"/>
              </w:rPr>
              <m:t>,∆R</m:t>
            </m:r>
          </m:e>
          <m:sub>
            <m:r>
              <w:rPr>
                <w:rFonts w:ascii="Cambria Math" w:hAnsi="Cambria Math"/>
              </w:rPr>
              <m:t>NL</m:t>
            </m:r>
          </m:sub>
        </m:sSub>
      </m:oMath>
      <w:r w:rsidR="00EC1C90">
        <w:t>)</w:t>
      </w:r>
      <w:r w:rsidR="00FB1F0F">
        <w:t xml:space="preserve">. </w:t>
      </w:r>
    </w:p>
    <w:p w14:paraId="690462D2" w14:textId="1CA1AFA3" w:rsidR="00A03277" w:rsidRDefault="00FB1F0F" w:rsidP="008B7EE7">
      <w:r>
        <w:t>Hence the change in water depth is:</w:t>
      </w:r>
    </w:p>
    <w:p w14:paraId="066FFD8E" w14:textId="3A12A310" w:rsidR="002B3186" w:rsidRPr="002A12BF" w:rsidRDefault="003A0F8F" w:rsidP="008B7EE7">
      <m:oMath>
        <m:r>
          <w:rPr>
            <w:rFonts w:ascii="Cambria Math" w:hAnsi="Cambria Math"/>
            <w:szCs w:val="20"/>
          </w:rPr>
          <m:t>∆</m:t>
        </m:r>
        <m:sSub>
          <m:sSubPr>
            <m:ctrlPr>
              <w:rPr>
                <w:rFonts w:ascii="Cambria Math" w:hAnsi="Cambria Math"/>
                <w:i/>
                <w:szCs w:val="20"/>
              </w:rPr>
            </m:ctrlPr>
          </m:sSubPr>
          <m:e>
            <m:r>
              <w:rPr>
                <w:rFonts w:ascii="Cambria Math" w:hAnsi="Cambria Math"/>
                <w:szCs w:val="20"/>
              </w:rPr>
              <m:t>W</m:t>
            </m:r>
          </m:e>
          <m:sub>
            <m:r>
              <w:rPr>
                <w:rFonts w:ascii="Cambria Math" w:hAnsi="Cambria Math"/>
                <w:szCs w:val="20"/>
              </w:rPr>
              <m:t>D</m:t>
            </m:r>
          </m:sub>
        </m:sSub>
        <m:d>
          <m:dPr>
            <m:ctrlPr>
              <w:rPr>
                <w:rFonts w:ascii="Cambria Math" w:hAnsi="Cambria Math"/>
                <w:i/>
                <w:szCs w:val="20"/>
              </w:rPr>
            </m:ctrlPr>
          </m:dPr>
          <m:e>
            <m:r>
              <w:rPr>
                <w:rFonts w:ascii="Cambria Math" w:hAnsi="Cambria Math"/>
                <w:szCs w:val="20"/>
              </w:rPr>
              <m:t>θ,ψ,t</m:t>
            </m:r>
          </m:e>
        </m:d>
        <m:r>
          <w:rPr>
            <w:rFonts w:ascii="Cambria Math" w:hAnsi="Cambria Math"/>
            <w:szCs w:val="20"/>
          </w:rPr>
          <m:t>=</m:t>
        </m:r>
        <m:d>
          <m:dPr>
            <m:ctrlPr>
              <w:rPr>
                <w:rFonts w:ascii="Cambria Math" w:hAnsi="Cambria Math"/>
                <w:i/>
                <w:szCs w:val="20"/>
              </w:rPr>
            </m:ctrlPr>
          </m:dPr>
          <m:e>
            <m:sSub>
              <m:sSubPr>
                <m:ctrlPr>
                  <w:rPr>
                    <w:rFonts w:ascii="Cambria Math" w:hAnsi="Cambria Math"/>
                    <w:i/>
                    <w:szCs w:val="20"/>
                  </w:rPr>
                </m:ctrlPr>
              </m:sSubPr>
              <m:e>
                <m:r>
                  <w:rPr>
                    <w:rFonts w:ascii="Cambria Math" w:hAnsi="Cambria Math"/>
                    <w:szCs w:val="20"/>
                  </w:rPr>
                  <m:t>∆G</m:t>
                </m:r>
              </m:e>
              <m:sub>
                <m:r>
                  <w:rPr>
                    <w:rFonts w:ascii="Cambria Math" w:hAnsi="Cambria Math"/>
                    <w:szCs w:val="20"/>
                  </w:rPr>
                  <m:t>L</m:t>
                </m:r>
                <m:r>
                  <m:rPr>
                    <m:nor/>
                  </m:rPr>
                  <w:rPr>
                    <w:szCs w:val="20"/>
                  </w:rPr>
                  <m:t xml:space="preserve"> </m:t>
                </m:r>
              </m:sub>
            </m:sSub>
            <m:d>
              <m:dPr>
                <m:ctrlPr>
                  <w:rPr>
                    <w:rFonts w:ascii="Cambria Math" w:hAnsi="Cambria Math"/>
                    <w:i/>
                    <w:szCs w:val="20"/>
                  </w:rPr>
                </m:ctrlPr>
              </m:dPr>
              <m:e>
                <m:r>
                  <w:rPr>
                    <w:rFonts w:ascii="Cambria Math" w:hAnsi="Cambria Math"/>
                    <w:szCs w:val="20"/>
                  </w:rPr>
                  <m:t>θ,ψ,t</m:t>
                </m:r>
              </m:e>
            </m:d>
            <m:r>
              <w:rPr>
                <w:rFonts w:ascii="Cambria Math" w:hAnsi="Cambria Math"/>
                <w:szCs w:val="20"/>
              </w:rPr>
              <m:t>+∆</m:t>
            </m:r>
            <m:sSub>
              <m:sSubPr>
                <m:ctrlPr>
                  <w:rPr>
                    <w:rFonts w:ascii="Cambria Math" w:hAnsi="Cambria Math"/>
                    <w:i/>
                    <w:szCs w:val="20"/>
                  </w:rPr>
                </m:ctrlPr>
              </m:sSubPr>
              <m:e>
                <m:r>
                  <w:rPr>
                    <w:rFonts w:ascii="Cambria Math" w:hAnsi="Cambria Math"/>
                    <w:szCs w:val="20"/>
                  </w:rPr>
                  <m:t>G</m:t>
                </m:r>
              </m:e>
              <m:sub>
                <m:r>
                  <w:rPr>
                    <w:rFonts w:ascii="Cambria Math" w:hAnsi="Cambria Math"/>
                    <w:szCs w:val="20"/>
                  </w:rPr>
                  <m:t>NL</m:t>
                </m:r>
                <m:r>
                  <m:rPr>
                    <m:nor/>
                  </m:rPr>
                  <w:rPr>
                    <w:szCs w:val="20"/>
                  </w:rPr>
                  <m:t xml:space="preserve"> </m:t>
                </m:r>
              </m:sub>
            </m:sSub>
            <m:d>
              <m:dPr>
                <m:ctrlPr>
                  <w:rPr>
                    <w:rFonts w:ascii="Cambria Math" w:hAnsi="Cambria Math"/>
                    <w:i/>
                    <w:szCs w:val="20"/>
                  </w:rPr>
                </m:ctrlPr>
              </m:dPr>
              <m:e>
                <m:r>
                  <w:rPr>
                    <w:rFonts w:ascii="Cambria Math" w:hAnsi="Cambria Math"/>
                    <w:szCs w:val="20"/>
                  </w:rPr>
                  <m:t>θ,ψ,t</m:t>
                </m:r>
              </m:e>
            </m:d>
          </m:e>
        </m:d>
        <m:r>
          <w:rPr>
            <w:rFonts w:ascii="Cambria Math" w:hAnsi="Cambria Math"/>
            <w:szCs w:val="20"/>
          </w:rPr>
          <m:t xml:space="preserve">- </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 xml:space="preserve">L </m:t>
            </m:r>
          </m:sub>
        </m:sSub>
        <m:d>
          <m:dPr>
            <m:ctrlPr>
              <w:rPr>
                <w:rFonts w:ascii="Cambria Math" w:hAnsi="Cambria Math"/>
                <w:i/>
                <w:szCs w:val="20"/>
              </w:rPr>
            </m:ctrlPr>
          </m:dPr>
          <m:e>
            <m:r>
              <w:rPr>
                <w:rFonts w:ascii="Cambria Math" w:hAnsi="Cambria Math"/>
                <w:szCs w:val="20"/>
              </w:rPr>
              <m:t>θ,ψ,t</m:t>
            </m:r>
          </m:e>
        </m:d>
        <m:r>
          <w:rPr>
            <w:rFonts w:ascii="Cambria Math" w:hAnsi="Cambria Math"/>
            <w:szCs w:val="20"/>
          </w:rPr>
          <m:t>+∆</m:t>
        </m:r>
        <m:sSub>
          <m:sSubPr>
            <m:ctrlPr>
              <w:rPr>
                <w:rFonts w:ascii="Cambria Math" w:hAnsi="Cambria Math"/>
                <w:i/>
                <w:szCs w:val="20"/>
              </w:rPr>
            </m:ctrlPr>
          </m:sSubPr>
          <m:e>
            <m:r>
              <w:rPr>
                <w:rFonts w:ascii="Cambria Math" w:hAnsi="Cambria Math"/>
                <w:szCs w:val="20"/>
              </w:rPr>
              <m:t>R</m:t>
            </m:r>
          </m:e>
          <m:sub>
            <m:r>
              <w:rPr>
                <w:rFonts w:ascii="Cambria Math" w:hAnsi="Cambria Math"/>
                <w:szCs w:val="20"/>
              </w:rPr>
              <m:t xml:space="preserve">NL </m:t>
            </m:r>
          </m:sub>
        </m:sSub>
        <m:d>
          <m:dPr>
            <m:ctrlPr>
              <w:rPr>
                <w:rFonts w:ascii="Cambria Math" w:hAnsi="Cambria Math"/>
                <w:i/>
                <w:szCs w:val="20"/>
              </w:rPr>
            </m:ctrlPr>
          </m:dPr>
          <m:e>
            <m:r>
              <w:rPr>
                <w:rFonts w:ascii="Cambria Math" w:hAnsi="Cambria Math"/>
                <w:szCs w:val="20"/>
              </w:rPr>
              <m:t>θ,ψ,t</m:t>
            </m:r>
          </m:e>
        </m:d>
        <m:r>
          <w:rPr>
            <w:rFonts w:ascii="Cambria Math" w:hAnsi="Cambria Math"/>
            <w:szCs w:val="20"/>
          </w:rPr>
          <m:t>)</m:t>
        </m:r>
      </m:oMath>
      <w:r w:rsidR="002B3186" w:rsidRPr="002A12BF">
        <w:t xml:space="preserve">  </w:t>
      </w:r>
      <w:r w:rsidR="002B3186">
        <w:t xml:space="preserve"> </w:t>
      </w:r>
      <w:r w:rsidR="00267B17">
        <w:t xml:space="preserve">            </w:t>
      </w:r>
      <w:r w:rsidR="002B3186" w:rsidRPr="002A12BF">
        <w:t>(</w:t>
      </w:r>
      <w:r w:rsidR="000C247C">
        <w:t>5</w:t>
      </w:r>
      <w:r w:rsidR="002B3186" w:rsidRPr="002A12BF">
        <w:t>)</w:t>
      </w:r>
    </w:p>
    <w:p w14:paraId="30F9BBD9" w14:textId="77777777" w:rsidR="000C247C" w:rsidRDefault="000C247C" w:rsidP="008B7EE7"/>
    <w:p w14:paraId="509935B3" w14:textId="63B362A7" w:rsidR="003D403C" w:rsidRPr="00867C6D" w:rsidRDefault="00FB1F0F" w:rsidP="008B7EE7">
      <w:r>
        <w:t>In order to solve th</w:t>
      </w:r>
      <w:r w:rsidR="000B6DEA">
        <w:t>is relationship for</w:t>
      </w:r>
      <w:r>
        <w:t xml:space="preserve"> water depth a GIA model was used </w:t>
      </w:r>
      <w:r w:rsidR="00B64470">
        <w:t xml:space="preserve">to calculate the non-local </w:t>
      </w:r>
      <w:r w:rsidR="00B64470" w:rsidRPr="00A51EDD">
        <w:t xml:space="preserve">contributions </w:t>
      </w:r>
      <w:r w:rsidR="00610CBA" w:rsidRPr="00A51EDD">
        <w:t>(</w:t>
      </w:r>
      <m:oMath>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NL</m:t>
            </m:r>
            <m:r>
              <m:rPr>
                <m:nor/>
              </m:rPr>
              <m:t xml:space="preserve"> </m:t>
            </m:r>
          </m:sub>
        </m:sSub>
      </m:oMath>
      <w:r w:rsidR="00D24719" w:rsidRPr="00A51EDD" w:rsidDel="00D24719">
        <w:t xml:space="preserve"> </w:t>
      </w:r>
      <w:r w:rsidR="00610CBA" w:rsidRPr="00A51EDD">
        <w:t>(Fig.</w:t>
      </w:r>
      <w:r w:rsidR="00CD21FC">
        <w:t xml:space="preserve"> </w:t>
      </w:r>
      <w:r w:rsidR="00610CBA" w:rsidRPr="00A51EDD">
        <w:t xml:space="preserve">3d) and </w:t>
      </w:r>
      <m:oMath>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 xml:space="preserve">NL </m:t>
            </m:r>
          </m:sub>
        </m:sSub>
      </m:oMath>
      <w:r w:rsidR="00610CBA" w:rsidRPr="00A51EDD">
        <w:t>(Fig.</w:t>
      </w:r>
      <w:r w:rsidR="00CD21FC">
        <w:t xml:space="preserve"> </w:t>
      </w:r>
      <w:r w:rsidR="00610CBA" w:rsidRPr="00A51EDD">
        <w:t>3a))</w:t>
      </w:r>
      <w:r w:rsidR="00B96F3C" w:rsidRPr="00A51EDD">
        <w:t>.</w:t>
      </w:r>
      <w:r w:rsidR="00222484" w:rsidRPr="00A51EDD">
        <w:t xml:space="preserve"> Th</w:t>
      </w:r>
      <w:r w:rsidR="00267B17" w:rsidRPr="00A51EDD">
        <w:t>is</w:t>
      </w:r>
      <w:r w:rsidR="00267B17">
        <w:t xml:space="preserve"> model</w:t>
      </w:r>
      <w:r w:rsidR="00610CBA">
        <w:t xml:space="preserve"> has</w:t>
      </w:r>
      <w:r w:rsidR="00610CBA" w:rsidRPr="002A12BF">
        <w:t xml:space="preserve"> three</w:t>
      </w:r>
      <w:r w:rsidR="00610CBA">
        <w:t xml:space="preserve"> </w:t>
      </w:r>
      <w:r w:rsidR="003D403C">
        <w:t xml:space="preserve">user defined input components: </w:t>
      </w:r>
      <w:r w:rsidR="003D403C" w:rsidRPr="002A12BF">
        <w:t xml:space="preserve">a </w:t>
      </w:r>
      <w:r w:rsidR="003D403C">
        <w:t>reconstruction</w:t>
      </w:r>
      <w:r w:rsidR="003D403C" w:rsidRPr="002A12BF">
        <w:t xml:space="preserve"> of Late Pleistocene ice sheet history </w:t>
      </w:r>
      <w:r w:rsidR="003D403C" w:rsidRPr="00867C6D">
        <w:fldChar w:fldCharType="begin"/>
      </w:r>
      <w:r w:rsidR="003D403C">
        <w:instrText xml:space="preserve"> ADDIN EN.CITE &lt;EndNote&gt;&lt;Cite&gt;&lt;Author&gt;Peltier&lt;/Author&gt;&lt;Year&gt;2004&lt;/Year&gt;&lt;IDText&gt;Global glacial isostasy and the surface of the ice-age earth: The ice-5G (VM2) model and grace&lt;/IDText&gt;&lt;DisplayText&gt;(Peltier, 2004)&lt;/DisplayText&gt;&lt;record&gt;&lt;keywords&gt;&lt;keyword&gt;glacial isostasy&lt;/keyword&gt;&lt;keyword&gt;mantle viscosity&lt;/keyword&gt;&lt;keyword&gt;ice-age ice sheets&lt;/keyword&gt;&lt;keyword&gt;paleotopography&lt;/keyword&gt;&lt;keyword&gt;relative sea-level&lt;/keyword&gt;&lt;keyword&gt;deep mantle viscosity&lt;/keyword&gt;&lt;keyword&gt;british-isles&lt;/keyword&gt;&lt;keyword&gt;zonal&lt;/keyword&gt;&lt;keyword&gt;harmonics&lt;/keyword&gt;&lt;keyword&gt;inverse problem&lt;/keyword&gt;&lt;keyword&gt;adjustment&lt;/keyword&gt;&lt;keyword&gt;maximum&lt;/keyword&gt;&lt;keyword&gt;sheet&lt;/keyword&gt;&lt;keyword&gt;history&lt;/keyword&gt;&lt;keyword&gt;climate&lt;/keyword&gt;&lt;keyword&gt;Astronomy &amp;amp; Astrophysics&lt;/keyword&gt;&lt;keyword&gt;Geology&lt;/keyword&gt;&lt;/keywords&gt;&lt;urls&gt;&lt;related-urls&gt;&lt;url&gt;&amp;lt;Go to ISI&amp;gt;://WOS:000221752500007&lt;/url&gt;&lt;/related-urls&gt;&lt;/urls&gt;&lt;isbn&gt;0084-6597&lt;/isbn&gt;&lt;work-type&gt;Review&lt;/work-type&gt;&lt;titles&gt;&lt;title&gt;Global glacial isostasy and the surface of the ice-age earth: The ice-5G (VM2) model and grace&lt;/title&gt;&lt;secondary-title&gt;Annual Review of Earth and Planetary Sciences&lt;/secondary-title&gt;&lt;/titles&gt;&lt;pages&gt;111-149&lt;/pages&gt;&lt;contributors&gt;&lt;authors&gt;&lt;author&gt;Peltier, W. R.&lt;/author&gt;&lt;/authors&gt;&lt;/contributors&gt;&lt;language&gt;English&lt;/language&gt;&lt;added-date format="utc"&gt;1445505238&lt;/added-date&gt;&lt;ref-type name="Journal Article"&gt;17&lt;/ref-type&gt;&lt;auth-address&gt;Univ Toronto, Dept Phys, Toronto, ON M5S 1A7, Canada.&amp;#xD;Peltier, WR (reprint author), Univ Toronto, Dept Phys, 60 St George St, Toronto, ON M5S 1A7, Canada.&amp;#xD;peltier@atmosp.physics.utoronto.ea&lt;/auth-address&gt;&lt;dates&gt;&lt;year&gt;2004&lt;/year&gt;&lt;/dates&gt;&lt;rec-number&gt;221&lt;/rec-number&gt;&lt;last-updated-date format="utc"&gt;1445505238&lt;/last-updated-date&gt;&lt;accession-num&gt;WOS:000221752500007&lt;/accession-num&gt;&lt;electronic-resource-num&gt;10.1146/annurev.earth.32.082503.144359&lt;/electronic-resource-num&gt;&lt;volume&gt;32&lt;/volume&gt;&lt;/record&gt;&lt;/Cite&gt;&lt;/EndNote&gt;</w:instrText>
      </w:r>
      <w:r w:rsidR="003D403C" w:rsidRPr="00867C6D">
        <w:fldChar w:fldCharType="separate"/>
      </w:r>
      <w:r w:rsidR="003D403C">
        <w:rPr>
          <w:noProof/>
        </w:rPr>
        <w:t>(Peltier, 2004)</w:t>
      </w:r>
      <w:r w:rsidR="003D403C" w:rsidRPr="00867C6D">
        <w:fldChar w:fldCharType="end"/>
      </w:r>
      <w:r w:rsidR="003D403C" w:rsidRPr="00890291">
        <w:t xml:space="preserve">, an </w:t>
      </w:r>
      <w:r>
        <w:t>E</w:t>
      </w:r>
      <w:r w:rsidR="003D403C" w:rsidRPr="00890291">
        <w:t>ar</w:t>
      </w:r>
      <w:r w:rsidR="003D403C" w:rsidRPr="00867C6D">
        <w:t xml:space="preserve">th model that simulates the solid earth deformation due to changes in the surface mass redistribution between the oceans and ice sheets </w:t>
      </w:r>
      <w:r w:rsidR="003D403C" w:rsidRPr="00867C6D">
        <w:fldChar w:fldCharType="begin"/>
      </w:r>
      <w:r w:rsidR="00A254CC">
        <w:instrText xml:space="preserve"> ADDIN EN.CITE &lt;EndNote&gt;&lt;Cite&gt;&lt;Author&gt;Peltier&lt;/Author&gt;&lt;Year&gt;1974&lt;/Year&gt;&lt;IDText&gt;Impulse response of a maxwell Earth&lt;/IDText&gt;&lt;DisplayText&gt;(Peltier, 1974)&lt;/DisplayText&gt;&lt;record&gt;&lt;keywords&gt;&lt;keyword&gt;Geochemistry &amp;amp;amp; Geophysics&lt;/keyword&gt;&lt;/keywords&gt;&lt;isbn&gt;8755-1209&lt;/isbn&gt;&lt;work-type&gt;Review&lt;/work-type&gt;&lt;titles&gt;&lt;title&gt;Impulse response of a maxwell Earth&lt;/title&gt;&lt;secondary-title&gt;Reviews of Geophysics&lt;/secondary-title&gt;&lt;/titles&gt;&lt;pages&gt;649-669&lt;/pages&gt;&lt;number&gt;4&lt;/number&gt;&lt;contributors&gt;&lt;authors&gt;&lt;author&gt;Peltier, W. R.&lt;/author&gt;&lt;/authors&gt;&lt;/contributors&gt;&lt;language&gt;English&lt;/language&gt;&lt;added-date format="utc"&gt;1423131400&lt;/added-date&gt;&lt;ref-type name="Journal Article"&gt;17&lt;/ref-type&gt;&lt;auth-address&gt;UNIV COLORADO,NOAA,COOPERAT INST RES ENVIRONM SCI,BOULDER,CO 80302.&lt;/auth-address&gt;&lt;dates&gt;&lt;year&gt;1974&lt;/year&gt;&lt;/dates&gt;&lt;rec-number&gt;5&lt;/rec-number&gt;&lt;last-updated-date format="utc"&gt;1496302183&lt;/last-updated-date&gt;&lt;accession-num&gt;WOS:A1974V163000005&lt;/accession-num&gt;&lt;electronic-resource-num&gt;10.1029/RG012i004p00649&lt;/electronic-resource-num&gt;&lt;volume&gt;12&lt;/volume&gt;&lt;/record&gt;&lt;/Cite&gt;&lt;/EndNote&gt;</w:instrText>
      </w:r>
      <w:r w:rsidR="003D403C" w:rsidRPr="00867C6D">
        <w:fldChar w:fldCharType="separate"/>
      </w:r>
      <w:r w:rsidR="00C449C0">
        <w:rPr>
          <w:noProof/>
        </w:rPr>
        <w:t>(Peltier, 1974)</w:t>
      </w:r>
      <w:r w:rsidR="003D403C" w:rsidRPr="00867C6D">
        <w:fldChar w:fldCharType="end"/>
      </w:r>
      <w:r w:rsidR="003D403C" w:rsidRPr="00890291">
        <w:t xml:space="preserve"> </w:t>
      </w:r>
      <w:r w:rsidR="003D403C" w:rsidRPr="00867C6D">
        <w:t xml:space="preserve">and a model of sea-level change </w:t>
      </w:r>
      <w:r w:rsidR="003D403C" w:rsidRPr="00867C6D">
        <w:fldChar w:fldCharType="begin"/>
      </w:r>
      <w:r w:rsidR="00B13E97">
        <w:instrText xml:space="preserve"> ADDIN EN.CITE &lt;EndNote&gt;&lt;Cite&gt;&lt;Author&gt;Farrell&lt;/Author&gt;&lt;Year&gt;1976&lt;/Year&gt;&lt;IDText&gt;Post Glacial Sea-Level&lt;/IDText&gt;&lt;DisplayText&gt;(Farrell and Clark, 1976)&lt;/DisplayText&gt;&lt;record&gt;&lt;keywords&gt;&lt;keyword&gt;Geochemistry &amp;amp; Geophysics&lt;/keyword&gt;&lt;/keywords&gt;&lt;urls&gt;&lt;related-urls&gt;&lt;url&gt;&amp;lt;Go to ISI&amp;gt;://WOS:A1976CC93300009&lt;/url&gt;&lt;/related-urls&gt;&lt;/urls&gt;&lt;isbn&gt;0016-8009&lt;/isbn&gt;&lt;work-type&gt;Article&lt;/work-type&gt;&lt;titles&gt;&lt;title&gt;Post Glacial Sea-Level&lt;/title&gt;&lt;secondary-title&gt;Geophysical Journal of the Royal Astronomical Society&lt;/secondary-title&gt;&lt;/titles&gt;&lt;pages&gt;647-667&lt;/pages&gt;&lt;number&gt;3&lt;/number&gt;&lt;contributors&gt;&lt;authors&gt;&lt;author&gt;Farrell, W. E.&lt;/author&gt;&lt;author&gt;Clark, J. A.&lt;/author&gt;&lt;/authors&gt;&lt;/contributors&gt;&lt;language&gt;English&lt;/language&gt;&lt;added-date format="utc"&gt;1423131572&lt;/added-date&gt;&lt;ref-type name="Journal Article"&gt;17&lt;/ref-type&gt;&lt;auth-address&gt;UNIV COLORADO,INST ARTIC &amp;amp; ALPINE RES EVIRONM SCI,BOULDER,CO 80302. UNIV COLORADO,DEPT GEOL SCI,BOULDER,CO 80302. UNIV COLORADO,NOAA,COOPERAT INST RES EVIRONM SCI,BOULDER,CO 80302.&lt;/auth-address&gt;&lt;dates&gt;&lt;year&gt;1976&lt;/year&gt;&lt;/dates&gt;&lt;rec-number&gt;6&lt;/rec-number&gt;&lt;last-updated-date format="utc"&gt;1496301913&lt;/last-updated-date&gt;&lt;accession-num&gt;WOS:A1976CC93300009&lt;/accession-num&gt;&lt;volume&gt;46&lt;/volume&gt;&lt;/record&gt;&lt;/Cite&gt;&lt;/EndNote&gt;</w:instrText>
      </w:r>
      <w:r w:rsidR="003D403C" w:rsidRPr="00867C6D">
        <w:fldChar w:fldCharType="separate"/>
      </w:r>
      <w:r w:rsidR="00B13E97">
        <w:rPr>
          <w:noProof/>
        </w:rPr>
        <w:t>(Farrell and Clark, 1976)</w:t>
      </w:r>
      <w:r w:rsidR="003D403C" w:rsidRPr="00867C6D">
        <w:fldChar w:fldCharType="end"/>
      </w:r>
      <w:r w:rsidR="003D403C" w:rsidRPr="00890291">
        <w:t xml:space="preserve">. </w:t>
      </w:r>
      <w:r w:rsidR="00267B17">
        <w:t xml:space="preserve">The </w:t>
      </w:r>
      <w:r w:rsidR="003D403C" w:rsidRPr="00890291">
        <w:t xml:space="preserve">sea-level model </w:t>
      </w:r>
      <w:r w:rsidR="00267B17">
        <w:t xml:space="preserve">adopted </w:t>
      </w:r>
      <w:r w:rsidR="003D403C" w:rsidRPr="00890291">
        <w:t>includ</w:t>
      </w:r>
      <w:r w:rsidR="00267B17">
        <w:t>ed</w:t>
      </w:r>
      <w:r w:rsidR="003D403C" w:rsidRPr="00890291">
        <w:t xml:space="preserve"> </w:t>
      </w:r>
      <w:r w:rsidR="003D403C" w:rsidRPr="00867C6D">
        <w:t xml:space="preserve">perturbations to the rotation vector </w:t>
      </w:r>
      <w:r w:rsidR="003D403C" w:rsidRPr="00867C6D">
        <w:fldChar w:fldCharType="begin">
          <w:fldData xml:space="preserve">PEVuZE5vdGU+PENpdGU+PEF1dGhvcj5NaWxuZTwvQXV0aG9yPjxZZWFyPjE5OTg8L1llYXI+PElE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</w:fldData>
        </w:fldChar>
      </w:r>
      <w:r w:rsidR="00D71466">
        <w:instrText xml:space="preserve"> ADDIN EN.CITE </w:instrText>
      </w:r>
      <w:r w:rsidR="00D71466">
        <w:fldChar w:fldCharType="begin">
          <w:fldData xml:space="preserve">PEVuZE5vdGU+PENpdGU+PEF1dGhvcj5NaWxuZTwvQXV0aG9yPjxZZWFyPjE5OTg8L1llYXI+PElE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</w:fldData>
        </w:fldChar>
      </w:r>
      <w:r w:rsidR="00D71466">
        <w:instrText xml:space="preserve"> ADDIN EN.CITE.DATA </w:instrText>
      </w:r>
      <w:r w:rsidR="00D71466">
        <w:fldChar w:fldCharType="end"/>
      </w:r>
      <w:r w:rsidR="003D403C" w:rsidRPr="00867C6D">
        <w:fldChar w:fldCharType="separate"/>
      </w:r>
      <w:r w:rsidR="00D71466">
        <w:rPr>
          <w:noProof/>
        </w:rPr>
        <w:t>(Milne and Mitrovica, 1998;Mitrovica et al., 2001;Mitrovica et al., 2005)</w:t>
      </w:r>
      <w:r w:rsidR="003D403C" w:rsidRPr="00867C6D">
        <w:fldChar w:fldCharType="end"/>
      </w:r>
      <w:r w:rsidR="003D403C" w:rsidRPr="00890291">
        <w:t>,</w:t>
      </w:r>
      <w:r w:rsidR="003D403C" w:rsidRPr="00867C6D">
        <w:t xml:space="preserve"> time-depend</w:t>
      </w:r>
      <w:r w:rsidR="003D403C">
        <w:t>e</w:t>
      </w:r>
      <w:r w:rsidR="003D403C" w:rsidRPr="00867C6D">
        <w:t xml:space="preserve">nt shoreline migration and an accurate treatment of sea-level change in areas characterised by ablating marine based ice </w:t>
      </w:r>
      <w:r w:rsidR="003D403C" w:rsidRPr="00867C6D">
        <w:fldChar w:fldCharType="begin">
          <w:fldData xml:space="preserve">PEVuZE5vdGU+PENpdGU+PEF1dGhvcj5LZW5kYWxsPC9BdXRob3I+PFllYXI+MjAwNTwvWWVhcj48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</w:fldData>
        </w:fldChar>
      </w:r>
      <w:r w:rsidR="003D403C" w:rsidRPr="002A12BF">
        <w:instrText xml:space="preserve"> ADDIN EN.CITE </w:instrText>
      </w:r>
      <w:r w:rsidR="003D403C" w:rsidRPr="002A12BF">
        <w:fldChar w:fldCharType="begin">
          <w:fldData xml:space="preserve">PEVuZE5vdGU+PENpdGU+PEF1dGhvcj5LZW5kYWxsPC9BdXRob3I+PFllYXI+MjAwNTwvWWVhcj48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</w:fldData>
        </w:fldChar>
      </w:r>
      <w:r w:rsidR="003D403C" w:rsidRPr="002A12BF">
        <w:instrText xml:space="preserve"> ADDIN EN.CITE.DATA </w:instrText>
      </w:r>
      <w:r w:rsidR="003D403C" w:rsidRPr="002A12BF">
        <w:fldChar w:fldCharType="end"/>
      </w:r>
      <w:r w:rsidR="003D403C" w:rsidRPr="00867C6D">
        <w:fldChar w:fldCharType="separate"/>
      </w:r>
      <w:r w:rsidR="003D403C" w:rsidRPr="00867C6D">
        <w:rPr>
          <w:noProof/>
        </w:rPr>
        <w:t>(Kendall et al., 2005;Mitrovica and Milne, 2003)</w:t>
      </w:r>
      <w:r w:rsidR="003D403C" w:rsidRPr="00867C6D">
        <w:fldChar w:fldCharType="end"/>
      </w:r>
      <w:r w:rsidR="003D403C" w:rsidRPr="00890291">
        <w:t xml:space="preserve">. </w:t>
      </w:r>
    </w:p>
    <w:p w14:paraId="204F89D3" w14:textId="55EE494A" w:rsidR="00786991" w:rsidRDefault="00522228" w:rsidP="008B7EE7">
      <w:r>
        <w:lastRenderedPageBreak/>
        <w:tab/>
      </w:r>
      <w:r w:rsidR="00202BF6">
        <w:t>To</w:t>
      </w:r>
      <w:r w:rsidR="00387886">
        <w:t xml:space="preserve"> run the GIA model </w:t>
      </w:r>
      <w:r w:rsidR="00685309">
        <w:t>over</w:t>
      </w:r>
      <w:r w:rsidR="00EE1740">
        <w:t xml:space="preserve"> the</w:t>
      </w:r>
      <w:r w:rsidR="00685309">
        <w:t xml:space="preserve"> two glacial cycles (240 kyr to PD)</w:t>
      </w:r>
      <w:r w:rsidR="00E03FB5">
        <w:t xml:space="preserve"> to determine the non-local signals</w:t>
      </w:r>
      <w:r w:rsidR="00202BF6">
        <w:t xml:space="preserve">, an input global ice reconstruction is required which reproduces the </w:t>
      </w:r>
      <w:r w:rsidR="00685309">
        <w:t xml:space="preserve">spatial and temporal history of all global ice sheets, apart from the GrIS </w:t>
      </w:r>
      <w:r w:rsidR="00786991">
        <w:t>during this interval</w:t>
      </w:r>
      <w:r w:rsidR="00685309">
        <w:t>. As a basis for this reconstruction, the ICE5G global ice model (</w:t>
      </w:r>
      <w:r w:rsidR="00786991">
        <w:t>Peltier, 2004</w:t>
      </w:r>
      <w:r w:rsidR="00685309">
        <w:t>) was adopted, which extends from 122 kyr BP to PD</w:t>
      </w:r>
      <w:r w:rsidR="00EE1740">
        <w:t>;</w:t>
      </w:r>
      <w:r w:rsidR="00786991">
        <w:t xml:space="preserve"> one glacial cycle</w:t>
      </w:r>
      <w:r w:rsidR="00685309">
        <w:t>. As the history for two glacial cycles was required,</w:t>
      </w:r>
      <w:r w:rsidR="00786991">
        <w:t xml:space="preserve"> the ice history over the 122 kyr was duplicated to represent the previous glacial-interglacial cycles (240 kyr to 122 kyr BP), resulting in an ice sheet reconstruction from 240 kyr to PD. The GrIS component was removed</w:t>
      </w:r>
      <w:r w:rsidR="00F82FCF">
        <w:t xml:space="preserve"> from </w:t>
      </w:r>
      <w:r w:rsidR="00F82FCF" w:rsidRPr="00501288">
        <w:t>ICE5G</w:t>
      </w:r>
      <w:r w:rsidR="00501288">
        <w:t xml:space="preserve"> to produce the final ‘non-local’ input ice history. </w:t>
      </w:r>
      <w:r w:rsidR="00F427B4">
        <w:t xml:space="preserve"> </w:t>
      </w:r>
      <w:r w:rsidR="00B96F3C">
        <w:t>T</w:t>
      </w:r>
      <w:r w:rsidR="00202BF6">
        <w:t xml:space="preserve">he </w:t>
      </w:r>
      <w:r w:rsidR="003B716D">
        <w:t xml:space="preserve">adopted </w:t>
      </w:r>
      <w:r w:rsidR="00E336C4" w:rsidRPr="00890291">
        <w:t xml:space="preserve">earth model </w:t>
      </w:r>
      <w:r w:rsidR="00202BF6">
        <w:t xml:space="preserve">is </w:t>
      </w:r>
      <w:r w:rsidR="00E336C4" w:rsidRPr="00890291">
        <w:t xml:space="preserve">characterised by </w:t>
      </w:r>
      <w:r w:rsidR="00E336C4" w:rsidRPr="002A12BF">
        <w:t>a 96 km lithosphere, and upper and lower mantle viscosity values of 5 ×10</w:t>
      </w:r>
      <w:r w:rsidR="00E336C4" w:rsidRPr="002A12BF">
        <w:rPr>
          <w:vertAlign w:val="superscript"/>
        </w:rPr>
        <w:t>20</w:t>
      </w:r>
      <w:r w:rsidR="00E336C4" w:rsidRPr="002A12BF">
        <w:t xml:space="preserve"> Pa</w:t>
      </w:r>
      <w:r w:rsidR="00B066E7">
        <w:t xml:space="preserve"> </w:t>
      </w:r>
      <w:r w:rsidR="00E336C4" w:rsidRPr="002A12BF">
        <w:t>s and 1×10</w:t>
      </w:r>
      <w:r w:rsidR="00E336C4" w:rsidRPr="002A12BF">
        <w:rPr>
          <w:vertAlign w:val="superscript"/>
        </w:rPr>
        <w:t>22</w:t>
      </w:r>
      <w:r w:rsidR="00E336C4" w:rsidRPr="002A12BF">
        <w:t xml:space="preserve"> Pa s, respectively. These viscosity parameters fall approximately within the middle of the range of values commonly inferred</w:t>
      </w:r>
      <w:r w:rsidR="00230E05">
        <w:t>.</w:t>
      </w:r>
      <w:r w:rsidR="00033C14" w:rsidDel="00033C14">
        <w:t xml:space="preserve"> </w:t>
      </w:r>
      <w:r w:rsidR="00EA3EA1">
        <w:t xml:space="preserve"> </w:t>
      </w:r>
      <w:r w:rsidR="00786991" w:rsidRPr="009D036D">
        <w:t xml:space="preserve">Using this input ice history and earth model the GIA </w:t>
      </w:r>
      <w:r w:rsidR="00786991" w:rsidRPr="009C7801">
        <w:t xml:space="preserve">model was </w:t>
      </w:r>
      <w:r w:rsidR="00230E05" w:rsidRPr="009C7801">
        <w:t>ran offline to produce the non-local geoid and deformation fields</w:t>
      </w:r>
      <w:r w:rsidR="009D036D" w:rsidRPr="009D036D">
        <w:t xml:space="preserve"> (</w:t>
      </w:r>
      <m:oMath>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NL</m:t>
            </m:r>
            <m:r>
              <m:rPr>
                <m:nor/>
              </m:rPr>
              <m:t xml:space="preserve"> </m:t>
            </m:r>
          </m:sub>
        </m:sSub>
      </m:oMath>
      <w:r w:rsidR="009D036D" w:rsidRPr="009D036D" w:rsidDel="00D24719">
        <w:t xml:space="preserve"> </w:t>
      </w:r>
      <w:r w:rsidR="009D036D" w:rsidRPr="009D036D">
        <w:t>(</w:t>
      </w:r>
      <w:r w:rsidR="009D036D" w:rsidRPr="00C63E73">
        <w:t>Fig.</w:t>
      </w:r>
      <w:r w:rsidR="001E42F1">
        <w:t xml:space="preserve"> </w:t>
      </w:r>
      <w:r w:rsidR="009D036D" w:rsidRPr="00C63E73">
        <w:t>3d</w:t>
      </w:r>
      <w:r w:rsidR="009D036D" w:rsidRPr="00A671DD">
        <w:t xml:space="preserve">) and </w:t>
      </w:r>
      <m:oMath>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 xml:space="preserve">NL </m:t>
            </m:r>
          </m:sub>
        </m:sSub>
      </m:oMath>
      <w:r w:rsidR="009D036D" w:rsidRPr="00747C3F">
        <w:t>(</w:t>
      </w:r>
      <w:r w:rsidR="009D036D" w:rsidRPr="006924CF">
        <w:t>Fig.</w:t>
      </w:r>
      <w:r w:rsidR="00CD21FC">
        <w:t xml:space="preserve"> </w:t>
      </w:r>
      <w:r w:rsidR="009D036D" w:rsidRPr="006924CF">
        <w:t>3a</w:t>
      </w:r>
      <w:r w:rsidR="00FB1F0F">
        <w:t>)</w:t>
      </w:r>
      <w:r w:rsidR="000C247C">
        <w:t>)</w:t>
      </w:r>
    </w:p>
    <w:p w14:paraId="4BB18FC1" w14:textId="75EEC3DB" w:rsidR="00597667" w:rsidRDefault="00522228" w:rsidP="008B7EE7">
      <w:r>
        <w:tab/>
      </w:r>
      <w:r w:rsidR="00597667">
        <w:t xml:space="preserve">As the GIA model is used to produce the non-local components, the </w:t>
      </w:r>
      <w:r w:rsidR="005061EB">
        <w:t>‘</w:t>
      </w:r>
      <w:r w:rsidR="00597667">
        <w:t>local</w:t>
      </w:r>
      <w:r w:rsidR="005061EB">
        <w:t>’</w:t>
      </w:r>
      <w:r w:rsidR="00597667">
        <w:t xml:space="preserve"> fields</w:t>
      </w:r>
      <w:r w:rsidR="009D036D">
        <w:t xml:space="preserve"> (</w:t>
      </w:r>
      <m:oMath>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 xml:space="preserve">L </m:t>
            </m:r>
          </m:sub>
        </m:sSub>
        <m:r>
          <w:rPr>
            <w:rFonts w:ascii="Cambria Math" w:hAnsi="Cambria Math"/>
          </w:rPr>
          <m:t>, ∆</m:t>
        </m:r>
        <m:sSub>
          <m:sSubPr>
            <m:ctrlPr>
              <w:rPr>
                <w:rFonts w:ascii="Cambria Math" w:hAnsi="Cambria Math"/>
                <w:i/>
              </w:rPr>
            </m:ctrlPr>
          </m:sSubPr>
          <m:e>
            <m:r>
              <w:rPr>
                <w:rFonts w:ascii="Cambria Math" w:hAnsi="Cambria Math"/>
              </w:rPr>
              <m:t>G</m:t>
            </m:r>
          </m:e>
          <m:sub>
            <m:r>
              <w:rPr>
                <w:rFonts w:ascii="Cambria Math" w:hAnsi="Cambria Math"/>
              </w:rPr>
              <m:t xml:space="preserve">L </m:t>
            </m:r>
          </m:sub>
        </m:sSub>
        <m:r>
          <w:rPr>
            <w:rFonts w:ascii="Cambria Math" w:hAnsi="Cambria Math"/>
          </w:rPr>
          <m:t>)</m:t>
        </m:r>
      </m:oMath>
      <w:r w:rsidR="000C247C">
        <w:t xml:space="preserve"> driven by the GrIS </w:t>
      </w:r>
      <w:r w:rsidR="00597667">
        <w:t xml:space="preserve">are still required to solve </w:t>
      </w:r>
      <w:r w:rsidR="00572FC7">
        <w:t>E</w:t>
      </w:r>
      <w:r w:rsidR="00140BC4">
        <w:t>q.</w:t>
      </w:r>
      <w:r w:rsidR="005061EB">
        <w:t xml:space="preserve"> (</w:t>
      </w:r>
      <w:r w:rsidR="000C247C">
        <w:t>5</w:t>
      </w:r>
      <w:r w:rsidR="005061EB">
        <w:t>)</w:t>
      </w:r>
      <w:r w:rsidR="00597667">
        <w:t xml:space="preserve">. </w:t>
      </w:r>
      <w:r w:rsidR="00F2152E" w:rsidRPr="002A12BF">
        <w:t xml:space="preserve">The local driven changes in the solid earth surface, </w:t>
      </w:r>
      <m:oMath>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 xml:space="preserve">L </m:t>
            </m:r>
          </m:sub>
        </m:sSub>
      </m:oMath>
      <w:r w:rsidR="00F2152E" w:rsidRPr="002A12BF">
        <w:rPr>
          <w:vertAlign w:val="subscript"/>
        </w:rPr>
        <w:t xml:space="preserve"> </w:t>
      </w:r>
      <w:r w:rsidR="00F2152E" w:rsidRPr="002A12BF">
        <w:t xml:space="preserve">were calculated internally within IMAU-ICE, using the </w:t>
      </w:r>
      <w:r w:rsidR="00F427B4">
        <w:t>elastic lithosphere-relaxing asthenosphere (</w:t>
      </w:r>
      <w:r w:rsidR="00F2152E" w:rsidRPr="002A12BF">
        <w:t>ELRA</w:t>
      </w:r>
      <w:r w:rsidR="00F427B4">
        <w:t>)</w:t>
      </w:r>
      <w:r w:rsidR="00F2152E" w:rsidRPr="002A12BF">
        <w:t xml:space="preserve"> method </w:t>
      </w:r>
      <w:r w:rsidR="00421DDD" w:rsidRPr="00890291">
        <w:fldChar w:fldCharType="begin"/>
      </w:r>
      <w:r w:rsidR="00421DDD" w:rsidRPr="002A12BF">
        <w:instrText xml:space="preserve"> ADDIN EN.CITE &lt;EndNote&gt;&lt;Cite&gt;&lt;Author&gt;Le Meur&lt;/Author&gt;&lt;Year&gt;1996&lt;/Year&gt;&lt;IDText&gt;A comparison of different ways of dealing with isostasy: examples from modelling the Antarctic ice sheet during the last glacial cycle&amp;quot;&lt;/IDText&gt;&lt;DisplayText&gt;(Le Meur and Huybrechts, 1996)&lt;/DisplayText&gt;&lt;record&gt;&lt;titles&gt;&lt;title&gt;A comparison of different ways of dealing with isostasy: examples from modelling the Antarctic ice sheet during the last glacial cycle&amp;quot;&lt;/title&gt;&lt;secondary-title&gt;Annals of Glaciology&lt;/secondary-title&gt;&lt;/titles&gt;&lt;number&gt;1&lt;/number&gt;&lt;contributors&gt;&lt;authors&gt;&lt;author&gt;Le Meur, Emmanuel&lt;/author&gt;&lt;author&gt;Huybrechts, Philippe&lt;/author&gt;&lt;/authors&gt;&lt;/contributors&gt;&lt;added-date format="utc"&gt;1478789653&lt;/added-date&gt;&lt;ref-type name="Journal Article"&gt;17&lt;/ref-type&gt;&lt;dates&gt;&lt;year&gt;1996&lt;/year&gt;&lt;/dates&gt;&lt;rec-number&gt;324&lt;/rec-number&gt;&lt;last-updated-date format="utc"&gt;1478789789&lt;/last-updated-date&gt;&lt;volume&gt;23&lt;/volume&gt;&lt;/record&gt;&lt;/Cite&gt;&lt;/EndNote&gt;</w:instrText>
      </w:r>
      <w:r w:rsidR="00421DDD" w:rsidRPr="00890291">
        <w:fldChar w:fldCharType="separate"/>
      </w:r>
      <w:r w:rsidR="00421DDD" w:rsidRPr="00890291">
        <w:rPr>
          <w:noProof/>
        </w:rPr>
        <w:t>(Le Meur and Huybrechts, 1996)</w:t>
      </w:r>
      <w:r w:rsidR="00421DDD" w:rsidRPr="00890291">
        <w:fldChar w:fldCharType="end"/>
      </w:r>
      <w:r w:rsidR="0037654B" w:rsidRPr="00890291">
        <w:t xml:space="preserve"> (</w:t>
      </w:r>
      <w:r w:rsidR="006D7F94">
        <w:t>Fig.</w:t>
      </w:r>
      <w:r w:rsidR="001E42F1">
        <w:t xml:space="preserve"> </w:t>
      </w:r>
      <w:r w:rsidR="006D7F94">
        <w:t>3</w:t>
      </w:r>
      <w:r w:rsidR="00A17B1C" w:rsidRPr="00890291">
        <w:t>b</w:t>
      </w:r>
      <w:r w:rsidR="00840903" w:rsidRPr="00890291">
        <w:t>)</w:t>
      </w:r>
      <w:r w:rsidR="005061EB">
        <w:t>. This local field is combined</w:t>
      </w:r>
      <w:r w:rsidR="00597667">
        <w:t xml:space="preserve"> with </w:t>
      </w:r>
      <m:oMath>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 xml:space="preserve">NL </m:t>
            </m:r>
          </m:sub>
        </m:sSub>
      </m:oMath>
      <w:r w:rsidR="00597667">
        <w:t>(from the GIA model) to calculate the total deformation of the solid earth</w:t>
      </w:r>
      <m:oMath>
        <m:sSub>
          <m:sSubPr>
            <m:ctrlPr>
              <w:rPr>
                <w:rFonts w:ascii="Cambria Math" w:hAnsi="Cambria Math"/>
                <w:i/>
              </w:rPr>
            </m:ctrlPr>
          </m:sSubPr>
          <m:e>
            <m:r>
              <m:rPr>
                <m:sty m:val="p"/>
              </m:rPr>
              <w:rPr>
                <w:rFonts w:ascii="Cambria Math" w:hAnsi="Cambria Math"/>
              </w:rPr>
              <m:t xml:space="preserve"> ∆</m:t>
            </m:r>
            <m:r>
              <w:rPr>
                <w:rFonts w:ascii="Cambria Math" w:hAnsi="Cambria Math"/>
              </w:rPr>
              <m:t>R</m:t>
            </m:r>
          </m:e>
          <m:sub>
            <m:r>
              <w:rPr>
                <w:rFonts w:ascii="Cambria Math" w:hAnsi="Cambria Math"/>
              </w:rPr>
              <m:t xml:space="preserve">T </m:t>
            </m:r>
          </m:sub>
        </m:sSub>
      </m:oMath>
      <w:r w:rsidR="00597667">
        <w:t xml:space="preserve"> (</w:t>
      </w:r>
      <w:r w:rsidR="006A34C2">
        <w:t>E</w:t>
      </w:r>
      <w:r w:rsidR="00452CF6">
        <w:t xml:space="preserve">q.4, </w:t>
      </w:r>
      <w:r w:rsidR="00597667">
        <w:t>Fig.</w:t>
      </w:r>
      <w:r w:rsidR="001E42F1">
        <w:t xml:space="preserve"> </w:t>
      </w:r>
      <w:r w:rsidR="00597667">
        <w:t>3c</w:t>
      </w:r>
      <w:r w:rsidR="005061EB">
        <w:t xml:space="preserve">) </w:t>
      </w:r>
      <w:r w:rsidR="00452CF6">
        <w:t xml:space="preserve">which along with the non-local geoid signal, </w:t>
      </w:r>
      <m:oMath>
        <m:sSub>
          <m:sSubPr>
            <m:ctrlPr>
              <w:rPr>
                <w:rFonts w:ascii="Cambria Math" w:hAnsi="Cambria Math"/>
                <w:i/>
              </w:rPr>
            </m:ctrlPr>
          </m:sSubPr>
          <m:e>
            <m:r>
              <w:rPr>
                <w:rFonts w:ascii="Cambria Math" w:hAnsi="Cambria Math"/>
              </w:rPr>
              <m:t>G</m:t>
            </m:r>
          </m:e>
          <m:sub>
            <m:r>
              <w:rPr>
                <w:rFonts w:ascii="Cambria Math" w:hAnsi="Cambria Math"/>
              </w:rPr>
              <m:t>NL</m:t>
            </m:r>
            <m:r>
              <m:rPr>
                <m:nor/>
              </m:rPr>
              <m:t xml:space="preserve"> </m:t>
            </m:r>
          </m:sub>
        </m:sSub>
      </m:oMath>
      <w:r w:rsidR="00452CF6">
        <w:t xml:space="preserve">is used to drive the ice sheet model at each time step. </w:t>
      </w:r>
    </w:p>
    <w:p w14:paraId="5CFAEAD3" w14:textId="06985D6A" w:rsidR="00840903" w:rsidRDefault="00597667" w:rsidP="008B7EE7">
      <w:r>
        <w:t xml:space="preserve">Referring back to </w:t>
      </w:r>
      <w:r w:rsidR="00140BC4">
        <w:t>E</w:t>
      </w:r>
      <w:r>
        <w:t>q</w:t>
      </w:r>
      <w:r w:rsidR="009D036D">
        <w:t>.</w:t>
      </w:r>
      <w:r>
        <w:t xml:space="preserve"> (</w:t>
      </w:r>
      <w:r w:rsidR="000C247C">
        <w:t>5)</w:t>
      </w:r>
      <w:r w:rsidR="00F319D1">
        <w:t>, using this method result in the following revised equation</w:t>
      </w:r>
      <w:r w:rsidR="00140BC4">
        <w:t xml:space="preserve"> for </w:t>
      </w:r>
      <m:oMath>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D</m:t>
            </m:r>
          </m:sub>
        </m:sSub>
      </m:oMath>
      <w:r w:rsidR="00F427B4">
        <w:t>.</w:t>
      </w:r>
    </w:p>
    <w:p w14:paraId="19F6ABF2" w14:textId="3D61D939" w:rsidR="00840903" w:rsidRDefault="00597667" w:rsidP="008B7EE7">
      <m:oMath>
        <m:r>
          <w:rPr>
            <w:rFonts w:ascii="Cambria Math" w:hAnsi="Cambria Math"/>
          </w:rPr>
          <m:t>∆</m:t>
        </m:r>
        <m:sSub>
          <m:sSubPr>
            <m:ctrlPr>
              <w:rPr>
                <w:rFonts w:ascii="Cambria Math" w:hAnsi="Cambria Math"/>
                <w:i/>
              </w:rPr>
            </m:ctrlPr>
          </m:sSubPr>
          <m:e>
            <m:r>
              <w:rPr>
                <w:rFonts w:ascii="Cambria Math" w:hAnsi="Cambria Math"/>
              </w:rPr>
              <m:t>W</m:t>
            </m:r>
          </m:e>
          <m:sub>
            <m:r>
              <w:rPr>
                <w:rFonts w:ascii="Cambria Math" w:hAnsi="Cambria Math"/>
              </w:rPr>
              <m:t>D</m:t>
            </m:r>
          </m:sub>
        </m:sSub>
        <m:d>
          <m:dPr>
            <m:ctrlPr>
              <w:rPr>
                <w:rFonts w:ascii="Cambria Math" w:hAnsi="Cambria Math"/>
                <w:i/>
              </w:rPr>
            </m:ctrlPr>
          </m:dPr>
          <m:e>
            <m:r>
              <w:rPr>
                <w:rFonts w:ascii="Cambria Math" w:hAnsi="Cambria Math"/>
              </w:rPr>
              <m:t>θ,ψ,t</m:t>
            </m:r>
          </m:e>
        </m:d>
        <m:r>
          <w:rPr>
            <w:rFonts w:ascii="Cambria Math" w:hAnsi="Cambria Math"/>
          </w:rPr>
          <m:t>=</m:t>
        </m:r>
        <m:d>
          <m:dPr>
            <m:ctrlPr>
              <w:rPr>
                <w:rFonts w:ascii="Cambria Math" w:hAnsi="Cambria Math"/>
                <w:i/>
              </w:rPr>
            </m:ctrlPr>
          </m:dPr>
          <m:e>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NL</m:t>
                </m:r>
                <m:r>
                  <m:rPr>
                    <m:nor/>
                  </m:rPr>
                  <m:t xml:space="preserve"> </m:t>
                </m:r>
              </m:sub>
            </m:sSub>
            <m:d>
              <m:dPr>
                <m:ctrlPr>
                  <w:rPr>
                    <w:rFonts w:ascii="Cambria Math" w:hAnsi="Cambria Math"/>
                    <w:i/>
                  </w:rPr>
                </m:ctrlPr>
              </m:dPr>
              <m:e>
                <m:r>
                  <w:rPr>
                    <w:rFonts w:ascii="Cambria Math" w:hAnsi="Cambria Math"/>
                  </w:rPr>
                  <m:t>θ,ψ,t</m:t>
                </m:r>
              </m:e>
            </m:d>
          </m:e>
        </m:d>
        <m:r>
          <w:rPr>
            <w:rFonts w:ascii="Cambria Math" w:hAnsi="Cambria Math"/>
          </w:rPr>
          <m:t xml:space="preserve">- </m:t>
        </m:r>
        <m:sSub>
          <m:sSubPr>
            <m:ctrlPr>
              <w:rPr>
                <w:rFonts w:ascii="Cambria Math" w:hAnsi="Cambria Math"/>
                <w:i/>
              </w:rPr>
            </m:ctrlPr>
          </m:sSubPr>
          <m:e>
            <m:r>
              <w:rPr>
                <w:rFonts w:ascii="Cambria Math" w:hAnsi="Cambria Math"/>
              </w:rPr>
              <m:t>(∆R</m:t>
            </m:r>
          </m:e>
          <m:sub>
            <m:r>
              <w:rPr>
                <w:rFonts w:ascii="Cambria Math" w:hAnsi="Cambria Math"/>
              </w:rPr>
              <m:t xml:space="preserve">L </m:t>
            </m:r>
          </m:sub>
        </m:sSub>
        <m:d>
          <m:dPr>
            <m:ctrlPr>
              <w:rPr>
                <w:rFonts w:ascii="Cambria Math" w:hAnsi="Cambria Math"/>
                <w:i/>
              </w:rPr>
            </m:ctrlPr>
          </m:dPr>
          <m:e>
            <m:r>
              <w:rPr>
                <w:rFonts w:ascii="Cambria Math" w:hAnsi="Cambria Math"/>
              </w:rPr>
              <m:t>θ,ψ,t</m:t>
            </m:r>
          </m:e>
        </m:d>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 xml:space="preserve">NL </m:t>
            </m:r>
          </m:sub>
        </m:sSub>
        <m:d>
          <m:dPr>
            <m:ctrlPr>
              <w:rPr>
                <w:rFonts w:ascii="Cambria Math" w:hAnsi="Cambria Math"/>
                <w:i/>
              </w:rPr>
            </m:ctrlPr>
          </m:dPr>
          <m:e>
            <m:r>
              <w:rPr>
                <w:rFonts w:ascii="Cambria Math" w:hAnsi="Cambria Math"/>
              </w:rPr>
              <m:t>θ,ψ,t</m:t>
            </m:r>
          </m:e>
        </m:d>
        <m:r>
          <w:rPr>
            <w:rFonts w:ascii="Cambria Math" w:hAnsi="Cambria Math"/>
          </w:rPr>
          <m:t>)</m:t>
        </m:r>
      </m:oMath>
      <w:r w:rsidR="00840903" w:rsidRPr="002A12BF">
        <w:t xml:space="preserve"> </w:t>
      </w:r>
      <w:r w:rsidR="00840903" w:rsidRPr="002A12BF">
        <w:tab/>
        <w:t>(</w:t>
      </w:r>
      <w:r w:rsidR="000C247C">
        <w:t>6</w:t>
      </w:r>
      <w:r w:rsidR="00840903" w:rsidRPr="002A12BF">
        <w:t>)</w:t>
      </w:r>
    </w:p>
    <w:p w14:paraId="497DC976" w14:textId="7AF63614" w:rsidR="00A23450" w:rsidRDefault="00A23450" w:rsidP="008B7EE7"/>
    <w:p w14:paraId="6FD94723" w14:textId="764AE80E" w:rsidR="00A671DD" w:rsidRPr="00890291" w:rsidRDefault="00A23450" w:rsidP="008B7EE7">
      <w:r>
        <w:t>However, c</w:t>
      </w:r>
      <w:r w:rsidR="00840903" w:rsidRPr="002A12BF">
        <w:t xml:space="preserve">omparing </w:t>
      </w:r>
      <w:r w:rsidR="00572FC7">
        <w:t>E</w:t>
      </w:r>
      <w:r w:rsidR="00140BC4">
        <w:t>q.</w:t>
      </w:r>
      <w:r w:rsidR="00840903" w:rsidRPr="002A12BF">
        <w:t xml:space="preserve"> (</w:t>
      </w:r>
      <w:r w:rsidR="000C247C">
        <w:t>6</w:t>
      </w:r>
      <w:r w:rsidR="00840903" w:rsidRPr="002A12BF">
        <w:t xml:space="preserve">) to </w:t>
      </w:r>
      <w:r w:rsidR="00572FC7">
        <w:t>E</w:t>
      </w:r>
      <w:r w:rsidR="00140BC4">
        <w:t>q.</w:t>
      </w:r>
      <w:r w:rsidR="00840903" w:rsidRPr="002A12BF">
        <w:t xml:space="preserve"> (</w:t>
      </w:r>
      <w:r w:rsidR="003C1E7E">
        <w:t>5</w:t>
      </w:r>
      <w:r w:rsidR="00840903" w:rsidRPr="002A12BF">
        <w:t xml:space="preserve">), </w:t>
      </w:r>
      <w:r w:rsidR="00B655C0">
        <w:t xml:space="preserve">it is evident that the </w:t>
      </w:r>
      <w:r w:rsidR="00012F0F">
        <w:t>local</w:t>
      </w:r>
      <w:r w:rsidR="00840903" w:rsidRPr="002A12BF">
        <w:t xml:space="preserve"> </w:t>
      </w:r>
      <w:r w:rsidR="002B37A4" w:rsidRPr="002A12BF">
        <w:t xml:space="preserve">geoid, </w:t>
      </w:r>
      <w:r w:rsidR="002B37A4" w:rsidRPr="002A12BF">
        <w:rPr>
          <w:i/>
        </w:rPr>
        <w:t>G</w:t>
      </w:r>
      <w:r w:rsidR="002B37A4" w:rsidRPr="002A12BF">
        <w:rPr>
          <w:vertAlign w:val="subscript"/>
        </w:rPr>
        <w:t>L</w:t>
      </w:r>
      <w:r w:rsidR="00012F0F">
        <w:rPr>
          <w:vertAlign w:val="subscript"/>
        </w:rPr>
        <w:t xml:space="preserve"> </w:t>
      </w:r>
      <w:r w:rsidR="00012F0F">
        <w:t>is</w:t>
      </w:r>
      <w:r w:rsidR="002B37A4" w:rsidRPr="002A12BF">
        <w:t xml:space="preserve"> </w:t>
      </w:r>
      <w:r w:rsidR="00F763CE" w:rsidRPr="002A12BF">
        <w:t>not</w:t>
      </w:r>
      <w:r w:rsidR="002B37A4" w:rsidRPr="002A12BF">
        <w:t xml:space="preserve"> </w:t>
      </w:r>
      <w:r w:rsidR="000C247C">
        <w:t>calculated using this approach</w:t>
      </w:r>
      <w:r>
        <w:t xml:space="preserve"> and can be defined as a missing signal</w:t>
      </w:r>
      <w:r w:rsidR="00BE2B0F">
        <w:t>. To calculate this</w:t>
      </w:r>
      <w:r w:rsidR="00252FF7">
        <w:t xml:space="preserve"> local geoid signal</w:t>
      </w:r>
      <w:r w:rsidR="00BE2B0F">
        <w:t xml:space="preserve"> </w:t>
      </w:r>
      <w:r w:rsidR="00BE2B0F" w:rsidRPr="002A12BF">
        <w:rPr>
          <w:i/>
        </w:rPr>
        <w:t>G</w:t>
      </w:r>
      <w:r w:rsidR="00BE2B0F" w:rsidRPr="002A12BF">
        <w:rPr>
          <w:vertAlign w:val="subscript"/>
        </w:rPr>
        <w:t>L</w:t>
      </w:r>
      <w:r w:rsidR="00252FF7">
        <w:t>, would require solving the sea level equation (as within the GIA model)</w:t>
      </w:r>
      <w:r w:rsidR="00BE2B0F">
        <w:t xml:space="preserve"> resulting from these</w:t>
      </w:r>
      <w:r w:rsidR="00252FF7">
        <w:t xml:space="preserve"> local GrIS </w:t>
      </w:r>
      <w:r w:rsidR="00BE2B0F">
        <w:t>driven changes within IMAU-ICE, which is not possible within the adopted approach. To estimate t</w:t>
      </w:r>
      <w:r w:rsidR="00501288">
        <w:t xml:space="preserve">he magnitude of this missing </w:t>
      </w:r>
      <w:r w:rsidR="00BE2B0F">
        <w:t xml:space="preserve">‘local geoid’ </w:t>
      </w:r>
      <w:r w:rsidR="00501288">
        <w:t>signal</w:t>
      </w:r>
      <w:r w:rsidR="005C78C5">
        <w:t xml:space="preserve"> </w:t>
      </w:r>
      <w:r>
        <w:t>the difference</w:t>
      </w:r>
      <w:r w:rsidR="00012F0F">
        <w:t xml:space="preserve"> between</w:t>
      </w:r>
      <w:r w:rsidR="005C78C5">
        <w:t xml:space="preserve"> the tota</w:t>
      </w:r>
      <w:r w:rsidR="00EA3EA1">
        <w:t>l</w:t>
      </w:r>
      <w:r w:rsidR="005C78C5">
        <w:t xml:space="preserve"> signal (Fig.</w:t>
      </w:r>
      <w:r w:rsidR="001E42F1">
        <w:t xml:space="preserve"> </w:t>
      </w:r>
      <w:r w:rsidR="005C78C5">
        <w:t xml:space="preserve">3f, derived from </w:t>
      </w:r>
      <w:r w:rsidR="00572FC7">
        <w:t>E</w:t>
      </w:r>
      <w:r w:rsidR="005C78C5">
        <w:t>q.</w:t>
      </w:r>
      <w:r w:rsidR="000C247C">
        <w:t>5</w:t>
      </w:r>
      <w:r w:rsidR="005C78C5">
        <w:t xml:space="preserve">) </w:t>
      </w:r>
      <w:r w:rsidR="00012F0F">
        <w:t xml:space="preserve">and </w:t>
      </w:r>
      <w:r w:rsidR="005C78C5">
        <w:t>t</w:t>
      </w:r>
      <w:r w:rsidR="00EA3EA1">
        <w:t>he signal as obtained</w:t>
      </w:r>
      <w:r w:rsidR="005C78C5">
        <w:t xml:space="preserve"> from </w:t>
      </w:r>
      <w:r w:rsidR="00572FC7">
        <w:t>E</w:t>
      </w:r>
      <w:r w:rsidR="005C78C5">
        <w:t>q.</w:t>
      </w:r>
      <w:r w:rsidR="00252FF7">
        <w:t xml:space="preserve">6 </w:t>
      </w:r>
      <w:r w:rsidR="005C78C5">
        <w:t>(Fig.</w:t>
      </w:r>
      <w:r w:rsidR="001E42F1">
        <w:t xml:space="preserve"> </w:t>
      </w:r>
      <w:r w:rsidR="005C78C5">
        <w:t>3e)</w:t>
      </w:r>
      <w:r w:rsidR="00BE2B0F">
        <w:t xml:space="preserve"> was calculated</w:t>
      </w:r>
      <w:r w:rsidR="005C78C5">
        <w:t xml:space="preserve">. </w:t>
      </w:r>
      <w:r w:rsidR="00EA3EA1">
        <w:t>This difference</w:t>
      </w:r>
      <w:r w:rsidR="00F0658D">
        <w:t xml:space="preserve"> </w:t>
      </w:r>
      <w:r w:rsidR="005C78C5">
        <w:t>is small (contoured on Fig.</w:t>
      </w:r>
      <w:r w:rsidR="001E42F1">
        <w:t xml:space="preserve"> </w:t>
      </w:r>
      <w:r w:rsidR="005C78C5">
        <w:t>3f)</w:t>
      </w:r>
      <w:r w:rsidR="00E84C72">
        <w:t>,</w:t>
      </w:r>
      <w:r w:rsidR="005C78C5">
        <w:t xml:space="preserve"> but is a shortcoming of the modelling that is accepted given the simplicity of </w:t>
      </w:r>
      <w:r w:rsidR="00F0658D">
        <w:t xml:space="preserve">the </w:t>
      </w:r>
      <w:r w:rsidR="00E84C72">
        <w:t>other component</w:t>
      </w:r>
      <w:r w:rsidR="00F0658D">
        <w:t>s</w:t>
      </w:r>
      <w:r w:rsidR="00E84C72">
        <w:t xml:space="preserve"> of </w:t>
      </w:r>
      <w:r w:rsidR="005C78C5">
        <w:t xml:space="preserve">the model. </w:t>
      </w:r>
      <w:r w:rsidR="00A671DD" w:rsidRPr="002A12BF">
        <w:t xml:space="preserve">It is noted that this </w:t>
      </w:r>
      <w:r w:rsidR="005C78C5">
        <w:t xml:space="preserve">approach </w:t>
      </w:r>
      <w:r w:rsidR="00A671DD" w:rsidRPr="002A12BF">
        <w:t>neglects for example feedbacks between changes in the sea level and the marine-based ice and the stabil</w:t>
      </w:r>
      <w:r w:rsidR="00A671DD">
        <w:t>iz</w:t>
      </w:r>
      <w:r w:rsidR="00A671DD" w:rsidRPr="002A12BF">
        <w:t xml:space="preserve">ing influence this </w:t>
      </w:r>
      <w:r w:rsidR="00140BC4">
        <w:t>may</w:t>
      </w:r>
      <w:r w:rsidR="00A671DD" w:rsidRPr="002A12BF">
        <w:t xml:space="preserve"> have o</w:t>
      </w:r>
      <w:r w:rsidR="00140BC4">
        <w:t>n</w:t>
      </w:r>
      <w:r w:rsidR="00A671DD" w:rsidRPr="002A12BF">
        <w:t xml:space="preserve"> the evolution of the ice </w:t>
      </w:r>
      <w:r w:rsidR="00140BC4">
        <w:t>shelves</w:t>
      </w:r>
      <w:r w:rsidR="00102330">
        <w:t xml:space="preserve"> </w:t>
      </w:r>
      <w:r w:rsidR="00B64470">
        <w:fldChar w:fldCharType="begin">
          <w:fldData xml:space="preserve">PEVuZE5vdGU+PENpdGU+PEF1dGhvcj5kZSBCb2VyPC9BdXRob3I+PFllYXI+MjAxNDwvWWVhcj48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=
</w:fldData>
        </w:fldChar>
      </w:r>
      <w:r w:rsidR="00D71466">
        <w:instrText xml:space="preserve"> ADDIN EN.CITE </w:instrText>
      </w:r>
      <w:r w:rsidR="00D71466">
        <w:fldChar w:fldCharType="begin">
          <w:fldData xml:space="preserve">PEVuZE5vdGU+PENpdGU+PEF1dGhvcj5kZSBCb2VyPC9BdXRob3I+PFllYXI+MjAxNDwvWWVhcj48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=
</w:fldData>
        </w:fldChar>
      </w:r>
      <w:r w:rsidR="00D71466">
        <w:instrText xml:space="preserve"> ADDIN EN.CITE.DATA </w:instrText>
      </w:r>
      <w:r w:rsidR="00D71466">
        <w:fldChar w:fldCharType="end"/>
      </w:r>
      <w:r w:rsidR="00B64470">
        <w:fldChar w:fldCharType="separate"/>
      </w:r>
      <w:r w:rsidR="00D71466">
        <w:rPr>
          <w:noProof/>
        </w:rPr>
        <w:t>(de Boer et al., 2014;Gomez et al., 2010)</w:t>
      </w:r>
      <w:r w:rsidR="00B64470">
        <w:fldChar w:fldCharType="end"/>
      </w:r>
      <w:r w:rsidR="00A671DD" w:rsidRPr="00890291">
        <w:t xml:space="preserve">. </w:t>
      </w:r>
    </w:p>
    <w:p w14:paraId="0F7768B8" w14:textId="3F39506A" w:rsidR="0098730D" w:rsidRPr="002A12BF" w:rsidRDefault="00522228" w:rsidP="008B7EE7">
      <w:r>
        <w:tab/>
        <w:t>A</w:t>
      </w:r>
      <w:r w:rsidR="00A671DD">
        <w:t>s the Fig.</w:t>
      </w:r>
      <w:r w:rsidR="001E42F1">
        <w:t xml:space="preserve"> </w:t>
      </w:r>
      <w:r w:rsidR="00A671DD">
        <w:t>3a illustrates, at</w:t>
      </w:r>
      <w:r w:rsidR="0098730D" w:rsidRPr="00890291">
        <w:t xml:space="preserve"> the PGM there is a significant non-local deflection in the solid earth surface. Across Ellesmere Island and the NW Greenland, the LIS and </w:t>
      </w:r>
      <w:r w:rsidR="0098730D" w:rsidRPr="002A12BF">
        <w:t>IIS produces significant subsidence, up to 200</w:t>
      </w:r>
      <w:r w:rsidR="00140BC4">
        <w:t xml:space="preserve"> </w:t>
      </w:r>
      <w:r w:rsidR="0098730D" w:rsidRPr="002A12BF">
        <w:t>m with central Greenland and Baffin Bay elevated by up to 100 m and 30</w:t>
      </w:r>
      <w:r w:rsidR="00140BC4">
        <w:t xml:space="preserve"> </w:t>
      </w:r>
      <w:r w:rsidR="0098730D" w:rsidRPr="002A12BF">
        <w:t xml:space="preserve">m respectively, due to the </w:t>
      </w:r>
      <w:r w:rsidR="0098730D">
        <w:t>influence of the</w:t>
      </w:r>
      <w:r w:rsidR="0098730D" w:rsidRPr="002A12BF">
        <w:t xml:space="preserve"> forebulge. In contrast, the non-local geoid signal is much smaller, with a range of ~ 40</w:t>
      </w:r>
      <w:r w:rsidR="00140BC4">
        <w:t xml:space="preserve"> </w:t>
      </w:r>
      <w:r w:rsidR="0098730D" w:rsidRPr="002A12BF">
        <w:t>m</w:t>
      </w:r>
      <w:r w:rsidR="0098730D">
        <w:t xml:space="preserve"> (Fig.</w:t>
      </w:r>
      <w:r w:rsidR="001E42F1">
        <w:t xml:space="preserve"> </w:t>
      </w:r>
      <w:r w:rsidR="0098730D">
        <w:t>3d)</w:t>
      </w:r>
      <w:r w:rsidR="0098730D" w:rsidRPr="002A12BF">
        <w:t>. Comparing these two signals, it is apparent that it is the deflection of the solid earth surface</w:t>
      </w:r>
      <w:r w:rsidR="0098730D">
        <w:t>,</w:t>
      </w:r>
      <w:r w:rsidR="0098730D" w:rsidRPr="002A12BF">
        <w:t xml:space="preserve"> which will be the main contributor to </w:t>
      </w:r>
      <w:r w:rsidR="0098730D">
        <w:t>driving</w:t>
      </w:r>
      <w:r w:rsidR="0098730D" w:rsidRPr="002A12BF">
        <w:t xml:space="preserve"> changes in RSL</w:t>
      </w:r>
      <w:r w:rsidR="0098730D">
        <w:t xml:space="preserve"> (Fig.</w:t>
      </w:r>
      <w:r w:rsidR="001E42F1">
        <w:t xml:space="preserve"> </w:t>
      </w:r>
      <w:r w:rsidR="0098730D">
        <w:t>3e and 3f)</w:t>
      </w:r>
      <w:r w:rsidR="0098730D" w:rsidRPr="002A12BF">
        <w:t xml:space="preserve">. </w:t>
      </w:r>
    </w:p>
    <w:p w14:paraId="0DB4B4E5" w14:textId="61BD1E51" w:rsidR="00D15E1E" w:rsidRPr="003324DC" w:rsidRDefault="00747FE6" w:rsidP="003324DC">
      <w:pPr>
        <w:pStyle w:val="Heading1-CP"/>
      </w:pPr>
      <w:r w:rsidRPr="003324DC">
        <w:t>4</w:t>
      </w:r>
      <w:r w:rsidR="00D32CAF" w:rsidRPr="003324DC">
        <w:t>.</w:t>
      </w:r>
      <w:r w:rsidRPr="003324DC">
        <w:t xml:space="preserve"> Results</w:t>
      </w:r>
      <w:r w:rsidR="00D15E1E" w:rsidRPr="003324DC">
        <w:t xml:space="preserve"> </w:t>
      </w:r>
      <w:r w:rsidR="000F2268" w:rsidRPr="003324DC">
        <w:t xml:space="preserve">of </w:t>
      </w:r>
      <w:r w:rsidR="00D15E1E" w:rsidRPr="003324DC">
        <w:t>simulation</w:t>
      </w:r>
      <w:r w:rsidR="00541626" w:rsidRPr="003324DC">
        <w:t xml:space="preserve">s </w:t>
      </w:r>
    </w:p>
    <w:p w14:paraId="454B28BA" w14:textId="77777777" w:rsidR="00C96AEE" w:rsidRPr="00780D56" w:rsidRDefault="00C96AEE" w:rsidP="00C96AEE">
      <w:r w:rsidRPr="00780D56">
        <w:lastRenderedPageBreak/>
        <w:t>There were only nine combinations of SSM1, SSM2, W</w:t>
      </w:r>
      <w:r w:rsidRPr="006A34C2">
        <w:rPr>
          <w:vertAlign w:val="subscript"/>
        </w:rPr>
        <w:t>D</w:t>
      </w:r>
      <w:r w:rsidRPr="00780D56">
        <w:t>1 and A</w:t>
      </w:r>
      <w:r w:rsidRPr="00780D56">
        <w:rPr>
          <w:vertAlign w:val="subscript"/>
        </w:rPr>
        <w:t>s</w:t>
      </w:r>
      <w:r w:rsidRPr="00780D56">
        <w:t xml:space="preserve"> from the ensemble of simulations that resulted in glacial – interglacial retreat over the two glacial cycles (Table 3) and fulfilled the conditions defined in Sect.2</w:t>
      </w:r>
      <w:r>
        <w:t>, with the spatial extent at selected time periods illustrated for one simulation on Fig. 4.</w:t>
      </w:r>
      <w:r w:rsidRPr="00780D56">
        <w:t xml:space="preserve"> Two additional simulations are included (</w:t>
      </w:r>
      <w:r w:rsidRPr="00794EE2">
        <w:rPr>
          <w:i/>
        </w:rPr>
        <w:t>LowA</w:t>
      </w:r>
      <w:r w:rsidRPr="00794EE2">
        <w:rPr>
          <w:i/>
          <w:vertAlign w:val="subscript"/>
        </w:rPr>
        <w:t>s</w:t>
      </w:r>
      <w:r w:rsidRPr="00794EE2">
        <w:rPr>
          <w:i/>
        </w:rPr>
        <w:t>_lowSSM1-0.25_deep</w:t>
      </w:r>
      <w:r w:rsidRPr="00780D56">
        <w:t xml:space="preserve"> and </w:t>
      </w:r>
      <w:r w:rsidRPr="00794EE2">
        <w:rPr>
          <w:i/>
        </w:rPr>
        <w:t>HighA</w:t>
      </w:r>
      <w:r w:rsidRPr="00794EE2">
        <w:rPr>
          <w:i/>
          <w:vertAlign w:val="subscript"/>
        </w:rPr>
        <w:t>s</w:t>
      </w:r>
      <w:r w:rsidRPr="00794EE2">
        <w:rPr>
          <w:i/>
        </w:rPr>
        <w:t>_highSS1</w:t>
      </w:r>
      <w:r w:rsidRPr="00780D56">
        <w:t xml:space="preserve">) which only resulted in a glacial-interglacial expanse between the LGM and PD. </w:t>
      </w:r>
    </w:p>
    <w:p w14:paraId="6F664959" w14:textId="50687214" w:rsidR="00C96AEE" w:rsidRDefault="00C96AEE" w:rsidP="00C96AEE">
      <w:r>
        <w:tab/>
        <w:t>At the glacial maximums (</w:t>
      </w:r>
      <w:r w:rsidRPr="00780D56">
        <w:t>PGM and LGM</w:t>
      </w:r>
      <w:r>
        <w:t>)</w:t>
      </w:r>
      <w:r w:rsidRPr="00780D56">
        <w:t xml:space="preserve"> </w:t>
      </w:r>
      <w:r>
        <w:t xml:space="preserve">the simulated ice sheet reached the </w:t>
      </w:r>
      <w:r w:rsidRPr="00780D56">
        <w:t>inferred observational limits along the northern and eastern margin (Fig. 4a and 4c), however at the SW margin (see red and green triangles, Fig. 4a and 4c) the ice sheet remains too restricted, possibly related to a too strong mass balance height feedback in this region.</w:t>
      </w:r>
      <w:r w:rsidRPr="0076179E">
        <w:t xml:space="preserve"> </w:t>
      </w:r>
      <w:r w:rsidRPr="00780D56">
        <w:t xml:space="preserve">The average LGM ESL contribution is -2.59 m, which is at the upper limit relative to previous ice sheet modelling based studies </w:t>
      </w:r>
      <w:r w:rsidRPr="00780D56">
        <w:fldChar w:fldCharType="begin">
          <w:fldData xml:space="preserve">PEVuZE5vdGU+PENpdGU+PEF1dGhvcj5GeWtlPC9BdXRob3I+PFllYXI+MjAxMTwvWWVhcj48SURU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</w:fldData>
        </w:fldChar>
      </w:r>
      <w:r w:rsidRPr="00780D56">
        <w:instrText xml:space="preserve"> ADDIN EN.CITE </w:instrText>
      </w:r>
      <w:r w:rsidRPr="00780D56">
        <w:fldChar w:fldCharType="begin">
          <w:fldData xml:space="preserve">PEVuZE5vdGU+PENpdGU+PEF1dGhvcj5GeWtlPC9BdXRob3I+PFllYXI+MjAxMTwvWWVhcj48SURU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</w:fldData>
        </w:fldChar>
      </w:r>
      <w:r w:rsidRPr="00780D56">
        <w:instrText xml:space="preserve"> ADDIN EN.CITE.DATA </w:instrText>
      </w:r>
      <w:r w:rsidRPr="00780D56">
        <w:fldChar w:fldCharType="end"/>
      </w:r>
      <w:r w:rsidRPr="00780D56">
        <w:fldChar w:fldCharType="separate"/>
      </w:r>
      <w:r w:rsidRPr="00780D56">
        <w:rPr>
          <w:noProof/>
        </w:rPr>
        <w:t>(Fyke et al., 2011)</w:t>
      </w:r>
      <w:r w:rsidRPr="00780D56">
        <w:fldChar w:fldCharType="end"/>
      </w:r>
      <w:r w:rsidRPr="00780D56">
        <w:t>, but remains still ~50% smaller than estimates from GIA modelling based studies (i.e</w:t>
      </w:r>
      <w:r>
        <w:t>.</w:t>
      </w:r>
      <w:r w:rsidRPr="00780D56">
        <w:t xml:space="preserve"> Lecavalier et al., </w:t>
      </w:r>
      <w:r w:rsidR="006C72C2" w:rsidRPr="00780D56">
        <w:t>20</w:t>
      </w:r>
      <w:r w:rsidR="006C72C2">
        <w:t>1</w:t>
      </w:r>
      <w:r w:rsidR="006C72C2" w:rsidRPr="00780D56">
        <w:t>4</w:t>
      </w:r>
      <w:r w:rsidRPr="00780D56">
        <w:fldChar w:fldCharType="begin"/>
      </w:r>
      <w:r w:rsidRPr="00780D56">
        <w:instrText xml:space="preserve"> ADDIN EN.CITE &lt;EndNote&gt;&lt;Cite ExcludeAuth="1" ExcludeYear="1"&gt;&lt;Author&gt;Lecavalier&lt;/Author&gt;&lt;Year&gt;2014&lt;/Year&gt;&lt;IDText&gt;A model of Greenland ice sheet deglaciation constrained by observations of relative sea level and ice extent&lt;/IDText&gt;&lt;record&gt;&lt;dates&gt;&lt;pub-dates&gt;&lt;date&gt;Oct&lt;/date&gt;&lt;/pub-dates&gt;&lt;year&gt;2014&lt;/year&gt;&lt;/dates&gt;&lt;titles&gt;&lt;title&gt;A model of Greenland ice sheet deglaciation constrained by observations of relative sea level and ice extent&lt;/title&gt;&lt;secondary-title&gt;Quaternary Science Reviews&lt;/secondary-title&gt;&lt;/titles&gt;&lt;pages&gt;54-84&lt;/pages&gt;&lt;contributors&gt;&lt;authors&gt;&lt;author&gt;Lecavalier, B. S.&lt;/author&gt;&lt;author&gt;Milne, G. A.&lt;/author&gt;&lt;author&gt;Simpson, M. J. R.&lt;/author&gt;&lt;author&gt;Wake, L.&lt;/author&gt;&lt;author&gt;Huybrechts, P.&lt;/author&gt;&lt;author&gt;Tarasov, L.&lt;/author&gt;&lt;author&gt;Kjeldsen, K. K.&lt;/author&gt;&lt;author&gt;Funder, S.&lt;/author&gt;&lt;author&gt;Long, A. J.&lt;/author&gt;&lt;author&gt;Woodroffe, S.&lt;/author&gt;&lt;author&gt;Dyke, A. S.&lt;/author&gt;&lt;author&gt;Larsen, N. K.&lt;/author&gt;&lt;/authors&gt;&lt;/contributors&gt;&lt;added-date format="utc"&gt;1423135078&lt;/added-date&gt;&lt;ref-type name="Journal Article"&gt;17&lt;/ref-type&gt;&lt;rec-number&gt;19&lt;/rec-number&gt;&lt;last-updated-date format="utc"&gt;1423135093&lt;/last-updated-date&gt;&lt;electronic-resource-num&gt;10.1016/j.quascirev.2014.07.018&lt;/electronic-resource-num&gt;&lt;volume&gt;102&lt;/volume&gt;&lt;/record&gt;&lt;/Cite&gt;&lt;/EndNote&gt;</w:instrText>
      </w:r>
      <w:r w:rsidRPr="00780D56">
        <w:fldChar w:fldCharType="end"/>
      </w:r>
      <w:r w:rsidRPr="00780D56">
        <w:t>).</w:t>
      </w:r>
      <w:r>
        <w:t xml:space="preserve"> Therefore, closing the LGM ESL budget</w:t>
      </w:r>
      <w:r w:rsidR="0067579A">
        <w:t xml:space="preserve"> </w:t>
      </w:r>
      <w:r>
        <w:t>remain</w:t>
      </w:r>
      <w:r w:rsidR="0067579A">
        <w:t>s</w:t>
      </w:r>
      <w:r>
        <w:t xml:space="preserve"> problematic. </w:t>
      </w:r>
    </w:p>
    <w:p w14:paraId="50BAD580" w14:textId="0381EE3F" w:rsidR="00F9640B" w:rsidRDefault="00C96AEE" w:rsidP="00C96AEE">
      <w:r>
        <w:tab/>
        <w:t xml:space="preserve">The simulated LIG minimum extent in all 11 simulations complied with the spatial limits </w:t>
      </w:r>
      <w:r w:rsidRPr="00780D56">
        <w:t>inferred from the LIG ice core data; of a thinning at NEEM ( ~ 250m) and a moderate inland retreat of the SW margin, but with DYE3 remaining covered with grounded ice</w:t>
      </w:r>
      <w:r>
        <w:t xml:space="preserve"> (Fig. 4b).</w:t>
      </w:r>
      <w:r w:rsidRPr="00780D56">
        <w:t xml:space="preserve"> </w:t>
      </w:r>
      <w:r>
        <w:t>The average LIG ESL contribution was 1.46 m (Table 3)</w:t>
      </w:r>
      <w:r w:rsidRPr="00780D56">
        <w:t>, which lies within the most recent range for the</w:t>
      </w:r>
      <w:r>
        <w:t xml:space="preserve"> </w:t>
      </w:r>
      <w:r w:rsidRPr="00780D56">
        <w:t xml:space="preserve">GrIS </w:t>
      </w:r>
      <w:r>
        <w:t xml:space="preserve">contribution </w:t>
      </w:r>
      <w:r w:rsidRPr="00780D56">
        <w:t xml:space="preserve">of between 0.6-3.5 m (Dutton et al., 2015). </w:t>
      </w:r>
      <w:r>
        <w:t xml:space="preserve">At the PD, the SW margin has retreated too far inland (Fig. 4d and e) and there is a pronounced overthickening (up to 500 m) along most of the coastline (Fig. 4e). Preliminary </w:t>
      </w:r>
      <w:r w:rsidR="006A34C2">
        <w:t>simulations</w:t>
      </w:r>
      <w:r w:rsidR="0067579A">
        <w:t xml:space="preserve"> </w:t>
      </w:r>
      <w:r>
        <w:t xml:space="preserve">concluded that increasing the resolution to 10x10km reduced this misfit </w:t>
      </w:r>
      <w:r w:rsidRPr="002A12BF">
        <w:t xml:space="preserve">but a more detailed modelling of outlet glacier at scales down to kilometres is likely to be needed to </w:t>
      </w:r>
      <w:r>
        <w:t xml:space="preserve">fully </w:t>
      </w:r>
      <w:r w:rsidRPr="002A12BF">
        <w:t>resolve this misfit</w:t>
      </w:r>
      <w:r>
        <w:t>.</w:t>
      </w:r>
    </w:p>
    <w:p w14:paraId="7E0CD542" w14:textId="23F8E71E" w:rsidR="001062B4" w:rsidRPr="006D42D5" w:rsidRDefault="001062B4" w:rsidP="00F9640B">
      <w:pPr>
        <w:pStyle w:val="Heading1-CP"/>
      </w:pPr>
      <w:r w:rsidRPr="00522228">
        <w:t>5</w:t>
      </w:r>
      <w:r w:rsidR="00564056">
        <w:t xml:space="preserve">: </w:t>
      </w:r>
      <w:r w:rsidR="0067579A">
        <w:t>Forcing m</w:t>
      </w:r>
      <w:r w:rsidR="00132CCA">
        <w:t>echanisms controlling the s</w:t>
      </w:r>
      <w:r w:rsidR="00C2364B">
        <w:t xml:space="preserve">patial and temporal variability </w:t>
      </w:r>
      <w:r w:rsidR="0067579A">
        <w:t>during</w:t>
      </w:r>
      <w:r w:rsidR="006965DF">
        <w:t xml:space="preserve"> deglac</w:t>
      </w:r>
      <w:r w:rsidR="00132CCA">
        <w:t>ia</w:t>
      </w:r>
      <w:r w:rsidR="006965DF">
        <w:t>tion</w:t>
      </w:r>
      <w:r>
        <w:t xml:space="preserve">. </w:t>
      </w:r>
      <w:r w:rsidRPr="006D42D5">
        <w:t xml:space="preserve"> </w:t>
      </w:r>
    </w:p>
    <w:p w14:paraId="4FBED4AC" w14:textId="2A1D13E7" w:rsidR="001C1613" w:rsidRPr="00BB3BB8" w:rsidRDefault="008E02E2" w:rsidP="009C0F47">
      <w:r w:rsidRPr="00BB3BB8">
        <w:t xml:space="preserve">There is an evident correlation between the temporal variability of SAT forcing and the total </w:t>
      </w:r>
      <w:r w:rsidR="00A45821">
        <w:t>ice volume</w:t>
      </w:r>
      <w:r w:rsidRPr="00BB3BB8">
        <w:t xml:space="preserve"> in all </w:t>
      </w:r>
      <w:r w:rsidRPr="00983D01">
        <w:t>simulations (</w:t>
      </w:r>
      <w:r w:rsidR="000F2268" w:rsidRPr="00983D01">
        <w:t>Fig. 5</w:t>
      </w:r>
      <w:r w:rsidRPr="00983D01">
        <w:t>); the periods</w:t>
      </w:r>
      <w:r w:rsidRPr="00BB3BB8">
        <w:t xml:space="preserve"> of maximum </w:t>
      </w:r>
      <w:r w:rsidR="00A45821">
        <w:t xml:space="preserve">ice volume </w:t>
      </w:r>
      <w:r w:rsidRPr="00BB3BB8">
        <w:t>(PGM, LGM) corresponding with the minimum in SAT and vic</w:t>
      </w:r>
      <w:r w:rsidR="0037418E" w:rsidRPr="00BB3BB8">
        <w:t>e</w:t>
      </w:r>
      <w:r w:rsidRPr="00BB3BB8">
        <w:t xml:space="preserve"> versa (Fig.</w:t>
      </w:r>
      <w:r w:rsidR="00CD21FC">
        <w:t xml:space="preserve"> </w:t>
      </w:r>
      <w:r w:rsidR="00564771">
        <w:t>2a</w:t>
      </w:r>
      <w:r w:rsidRPr="00BB3BB8">
        <w:t xml:space="preserve">). This </w:t>
      </w:r>
      <w:r w:rsidR="00373C11">
        <w:t xml:space="preserve">would imply </w:t>
      </w:r>
      <w:r w:rsidRPr="00BB3BB8">
        <w:t xml:space="preserve">that the timings of the glacial-interglacial variations </w:t>
      </w:r>
      <w:r w:rsidRPr="00D5148D">
        <w:t xml:space="preserve">are strongly dependent on the adopted SAT forcing. However, there is </w:t>
      </w:r>
      <w:r w:rsidR="00363D74">
        <w:t xml:space="preserve">a </w:t>
      </w:r>
      <w:r w:rsidR="004910B6" w:rsidRPr="00D5148D">
        <w:t>spatial</w:t>
      </w:r>
      <w:r w:rsidR="00363D74">
        <w:t>ly variable r</w:t>
      </w:r>
      <w:r w:rsidRPr="00D5148D">
        <w:t xml:space="preserve">esponse </w:t>
      </w:r>
      <w:r w:rsidR="00363D74">
        <w:t>between t</w:t>
      </w:r>
      <w:r w:rsidRPr="00D5148D">
        <w:t>he NW and SW</w:t>
      </w:r>
      <w:r w:rsidR="0037418E" w:rsidRPr="00D5148D">
        <w:t xml:space="preserve"> margins</w:t>
      </w:r>
      <w:r w:rsidRPr="00D5148D">
        <w:t xml:space="preserve"> which alludes that the two regions</w:t>
      </w:r>
      <w:r w:rsidRPr="00BB3BB8">
        <w:t xml:space="preserve"> are responding regionally to a different forcing mechanism</w:t>
      </w:r>
      <w:r w:rsidR="009A1CBF">
        <w:t xml:space="preserve"> or at least a different timing of the same mechanism</w:t>
      </w:r>
      <w:r w:rsidR="00D5148D">
        <w:t xml:space="preserve">. </w:t>
      </w:r>
      <w:r w:rsidR="00D6356F">
        <w:t>Therefore, t</w:t>
      </w:r>
      <w:r w:rsidR="0037418E" w:rsidRPr="00BB3BB8">
        <w:t>h</w:t>
      </w:r>
      <w:r w:rsidR="009A1CBF">
        <w:t>e</w:t>
      </w:r>
      <w:r w:rsidR="0037418E" w:rsidRPr="00BB3BB8">
        <w:t xml:space="preserve"> interplay between the SAT </w:t>
      </w:r>
      <w:r w:rsidR="00DE32B8">
        <w:t>and RSL forcing and the spatial and temporal variability in</w:t>
      </w:r>
      <w:r w:rsidR="0037418E" w:rsidRPr="00BB3BB8">
        <w:t xml:space="preserve"> ice sheet margin will be examined in greater detail for the last 20 kyr BP</w:t>
      </w:r>
      <w:r w:rsidR="000B1FDC">
        <w:t>.</w:t>
      </w:r>
    </w:p>
    <w:p w14:paraId="584D121F" w14:textId="0779E863" w:rsidR="00F322A3" w:rsidRDefault="00F538BB" w:rsidP="00CC4267">
      <w:r>
        <w:tab/>
      </w:r>
      <w:r w:rsidR="006D4E60">
        <w:t>It is evident from Fig. 5 that there is minimal</w:t>
      </w:r>
      <w:r w:rsidR="00600183" w:rsidRPr="00BB3BB8">
        <w:t xml:space="preserve"> variation in total </w:t>
      </w:r>
      <w:r w:rsidR="00A45821">
        <w:t>ice volume</w:t>
      </w:r>
      <w:r w:rsidR="00600183" w:rsidRPr="00BB3BB8">
        <w:t xml:space="preserve"> and </w:t>
      </w:r>
      <w:r w:rsidR="005709AF">
        <w:t>spatial extent</w:t>
      </w:r>
      <w:r w:rsidR="00600183" w:rsidRPr="00BB3BB8">
        <w:t xml:space="preserve"> between the nine simulations from the LGM (~ 19 kyr BP) to 14.</w:t>
      </w:r>
      <w:r w:rsidR="005E7BBA">
        <w:t>6</w:t>
      </w:r>
      <w:r w:rsidR="005E7BBA" w:rsidRPr="00BB3BB8">
        <w:t xml:space="preserve"> </w:t>
      </w:r>
      <w:r w:rsidR="00600183" w:rsidRPr="00BB3BB8">
        <w:t>kyr BP (</w:t>
      </w:r>
      <w:r w:rsidR="006570A8">
        <w:t>Fig. 6a</w:t>
      </w:r>
      <w:r w:rsidR="00600183" w:rsidRPr="00BB3BB8">
        <w:t>). This corresponds to a period of relatively stable SAT ~ -15°</w:t>
      </w:r>
      <w:r w:rsidR="00E80750" w:rsidRPr="00BB3BB8">
        <w:t>C</w:t>
      </w:r>
      <w:r w:rsidR="00A32D2E">
        <w:t xml:space="preserve"> and </w:t>
      </w:r>
      <w:r w:rsidR="005709AF">
        <w:t>minimal variations in the non-local RSL forcing (</w:t>
      </w:r>
      <w:r w:rsidR="005709AF" w:rsidRPr="008B24D9">
        <w:t>either the predicted bedrock depth or sea surface height (</w:t>
      </w:r>
      <w:r w:rsidR="005709AF">
        <w:t>Fig.</w:t>
      </w:r>
      <w:r w:rsidR="00CD21FC">
        <w:t xml:space="preserve"> </w:t>
      </w:r>
      <w:r w:rsidR="005709AF">
        <w:t xml:space="preserve">3)) </w:t>
      </w:r>
      <w:r w:rsidR="00F342BE">
        <w:t xml:space="preserve">due to only </w:t>
      </w:r>
      <w:r w:rsidR="005709AF">
        <w:t xml:space="preserve">minor changes in the </w:t>
      </w:r>
      <w:r w:rsidR="00F342BE">
        <w:t xml:space="preserve">glacial history of the </w:t>
      </w:r>
      <w:r w:rsidR="005709AF">
        <w:t xml:space="preserve">LIS </w:t>
      </w:r>
      <w:r w:rsidR="005709AF">
        <w:fldChar w:fldCharType="begin"/>
      </w:r>
      <w:r w:rsidR="005709AF">
        <w:instrText xml:space="preserve"> ADDIN EN.CITE &lt;EndNote&gt;&lt;Cite&gt;&lt;Author&gt;Peltier&lt;/Author&gt;&lt;Year&gt;2004&lt;/Year&gt;&lt;IDText&gt;Global glacial isostasy and the surface of the ice-age earth: The ice-5G (VM2) model and grace&lt;/IDText&gt;&lt;DisplayText&gt;(Peltier, 2004)&lt;/DisplayText&gt;&lt;record&gt;&lt;keywords&gt;&lt;keyword&gt;glacial isostasy&lt;/keyword&gt;&lt;keyword&gt;mantle viscosity&lt;/keyword&gt;&lt;keyword&gt;ice-age ice sheets&lt;/keyword&gt;&lt;keyword&gt;paleotopography&lt;/keyword&gt;&lt;keyword&gt;relative sea-level&lt;/keyword&gt;&lt;keyword&gt;deep mantle viscosity&lt;/keyword&gt;&lt;keyword&gt;british-isles&lt;/keyword&gt;&lt;keyword&gt;zonal&lt;/keyword&gt;&lt;keyword&gt;harmonics&lt;/keyword&gt;&lt;keyword&gt;inverse problem&lt;/keyword&gt;&lt;keyword&gt;adjustment&lt;/keyword&gt;&lt;keyword&gt;maximum&lt;/keyword&gt;&lt;keyword&gt;sheet&lt;/keyword&gt;&lt;keyword&gt;history&lt;/keyword&gt;&lt;keyword&gt;climate&lt;/keyword&gt;&lt;keyword&gt;Astronomy &amp;amp; Astrophysics&lt;/keyword&gt;&lt;keyword&gt;Geology&lt;/keyword&gt;&lt;/keywords&gt;&lt;urls&gt;&lt;related-urls&gt;&lt;url&gt;&amp;lt;Go to ISI&amp;gt;://WOS:000221752500007&lt;/url&gt;&lt;/related-urls&gt;&lt;/urls&gt;&lt;isbn&gt;0084-6597&lt;/isbn&gt;&lt;work-type&gt;Review&lt;/work-type&gt;&lt;titles&gt;&lt;title&gt;Global glacial isostasy and the surface of the ice-age earth: The ice-5G (VM2) model and grace&lt;/title&gt;&lt;secondary-title&gt;Annual Review of Earth and Planetary Sciences&lt;/secondary-title&gt;&lt;/titles&gt;&lt;pages&gt;111-149&lt;/pages&gt;&lt;contributors&gt;&lt;authors&gt;&lt;author&gt;Peltier, W. R.&lt;/author&gt;&lt;/authors&gt;&lt;/contributors&gt;&lt;language&gt;English&lt;/language&gt;&lt;added-date format="utc"&gt;1445505238&lt;/added-date&gt;&lt;ref-type name="Journal Article"&gt;17&lt;/ref-type&gt;&lt;auth-address&gt;Univ Toronto, Dept Phys, Toronto, ON M5S 1A7, Canada.&amp;#xD;Peltier, WR (reprint author), Univ Toronto, Dept Phys, 60 St George St, Toronto, ON M5S 1A7, Canada.&amp;#xD;peltier@atmosp.physics.utoronto.ea&lt;/auth-address&gt;&lt;dates&gt;&lt;year&gt;2004&lt;/year&gt;&lt;/dates&gt;&lt;rec-number&gt;221&lt;/rec-number&gt;&lt;last-updated-date format="utc"&gt;1445505238&lt;/last-updated-date&gt;&lt;accession-num&gt;WOS:000221752500007&lt;/accession-num&gt;&lt;electronic-resource-num&gt;10.1146/annurev.earth.32.082503.144359&lt;/electronic-resource-num&gt;&lt;volume&gt;32&lt;/volume&gt;&lt;/record&gt;&lt;/Cite&gt;&lt;/EndNote&gt;</w:instrText>
      </w:r>
      <w:r w:rsidR="005709AF">
        <w:fldChar w:fldCharType="separate"/>
      </w:r>
      <w:r w:rsidR="005709AF">
        <w:rPr>
          <w:noProof/>
        </w:rPr>
        <w:t>(Peltier, 2004)</w:t>
      </w:r>
      <w:r w:rsidR="005709AF">
        <w:fldChar w:fldCharType="end"/>
      </w:r>
      <w:r w:rsidR="005709AF">
        <w:t>.</w:t>
      </w:r>
      <w:r w:rsidR="000433B6">
        <w:t xml:space="preserve"> </w:t>
      </w:r>
      <w:r w:rsidR="00600183" w:rsidRPr="00BB3BB8">
        <w:t xml:space="preserve">Following this, there are </w:t>
      </w:r>
      <w:r w:rsidR="00B84A3D">
        <w:t>three</w:t>
      </w:r>
      <w:r w:rsidR="00B84A3D" w:rsidRPr="00BB3BB8">
        <w:t xml:space="preserve"> </w:t>
      </w:r>
      <w:r w:rsidR="00600183" w:rsidRPr="00BB3BB8">
        <w:t>time periods</w:t>
      </w:r>
      <w:r w:rsidR="00572C3B">
        <w:t xml:space="preserve"> (</w:t>
      </w:r>
      <w:r w:rsidR="000B1FDC">
        <w:t>highlighted</w:t>
      </w:r>
      <w:r w:rsidR="00572C3B">
        <w:t xml:space="preserve"> on </w:t>
      </w:r>
      <w:r w:rsidR="000F2268">
        <w:t>Fig. 5</w:t>
      </w:r>
      <w:r w:rsidR="00572C3B">
        <w:t>)</w:t>
      </w:r>
      <w:r w:rsidR="00600183" w:rsidRPr="00BB3BB8">
        <w:t xml:space="preserve"> where changes in the </w:t>
      </w:r>
      <w:r w:rsidR="00A45821">
        <w:t xml:space="preserve">ice volume </w:t>
      </w:r>
      <w:r w:rsidR="00600183" w:rsidRPr="00BB3BB8">
        <w:t xml:space="preserve">and SAT correlate with </w:t>
      </w:r>
      <w:r w:rsidR="004F4156">
        <w:t xml:space="preserve">a </w:t>
      </w:r>
      <w:r w:rsidR="00600183" w:rsidRPr="00BB3BB8">
        <w:t>significant</w:t>
      </w:r>
      <w:r w:rsidR="00B84A3D">
        <w:t xml:space="preserve"> retreat</w:t>
      </w:r>
      <w:r w:rsidR="004F4156">
        <w:t>/</w:t>
      </w:r>
      <w:r w:rsidR="00B84A3D">
        <w:t xml:space="preserve">readvance </w:t>
      </w:r>
      <w:r w:rsidR="00363D74">
        <w:t>along the</w:t>
      </w:r>
      <w:r w:rsidR="00B84A3D">
        <w:t xml:space="preserve"> </w:t>
      </w:r>
      <w:r w:rsidR="00363D74">
        <w:t>SW, SE and to a lesser extent</w:t>
      </w:r>
      <w:r w:rsidR="007C45BE" w:rsidRPr="008B24D9">
        <w:t xml:space="preserve"> </w:t>
      </w:r>
      <w:r w:rsidR="00363D74">
        <w:t>NE</w:t>
      </w:r>
      <w:r w:rsidR="008A7002">
        <w:t xml:space="preserve"> </w:t>
      </w:r>
      <w:r w:rsidR="007C45BE">
        <w:t>(</w:t>
      </w:r>
      <w:r w:rsidR="000F2268">
        <w:t>Fig. 6</w:t>
      </w:r>
      <w:r w:rsidR="007C45BE">
        <w:t xml:space="preserve">), but a static NW margin. </w:t>
      </w:r>
      <w:r w:rsidR="00600183">
        <w:t xml:space="preserve">Between </w:t>
      </w:r>
      <w:r w:rsidR="00600183" w:rsidRPr="008619F2">
        <w:t>14.</w:t>
      </w:r>
      <w:r w:rsidR="008C4696">
        <w:t>6</w:t>
      </w:r>
      <w:r w:rsidR="008C4696" w:rsidRPr="008619F2">
        <w:t xml:space="preserve"> </w:t>
      </w:r>
      <w:r w:rsidR="00600183" w:rsidRPr="008619F2">
        <w:t>kyr BP (</w:t>
      </w:r>
      <w:r w:rsidR="000F2268">
        <w:t xml:space="preserve">Fig. </w:t>
      </w:r>
      <w:r w:rsidR="008223E0">
        <w:t>5</w:t>
      </w:r>
      <w:r w:rsidR="00600183" w:rsidRPr="008619F2">
        <w:t xml:space="preserve">) </w:t>
      </w:r>
      <w:r w:rsidR="00600183">
        <w:t>and</w:t>
      </w:r>
      <w:r w:rsidR="00600183" w:rsidRPr="008619F2">
        <w:t xml:space="preserve"> ~13.9 kyr BP there is a rapid retreat in the grounded SW margin</w:t>
      </w:r>
      <w:r w:rsidR="00600183">
        <w:t xml:space="preserve"> </w:t>
      </w:r>
      <w:r w:rsidR="00600183" w:rsidRPr="008619F2">
        <w:t>(</w:t>
      </w:r>
      <w:r w:rsidR="000F2268">
        <w:t>Fig. 5</w:t>
      </w:r>
      <w:r w:rsidR="008A7002">
        <w:t xml:space="preserve">, </w:t>
      </w:r>
      <w:r w:rsidR="000F2268">
        <w:t>Fig. 6</w:t>
      </w:r>
      <w:r w:rsidR="008A7002">
        <w:t>a-b</w:t>
      </w:r>
      <w:r w:rsidR="00600183" w:rsidRPr="008619F2">
        <w:t>)</w:t>
      </w:r>
      <w:r w:rsidR="00600183">
        <w:t xml:space="preserve"> and</w:t>
      </w:r>
      <w:r w:rsidR="00600183" w:rsidRPr="008619F2">
        <w:t xml:space="preserve"> a </w:t>
      </w:r>
      <w:r w:rsidR="00600183">
        <w:t>fall in</w:t>
      </w:r>
      <w:r w:rsidR="00600183" w:rsidRPr="008619F2">
        <w:t xml:space="preserve"> </w:t>
      </w:r>
      <w:r w:rsidR="00A45821">
        <w:t xml:space="preserve">ice volume </w:t>
      </w:r>
      <w:r w:rsidR="00EC7CFB" w:rsidRPr="008619F2">
        <w:t>of ~</w:t>
      </w:r>
      <w:r w:rsidR="00600183" w:rsidRPr="008619F2">
        <w:t xml:space="preserve"> 1.0 × 10</w:t>
      </w:r>
      <w:r w:rsidR="00600183" w:rsidRPr="008619F2">
        <w:rPr>
          <w:vertAlign w:val="superscript"/>
        </w:rPr>
        <w:t>15</w:t>
      </w:r>
      <w:r w:rsidR="00600183" w:rsidRPr="008619F2">
        <w:t xml:space="preserve"> m</w:t>
      </w:r>
      <w:r w:rsidR="00600183" w:rsidRPr="008619F2">
        <w:rPr>
          <w:vertAlign w:val="superscript"/>
        </w:rPr>
        <w:t>3</w:t>
      </w:r>
      <w:r w:rsidR="000B1FDC">
        <w:rPr>
          <w:vertAlign w:val="superscript"/>
        </w:rPr>
        <w:t xml:space="preserve"> </w:t>
      </w:r>
      <w:r w:rsidR="00600183" w:rsidRPr="008619F2">
        <w:t>(~ 0.24m ESL</w:t>
      </w:r>
      <w:r w:rsidR="00600183">
        <w:t xml:space="preserve">). </w:t>
      </w:r>
      <w:r w:rsidR="00600183" w:rsidRPr="008619F2">
        <w:t xml:space="preserve"> </w:t>
      </w:r>
      <w:r w:rsidR="00EC7CFB">
        <w:t xml:space="preserve">This coincides with a </w:t>
      </w:r>
      <w:r w:rsidR="000A3794">
        <w:t>warming (</w:t>
      </w:r>
      <w:r w:rsidR="00600183" w:rsidRPr="008619F2">
        <w:t>~ 10°C (</w:t>
      </w:r>
      <w:r w:rsidR="000F2268">
        <w:t>Fig. 5</w:t>
      </w:r>
      <w:r w:rsidR="00600183" w:rsidRPr="008619F2">
        <w:t>)</w:t>
      </w:r>
      <w:r w:rsidR="000A3794">
        <w:t>)</w:t>
      </w:r>
      <w:r w:rsidR="001759D0">
        <w:t xml:space="preserve"> </w:t>
      </w:r>
      <w:r w:rsidR="00625D17">
        <w:t xml:space="preserve">and a </w:t>
      </w:r>
      <w:r w:rsidR="001759D0">
        <w:t xml:space="preserve">strong non-local RSL </w:t>
      </w:r>
      <w:r w:rsidR="001759D0">
        <w:lastRenderedPageBreak/>
        <w:t xml:space="preserve">signal due to </w:t>
      </w:r>
      <w:r w:rsidR="003D5E10">
        <w:t>a</w:t>
      </w:r>
      <w:r w:rsidR="001759D0">
        <w:t xml:space="preserve"> significant retreat of the LIS.</w:t>
      </w:r>
      <w:r w:rsidR="00625D17">
        <w:t xml:space="preserve"> </w:t>
      </w:r>
      <w:r w:rsidR="00A55980">
        <w:t xml:space="preserve">As the LIS </w:t>
      </w:r>
      <w:r w:rsidR="00625D17">
        <w:t>deglaciated</w:t>
      </w:r>
      <w:r w:rsidR="00A55980">
        <w:t>, this will induce non-local subsidence of the bedrock</w:t>
      </w:r>
      <w:r w:rsidR="00FB0977">
        <w:t xml:space="preserve"> </w:t>
      </w:r>
      <w:r w:rsidR="00A55980">
        <w:t>(Fig.</w:t>
      </w:r>
      <w:r w:rsidR="00CD21FC">
        <w:t xml:space="preserve"> </w:t>
      </w:r>
      <w:r w:rsidR="00374208">
        <w:t>3</w:t>
      </w:r>
      <w:r w:rsidR="00E21A53">
        <w:t>a</w:t>
      </w:r>
      <w:r w:rsidR="00A55980">
        <w:t>) across this margin, increasing the water depth and in turn the SSM.</w:t>
      </w:r>
      <w:r>
        <w:t xml:space="preserve"> </w:t>
      </w:r>
      <w:r w:rsidR="00600183" w:rsidRPr="008619F2">
        <w:t>Following this retreat, there is a ~ 1 kyr stillstand in the grounded ice extent</w:t>
      </w:r>
      <w:r w:rsidR="002C29A0">
        <w:t xml:space="preserve"> (</w:t>
      </w:r>
      <w:r w:rsidR="000F2268">
        <w:t>Fig. 6</w:t>
      </w:r>
      <w:r w:rsidR="009341AC">
        <w:t>c</w:t>
      </w:r>
      <w:r w:rsidR="00600183" w:rsidRPr="008619F2">
        <w:t xml:space="preserve">), </w:t>
      </w:r>
      <w:r w:rsidR="002C29A0">
        <w:t>during w</w:t>
      </w:r>
      <w:r w:rsidR="00D0144C">
        <w:t>hich</w:t>
      </w:r>
      <w:r w:rsidR="002C29A0">
        <w:t xml:space="preserve"> there is a slow gradual cooling</w:t>
      </w:r>
      <w:r w:rsidR="00E63B44">
        <w:t xml:space="preserve"> </w:t>
      </w:r>
      <w:r w:rsidR="002C29A0">
        <w:t>(</w:t>
      </w:r>
      <w:r w:rsidR="000F2268">
        <w:t xml:space="preserve">Fig. </w:t>
      </w:r>
      <w:r w:rsidR="008223E0">
        <w:t>5</w:t>
      </w:r>
      <w:r w:rsidR="002C29A0">
        <w:t xml:space="preserve">). </w:t>
      </w:r>
      <w:r w:rsidR="006E46B1">
        <w:t xml:space="preserve"> </w:t>
      </w:r>
      <w:r w:rsidR="00600183">
        <w:t>From</w:t>
      </w:r>
      <w:r w:rsidR="00600183" w:rsidRPr="008619F2">
        <w:t xml:space="preserve"> </w:t>
      </w:r>
      <w:r w:rsidR="00600183">
        <w:t>~</w:t>
      </w:r>
      <w:r w:rsidR="00600183" w:rsidRPr="008619F2">
        <w:t>12.9 till 11.5 kyr BP (</w:t>
      </w:r>
      <w:r w:rsidR="000F2268">
        <w:t>Fig. 5</w:t>
      </w:r>
      <w:r w:rsidR="00A01F25">
        <w:t xml:space="preserve">, </w:t>
      </w:r>
      <w:r w:rsidR="000F2268">
        <w:t>Fig. 6</w:t>
      </w:r>
      <w:r w:rsidR="00A01F25">
        <w:t>d</w:t>
      </w:r>
      <w:r w:rsidR="00600183" w:rsidRPr="008619F2">
        <w:t xml:space="preserve">) </w:t>
      </w:r>
      <w:r w:rsidR="00E63B44">
        <w:t>during a period of pronounced</w:t>
      </w:r>
      <w:r w:rsidR="00600183" w:rsidRPr="008619F2">
        <w:t xml:space="preserve"> </w:t>
      </w:r>
      <w:r w:rsidR="000A3794">
        <w:t>cooling (</w:t>
      </w:r>
      <w:r w:rsidR="00600183" w:rsidRPr="008619F2">
        <w:t>~ 15°C</w:t>
      </w:r>
      <w:r w:rsidR="00E63B44">
        <w:t>, Fig. 5</w:t>
      </w:r>
      <w:r w:rsidR="000A3794">
        <w:t xml:space="preserve">) </w:t>
      </w:r>
      <w:r w:rsidR="00600183" w:rsidRPr="008619F2">
        <w:t xml:space="preserve">the ice sheet readvances along the </w:t>
      </w:r>
      <w:r w:rsidR="002C29A0" w:rsidRPr="008619F2">
        <w:t>SW</w:t>
      </w:r>
      <w:r w:rsidR="00CC4267">
        <w:t>, producing a</w:t>
      </w:r>
      <w:r w:rsidR="00600183" w:rsidRPr="008619F2">
        <w:t xml:space="preserve"> small increase in total </w:t>
      </w:r>
      <w:r w:rsidR="00A45821">
        <w:t xml:space="preserve">ice volume </w:t>
      </w:r>
      <w:r w:rsidR="00600183" w:rsidRPr="008619F2">
        <w:t xml:space="preserve">(largest in simulations with </w:t>
      </w:r>
      <w:r w:rsidR="00A01F25">
        <w:t>h</w:t>
      </w:r>
      <w:r w:rsidR="00600183" w:rsidRPr="008619F2">
        <w:t>ig</w:t>
      </w:r>
      <w:r w:rsidR="00A01F25">
        <w:t xml:space="preserve">h </w:t>
      </w:r>
      <w:r w:rsidR="00600183" w:rsidRPr="008619F2">
        <w:t>A</w:t>
      </w:r>
      <w:r w:rsidR="00600183" w:rsidRPr="008619F2">
        <w:rPr>
          <w:vertAlign w:val="subscript"/>
        </w:rPr>
        <w:t>s</w:t>
      </w:r>
      <w:r w:rsidR="00600183" w:rsidRPr="008619F2">
        <w:t>)</w:t>
      </w:r>
      <w:r w:rsidR="00E63B44">
        <w:t>, with the main period of retreat commencing at 11.5 kyr BP at the onset of the sharp rise in SAT (~ 12</w:t>
      </w:r>
      <w:r w:rsidR="00E63B44">
        <w:sym w:font="Symbol" w:char="F0B0"/>
      </w:r>
      <w:r w:rsidR="00E63B44">
        <w:t>C)</w:t>
      </w:r>
      <w:r w:rsidR="00600183" w:rsidRPr="008619F2">
        <w:t>.</w:t>
      </w:r>
      <w:r w:rsidR="00484D2C">
        <w:t xml:space="preserve"> </w:t>
      </w:r>
      <w:r w:rsidR="00CC4267">
        <w:t>Thi</w:t>
      </w:r>
      <w:r w:rsidR="000A3794">
        <w:t>s readvance</w:t>
      </w:r>
      <w:r w:rsidR="00CC4267">
        <w:t xml:space="preserve"> (12.9-11.5 kyr BP)</w:t>
      </w:r>
      <w:r w:rsidR="000A3794">
        <w:t xml:space="preserve"> coincides with the ongoing large non-local RSL signal (</w:t>
      </w:r>
      <w:r w:rsidR="00E63B44">
        <w:t>subsidence</w:t>
      </w:r>
      <w:r w:rsidR="000A3794">
        <w:t xml:space="preserve">) which in turn results in an increase in SSM. This </w:t>
      </w:r>
      <w:r w:rsidR="00E63B44">
        <w:t xml:space="preserve">interplay </w:t>
      </w:r>
      <w:r w:rsidR="000A3794">
        <w:t>implies that changes in the SSM (driven by the RSL signal) have only a secondary influence of the dynamics of the SW margin.</w:t>
      </w:r>
      <w:r w:rsidR="00FF3D77">
        <w:t xml:space="preserve"> This is </w:t>
      </w:r>
      <w:r w:rsidR="00E12743">
        <w:t>emphasised</w:t>
      </w:r>
      <w:r w:rsidR="00FF3D77">
        <w:t xml:space="preserve"> by the minimal variations in the </w:t>
      </w:r>
      <w:r w:rsidR="006B5BA4">
        <w:t xml:space="preserve">behaviour </w:t>
      </w:r>
      <w:r w:rsidR="00FF3D77">
        <w:t>of the SW margin</w:t>
      </w:r>
      <w:r w:rsidR="00E12743">
        <w:t>s</w:t>
      </w:r>
      <w:r w:rsidR="00FF3D77">
        <w:t xml:space="preserve"> between the nine final simulations. </w:t>
      </w:r>
      <w:r w:rsidR="00F322A3">
        <w:t xml:space="preserve">In </w:t>
      </w:r>
      <w:r w:rsidR="00572FC7">
        <w:t>Sect.</w:t>
      </w:r>
      <w:r w:rsidR="00F322A3">
        <w:t xml:space="preserve"> 2, from analysis of observational data, it was inferred that the retreat from this margin may, in part be driven by the changes in RSL forcing. </w:t>
      </w:r>
      <w:r w:rsidR="007B7D35">
        <w:t>The simulation carried out in this study</w:t>
      </w:r>
      <w:r w:rsidR="00F322A3">
        <w:t xml:space="preserve"> suggest that this is not the case, with the retreat driven primarily responding to the SAT forcing. </w:t>
      </w:r>
    </w:p>
    <w:p w14:paraId="4A4E1BC2" w14:textId="209A73C8" w:rsidR="009E0ACA" w:rsidRDefault="005C3568" w:rsidP="009C0F47">
      <w:r>
        <w:tab/>
      </w:r>
      <w:r w:rsidR="00E80750">
        <w:t>The</w:t>
      </w:r>
      <w:r w:rsidR="00C622BC">
        <w:t xml:space="preserve"> spatial and temporal </w:t>
      </w:r>
      <w:r w:rsidR="00E34A40">
        <w:t xml:space="preserve">behaviour of the </w:t>
      </w:r>
      <w:r w:rsidR="00C622BC">
        <w:t>NW margin</w:t>
      </w:r>
      <w:r w:rsidR="004A2508">
        <w:t xml:space="preserve"> (blue box, Fig.</w:t>
      </w:r>
      <w:r w:rsidR="00CD21FC">
        <w:t xml:space="preserve"> </w:t>
      </w:r>
      <w:r w:rsidR="004A2508">
        <w:t>1) in all 11 simulations</w:t>
      </w:r>
      <w:r w:rsidR="00E34A40">
        <w:t xml:space="preserve"> (Table</w:t>
      </w:r>
      <w:r w:rsidR="00CD21FC">
        <w:t xml:space="preserve"> </w:t>
      </w:r>
      <w:r w:rsidR="00242B7D">
        <w:t>3</w:t>
      </w:r>
      <w:r w:rsidR="00E34A40">
        <w:t>)</w:t>
      </w:r>
      <w:r w:rsidR="00C622BC">
        <w:t xml:space="preserve"> </w:t>
      </w:r>
      <w:r w:rsidR="00E34A40">
        <w:t xml:space="preserve">is highly variable, correlating with changes </w:t>
      </w:r>
      <w:r w:rsidR="004A2508">
        <w:t xml:space="preserve">in the SSM, driven by the non-local and local </w:t>
      </w:r>
      <w:r w:rsidR="00E34A40">
        <w:t xml:space="preserve">RSL </w:t>
      </w:r>
      <w:r w:rsidR="004A2508">
        <w:t xml:space="preserve">forcing. There is minimal </w:t>
      </w:r>
      <w:r w:rsidR="00B74C4C">
        <w:t>correlation with the</w:t>
      </w:r>
      <w:r w:rsidR="004A2508">
        <w:t xml:space="preserve"> timings of the SAT forcing. </w:t>
      </w:r>
      <w:r w:rsidR="00131F83">
        <w:t xml:space="preserve"> </w:t>
      </w:r>
      <w:r w:rsidR="007B469F" w:rsidRPr="006D42D5">
        <w:t xml:space="preserve">In all simulations, the timing of final </w:t>
      </w:r>
      <w:r w:rsidR="00131F83">
        <w:t>deglaciation of</w:t>
      </w:r>
      <w:r w:rsidR="007B469F" w:rsidRPr="006D42D5">
        <w:t xml:space="preserve"> th</w:t>
      </w:r>
      <w:r w:rsidR="00131F83">
        <w:t>is</w:t>
      </w:r>
      <w:r w:rsidR="0087458C">
        <w:t xml:space="preserve"> NW margin</w:t>
      </w:r>
      <w:r w:rsidR="007B469F" w:rsidRPr="006D42D5">
        <w:t xml:space="preserve"> was too late (~ 10- 9 kyr BP from observations), but the spatial pattern as inferred by Jennings et al</w:t>
      </w:r>
      <w:r w:rsidR="007B7D35">
        <w:t>.</w:t>
      </w:r>
      <w:r w:rsidR="006C72C2">
        <w:t>,</w:t>
      </w:r>
      <w:r w:rsidR="007B7D35">
        <w:t xml:space="preserve"> (</w:t>
      </w:r>
      <w:r w:rsidR="00F538BB">
        <w:t>2011</w:t>
      </w:r>
      <w:r w:rsidR="007B7D35">
        <w:t>)</w:t>
      </w:r>
      <w:r w:rsidR="007B469F" w:rsidRPr="006D42D5">
        <w:t>,</w:t>
      </w:r>
      <w:r w:rsidR="00E34A40">
        <w:t xml:space="preserve"> of a</w:t>
      </w:r>
      <w:r w:rsidR="00131F83">
        <w:t>n</w:t>
      </w:r>
      <w:r w:rsidR="00E34A40">
        <w:t xml:space="preserve"> </w:t>
      </w:r>
      <w:r w:rsidR="007B469F" w:rsidRPr="006D42D5">
        <w:rPr>
          <w:color w:val="000000"/>
        </w:rPr>
        <w:t xml:space="preserve">inwards </w:t>
      </w:r>
      <w:r w:rsidR="00E34A40">
        <w:rPr>
          <w:color w:val="000000"/>
        </w:rPr>
        <w:t>retreat initiated at the western margin first and later to the east i</w:t>
      </w:r>
      <w:r w:rsidR="007B469F" w:rsidRPr="006D42D5">
        <w:rPr>
          <w:color w:val="000000"/>
        </w:rPr>
        <w:t xml:space="preserve">s replicated. This is due to the faster </w:t>
      </w:r>
      <w:r w:rsidR="00992EED">
        <w:rPr>
          <w:color w:val="000000"/>
        </w:rPr>
        <w:t xml:space="preserve">ice </w:t>
      </w:r>
      <w:r w:rsidR="007B469F" w:rsidRPr="006D42D5">
        <w:rPr>
          <w:color w:val="000000"/>
        </w:rPr>
        <w:t xml:space="preserve">velocity </w:t>
      </w:r>
      <w:r w:rsidR="007B469F" w:rsidRPr="006D42D5">
        <w:t xml:space="preserve">within the narrow outlet fjords to the west, </w:t>
      </w:r>
      <w:r w:rsidR="00E97464" w:rsidRPr="006D42D5">
        <w:t>i.e.</w:t>
      </w:r>
      <w:r w:rsidR="007B469F" w:rsidRPr="006D42D5">
        <w:t xml:space="preserve"> Humboldt glacier, which feed into the grounded ice sheet across the Kane Basin (relative to the eastern grounded margin cross the Hall Basin</w:t>
      </w:r>
      <w:r w:rsidR="00E34A40">
        <w:t>).</w:t>
      </w:r>
      <w:r w:rsidR="00ED2709">
        <w:t xml:space="preserve"> </w:t>
      </w:r>
      <w:r w:rsidR="0013228A">
        <w:t xml:space="preserve">The initiation </w:t>
      </w:r>
      <w:r w:rsidR="00914FED">
        <w:t>of</w:t>
      </w:r>
      <w:r w:rsidR="0013228A">
        <w:t xml:space="preserve"> this retreat</w:t>
      </w:r>
      <w:r w:rsidR="00B74C4C">
        <w:t xml:space="preserve"> (which is at the earliest 8.9 kyr BP, Table 3) </w:t>
      </w:r>
      <w:r w:rsidR="0013228A">
        <w:t xml:space="preserve">was controlled </w:t>
      </w:r>
      <w:r w:rsidR="00914FED">
        <w:t xml:space="preserve">in part </w:t>
      </w:r>
      <w:r w:rsidR="0013228A">
        <w:t>by the timing of the</w:t>
      </w:r>
      <w:r w:rsidR="0013228A" w:rsidRPr="000250C0">
        <w:t xml:space="preserve"> </w:t>
      </w:r>
      <w:r w:rsidR="0013228A">
        <w:t>final deglaciation of the LIS within the ICE5G model</w:t>
      </w:r>
      <w:r w:rsidR="001D53E3">
        <w:t xml:space="preserve"> </w:t>
      </w:r>
      <w:r w:rsidR="00E34A40">
        <w:fldChar w:fldCharType="begin"/>
      </w:r>
      <w:r w:rsidR="00E34A40">
        <w:instrText xml:space="preserve"> ADDIN EN.CITE &lt;EndNote&gt;&lt;Cite&gt;&lt;Author&gt;Peltier&lt;/Author&gt;&lt;Year&gt;2004&lt;/Year&gt;&lt;IDText&gt;Global glacial isostasy and the surface of the ice-age earth: The ice-5G (VM2) model and grace&lt;/IDText&gt;&lt;DisplayText&gt;(Peltier, 2004)&lt;/DisplayText&gt;&lt;record&gt;&lt;keywords&gt;&lt;keyword&gt;glacial isostasy&lt;/keyword&gt;&lt;keyword&gt;mantle viscosity&lt;/keyword&gt;&lt;keyword&gt;ice-age ice sheets&lt;/keyword&gt;&lt;keyword&gt;paleotopography&lt;/keyword&gt;&lt;keyword&gt;relative sea-level&lt;/keyword&gt;&lt;keyword&gt;deep mantle viscosity&lt;/keyword&gt;&lt;keyword&gt;british-isles&lt;/keyword&gt;&lt;keyword&gt;zonal&lt;/keyword&gt;&lt;keyword&gt;harmonics&lt;/keyword&gt;&lt;keyword&gt;inverse problem&lt;/keyword&gt;&lt;keyword&gt;adjustment&lt;/keyword&gt;&lt;keyword&gt;maximum&lt;/keyword&gt;&lt;keyword&gt;sheet&lt;/keyword&gt;&lt;keyword&gt;history&lt;/keyword&gt;&lt;keyword&gt;climate&lt;/keyword&gt;&lt;keyword&gt;Astronomy &amp;amp; Astrophysics&lt;/keyword&gt;&lt;keyword&gt;Geology&lt;/keyword&gt;&lt;/keywords&gt;&lt;urls&gt;&lt;related-urls&gt;&lt;url&gt;&amp;lt;Go to ISI&amp;gt;://WOS:000221752500007&lt;/url&gt;&lt;/related-urls&gt;&lt;/urls&gt;&lt;isbn&gt;0084-6597&lt;/isbn&gt;&lt;work-type&gt;Review&lt;/work-type&gt;&lt;titles&gt;&lt;title&gt;Global glacial isostasy and the surface of the ice-age earth: The ice-5G (VM2) model and grace&lt;/title&gt;&lt;secondary-title&gt;Annual Review of Earth and Planetary Sciences&lt;/secondary-title&gt;&lt;/titles&gt;&lt;pages&gt;111-149&lt;/pages&gt;&lt;contributors&gt;&lt;authors&gt;&lt;author&gt;Peltier, W. R.&lt;/author&gt;&lt;/authors&gt;&lt;/contributors&gt;&lt;language&gt;English&lt;/language&gt;&lt;added-date format="utc"&gt;1445505238&lt;/added-date&gt;&lt;ref-type name="Journal Article"&gt;17&lt;/ref-type&gt;&lt;auth-address&gt;Univ Toronto, Dept Phys, Toronto, ON M5S 1A7, Canada.&amp;#xD;Peltier, WR (reprint author), Univ Toronto, Dept Phys, 60 St George St, Toronto, ON M5S 1A7, Canada.&amp;#xD;peltier@atmosp.physics.utoronto.ea&lt;/auth-address&gt;&lt;dates&gt;&lt;year&gt;2004&lt;/year&gt;&lt;/dates&gt;&lt;rec-number&gt;221&lt;/rec-number&gt;&lt;last-updated-date format="utc"&gt;1445505238&lt;/last-updated-date&gt;&lt;accession-num&gt;WOS:000221752500007&lt;/accession-num&gt;&lt;electronic-resource-num&gt;10.1146/annurev.earth.32.082503.144359&lt;/electronic-resource-num&gt;&lt;volume&gt;32&lt;/volume&gt;&lt;/record&gt;&lt;/Cite&gt;&lt;/EndNote&gt;</w:instrText>
      </w:r>
      <w:r w:rsidR="00E34A40">
        <w:fldChar w:fldCharType="separate"/>
      </w:r>
      <w:r w:rsidR="00E34A40">
        <w:rPr>
          <w:noProof/>
        </w:rPr>
        <w:t>(Peltier, 2004)</w:t>
      </w:r>
      <w:r w:rsidR="00E34A40">
        <w:fldChar w:fldCharType="end"/>
      </w:r>
      <w:r w:rsidR="00E97828">
        <w:t xml:space="preserve"> but also by the influence of the IIS which develops within IMAU-ICE. In ICE5G the</w:t>
      </w:r>
      <w:r w:rsidR="00E34A40">
        <w:t xml:space="preserve"> </w:t>
      </w:r>
      <w:r w:rsidR="00E97828">
        <w:t xml:space="preserve">LIS retreats across </w:t>
      </w:r>
      <w:r w:rsidR="001D53E3">
        <w:t>Hudson Bay at 10 kyr BP</w:t>
      </w:r>
      <w:r w:rsidR="00E97828">
        <w:t xml:space="preserve"> with </w:t>
      </w:r>
      <w:r w:rsidR="001D53E3">
        <w:t xml:space="preserve">complete deglaciation of the high Arctic by ~ 8 kyr BP. </w:t>
      </w:r>
      <w:r w:rsidR="0013228A">
        <w:t>This drives the onset of the</w:t>
      </w:r>
      <w:r w:rsidR="001D53E3">
        <w:t xml:space="preserve"> non-local</w:t>
      </w:r>
      <w:r w:rsidR="0013228A">
        <w:t xml:space="preserve"> subsidence </w:t>
      </w:r>
      <w:r w:rsidR="0087458C">
        <w:t xml:space="preserve">of </w:t>
      </w:r>
      <w:r w:rsidR="0013228A">
        <w:t>the bedrock</w:t>
      </w:r>
      <w:r w:rsidR="00ED2709">
        <w:t xml:space="preserve"> (</w:t>
      </w:r>
      <m:oMath>
        <m:sSub>
          <m:sSubPr>
            <m:ctrlPr>
              <w:rPr>
                <w:rFonts w:ascii="Cambria Math" w:hAnsi="Cambria Math"/>
                <w:i/>
              </w:rPr>
            </m:ctrlPr>
          </m:sSubPr>
          <m:e>
            <m:r>
              <w:rPr>
                <w:rFonts w:ascii="Cambria Math" w:hAnsi="Cambria Math"/>
              </w:rPr>
              <m:t>∆R</m:t>
            </m:r>
          </m:e>
          <m:sub>
            <m:r>
              <w:rPr>
                <w:rFonts w:ascii="Cambria Math" w:hAnsi="Cambria Math"/>
              </w:rPr>
              <m:t xml:space="preserve">NL </m:t>
            </m:r>
          </m:sub>
        </m:sSub>
        <m:r>
          <w:rPr>
            <w:rFonts w:ascii="Cambria Math" w:hAnsi="Cambria Math"/>
          </w:rPr>
          <m:t>)</m:t>
        </m:r>
      </m:oMath>
      <w:r w:rsidR="0013228A">
        <w:t xml:space="preserve"> across this region (Fig</w:t>
      </w:r>
      <w:r w:rsidR="00C7412B">
        <w:t>.</w:t>
      </w:r>
      <w:r w:rsidR="001E42F1">
        <w:t xml:space="preserve"> </w:t>
      </w:r>
      <w:r w:rsidR="0013228A">
        <w:t>3a and 3c), as the LIS forebulge collapses</w:t>
      </w:r>
      <w:r w:rsidR="00ED2709">
        <w:t xml:space="preserve">. </w:t>
      </w:r>
      <w:r w:rsidR="0013228A">
        <w:t xml:space="preserve">It is noted that changes in the choice of earth model and/or the spatial and temporal deglaciation history of the LIS during this final deglaciation interval will of course directly impact on the timing of the GrIS retreat. </w:t>
      </w:r>
    </w:p>
    <w:p w14:paraId="29D10DDA" w14:textId="1C5EC05B" w:rsidR="00DB42D8" w:rsidRDefault="00DB42D8" w:rsidP="00DB42D8">
      <w:r>
        <w:tab/>
      </w:r>
      <w:r w:rsidR="00E97828">
        <w:t xml:space="preserve">The non-local influence of the IIS (which develops across Ellesmere Island) also strongly governed the timing of the retreat of the NW margin, which can be </w:t>
      </w:r>
      <w:r w:rsidR="009563C2">
        <w:t xml:space="preserve">seen by comparing the results from the two simulations: </w:t>
      </w:r>
      <w:r w:rsidR="009563C2" w:rsidRPr="00EE6E2F">
        <w:rPr>
          <w:i/>
        </w:rPr>
        <w:t>HighA</w:t>
      </w:r>
      <w:r w:rsidR="009563C2" w:rsidRPr="00EE6E2F">
        <w:rPr>
          <w:i/>
          <w:vertAlign w:val="subscript"/>
        </w:rPr>
        <w:t>s</w:t>
      </w:r>
      <w:r w:rsidR="009563C2" w:rsidRPr="00EE6E2F">
        <w:rPr>
          <w:i/>
        </w:rPr>
        <w:t>_lowSSM1-0.25</w:t>
      </w:r>
      <w:r w:rsidR="009563C2">
        <w:t xml:space="preserve"> with</w:t>
      </w:r>
      <w:r w:rsidR="009563C2" w:rsidRPr="002A3308">
        <w:t xml:space="preserve"> </w:t>
      </w:r>
      <w:r w:rsidR="009563C2" w:rsidRPr="00EE6E2F">
        <w:rPr>
          <w:i/>
        </w:rPr>
        <w:t>HighA</w:t>
      </w:r>
      <w:r w:rsidR="009563C2" w:rsidRPr="00EE6E2F">
        <w:rPr>
          <w:i/>
          <w:vertAlign w:val="subscript"/>
        </w:rPr>
        <w:t>s</w:t>
      </w:r>
      <w:r w:rsidR="009563C2" w:rsidRPr="00EE6E2F">
        <w:rPr>
          <w:i/>
        </w:rPr>
        <w:t>_lowSSM1</w:t>
      </w:r>
      <w:r w:rsidR="009563C2">
        <w:t xml:space="preserve"> (see Table 3)</w:t>
      </w:r>
      <w:r>
        <w:t xml:space="preserve">. </w:t>
      </w:r>
      <w:r w:rsidR="009563C2">
        <w:t>It could be assumed given the lower SSM1 (</w:t>
      </w:r>
      <w:r w:rsidR="009563C2" w:rsidRPr="002A3308">
        <w:t>0.25 m/yr c.f 0.5 m/yr</w:t>
      </w:r>
      <w:r w:rsidR="009563C2">
        <w:t xml:space="preserve">) in </w:t>
      </w:r>
      <w:r w:rsidR="009563C2" w:rsidRPr="00EE6E2F">
        <w:rPr>
          <w:i/>
        </w:rPr>
        <w:t>HighA</w:t>
      </w:r>
      <w:r w:rsidR="009563C2" w:rsidRPr="00EE6E2F">
        <w:rPr>
          <w:i/>
          <w:vertAlign w:val="subscript"/>
        </w:rPr>
        <w:t>s</w:t>
      </w:r>
      <w:r w:rsidR="009563C2" w:rsidRPr="00EE6E2F">
        <w:rPr>
          <w:i/>
        </w:rPr>
        <w:t>_lowSSM1-0.25</w:t>
      </w:r>
      <w:r w:rsidR="009563C2">
        <w:t xml:space="preserve"> which results in a lower SSM close to the edge of the </w:t>
      </w:r>
      <w:r>
        <w:t xml:space="preserve">grounded </w:t>
      </w:r>
      <w:r w:rsidR="009563C2">
        <w:t xml:space="preserve">ice margin that the onset of the retreat would be later. However, the retreat is in fact 1 kyr earlier. </w:t>
      </w:r>
      <w:r w:rsidRPr="002A3308">
        <w:t>In this simulation (</w:t>
      </w:r>
      <w:r w:rsidRPr="00EE6E2F">
        <w:rPr>
          <w:i/>
        </w:rPr>
        <w:t>HighA</w:t>
      </w:r>
      <w:r w:rsidRPr="00EE6E2F">
        <w:rPr>
          <w:i/>
          <w:vertAlign w:val="subscript"/>
        </w:rPr>
        <w:t>s</w:t>
      </w:r>
      <w:r w:rsidRPr="00EE6E2F">
        <w:rPr>
          <w:i/>
        </w:rPr>
        <w:t>_lowSSM1-0.25</w:t>
      </w:r>
      <w:r w:rsidRPr="002A3308">
        <w:t>) the IIS is considerably thicker (&gt; 1500m), increasing the depression of the bedrock (due to the</w:t>
      </w:r>
      <w:r>
        <w:t xml:space="preserve"> increased ice loading), the</w:t>
      </w:r>
      <w:r w:rsidRPr="002A3308">
        <w:t xml:space="preserve"> water depth and in turn </w:t>
      </w:r>
      <w:r>
        <w:t xml:space="preserve">producing </w:t>
      </w:r>
      <w:r w:rsidRPr="002A3308">
        <w:t>a higher SSM</w:t>
      </w:r>
      <w:r>
        <w:t xml:space="preserve"> which drives the earlier deglaciation</w:t>
      </w:r>
      <w:r w:rsidRPr="002A3308">
        <w:t>.</w:t>
      </w:r>
      <w:r w:rsidRPr="00DB42D8">
        <w:t xml:space="preserve"> </w:t>
      </w:r>
      <w:r w:rsidRPr="002A3308">
        <w:t>This highlights the influence of the IIS on controlling the deglaciation of the GrIS across this region.</w:t>
      </w:r>
    </w:p>
    <w:p w14:paraId="1332F488" w14:textId="28170A0A" w:rsidR="007B6A02" w:rsidRDefault="00F538BB" w:rsidP="009C0F47">
      <w:r>
        <w:lastRenderedPageBreak/>
        <w:tab/>
      </w:r>
      <w:r w:rsidR="0087458C">
        <w:t xml:space="preserve">The </w:t>
      </w:r>
      <w:r w:rsidR="00131F83">
        <w:t xml:space="preserve">amount of basal sliding (via the choice </w:t>
      </w:r>
      <w:r w:rsidR="0087458C">
        <w:t>of A</w:t>
      </w:r>
      <w:r w:rsidR="0087458C" w:rsidRPr="006D42D5">
        <w:rPr>
          <w:vertAlign w:val="subscript"/>
        </w:rPr>
        <w:t>s</w:t>
      </w:r>
      <w:r w:rsidR="00131F83">
        <w:t>)</w:t>
      </w:r>
      <w:r w:rsidR="0087458C">
        <w:t xml:space="preserve"> </w:t>
      </w:r>
      <w:r w:rsidR="00CE70E8">
        <w:t xml:space="preserve">also </w:t>
      </w:r>
      <w:r w:rsidR="00F14C7B">
        <w:t xml:space="preserve">influences </w:t>
      </w:r>
      <w:r w:rsidR="0087458C">
        <w:t xml:space="preserve">the timing </w:t>
      </w:r>
      <w:r w:rsidR="00F14C7B">
        <w:t>of the</w:t>
      </w:r>
      <w:r w:rsidR="0087458C">
        <w:t xml:space="preserve"> onset of this retreat:</w:t>
      </w:r>
      <w:r w:rsidR="0087458C" w:rsidRPr="0087458C">
        <w:t xml:space="preserve"> </w:t>
      </w:r>
      <w:r w:rsidR="00131F83">
        <w:t xml:space="preserve">with a lower amount of basal sliding </w:t>
      </w:r>
      <w:r w:rsidR="00131F83" w:rsidRPr="00B544C4">
        <w:t xml:space="preserve">generally </w:t>
      </w:r>
      <w:r w:rsidR="00131F83">
        <w:t xml:space="preserve">promoting an earlier retreat </w:t>
      </w:r>
      <w:r w:rsidR="007B6A02">
        <w:t>(comparing the average A</w:t>
      </w:r>
      <w:r w:rsidR="007B6A02" w:rsidRPr="007B6A02">
        <w:rPr>
          <w:vertAlign w:val="subscript"/>
        </w:rPr>
        <w:t>s</w:t>
      </w:r>
      <w:r w:rsidR="007B6A02">
        <w:t xml:space="preserve"> (labelled </w:t>
      </w:r>
      <w:r w:rsidR="007B6A02" w:rsidRPr="00EE6E2F">
        <w:rPr>
          <w:i/>
        </w:rPr>
        <w:t>A</w:t>
      </w:r>
      <w:r w:rsidR="002B113F" w:rsidRPr="002B113F">
        <w:rPr>
          <w:i/>
        </w:rPr>
        <w:t>v</w:t>
      </w:r>
      <w:r w:rsidR="007B6A02" w:rsidRPr="00EE6E2F">
        <w:rPr>
          <w:i/>
        </w:rPr>
        <w:t>A</w:t>
      </w:r>
      <w:r w:rsidR="007B6A02" w:rsidRPr="00EE6E2F">
        <w:rPr>
          <w:i/>
          <w:vertAlign w:val="subscript"/>
        </w:rPr>
        <w:t>s</w:t>
      </w:r>
      <w:r w:rsidR="007B6A02">
        <w:t>) simulations to the High A</w:t>
      </w:r>
      <w:r w:rsidR="007B6A02" w:rsidRPr="007B6A02">
        <w:rPr>
          <w:vertAlign w:val="subscript"/>
        </w:rPr>
        <w:t>s</w:t>
      </w:r>
      <w:r w:rsidR="007B6A02">
        <w:t xml:space="preserve"> simulations (labelled </w:t>
      </w:r>
      <w:r w:rsidR="007B6A02" w:rsidRPr="00EE6E2F">
        <w:rPr>
          <w:i/>
        </w:rPr>
        <w:t>HighA</w:t>
      </w:r>
      <w:r w:rsidR="007B6A02" w:rsidRPr="00EE6E2F">
        <w:rPr>
          <w:i/>
          <w:vertAlign w:val="subscript"/>
        </w:rPr>
        <w:t>s</w:t>
      </w:r>
      <w:r w:rsidR="007B6A02">
        <w:t>) on Table 3).</w:t>
      </w:r>
    </w:p>
    <w:p w14:paraId="6E8D8B4C" w14:textId="4C7CB941" w:rsidR="0045753D" w:rsidRPr="002A3308" w:rsidRDefault="007607DB" w:rsidP="0045753D">
      <w:r>
        <w:t xml:space="preserve">This is examined in detail for two simulations, </w:t>
      </w:r>
      <w:r w:rsidRPr="00EE6E2F">
        <w:rPr>
          <w:i/>
        </w:rPr>
        <w:t>A</w:t>
      </w:r>
      <w:r w:rsidRPr="002B113F">
        <w:rPr>
          <w:i/>
        </w:rPr>
        <w:t>v</w:t>
      </w:r>
      <w:r w:rsidRPr="00EE6E2F">
        <w:rPr>
          <w:i/>
        </w:rPr>
        <w:t>A</w:t>
      </w:r>
      <w:r w:rsidRPr="00EE6E2F">
        <w:rPr>
          <w:i/>
          <w:vertAlign w:val="subscript"/>
        </w:rPr>
        <w:t>s</w:t>
      </w:r>
      <w:r w:rsidRPr="00EE6E2F">
        <w:rPr>
          <w:i/>
        </w:rPr>
        <w:t>_</w:t>
      </w:r>
      <w:r w:rsidRPr="00EE6E2F">
        <w:rPr>
          <w:i/>
          <w:iCs/>
        </w:rPr>
        <w:t>lowSSM1-0.5</w:t>
      </w:r>
      <w:r w:rsidRPr="00EE6E2F">
        <w:rPr>
          <w:i/>
        </w:rPr>
        <w:t>_shallow</w:t>
      </w:r>
      <w:r>
        <w:t xml:space="preserve"> and</w:t>
      </w:r>
      <w:r w:rsidRPr="007607DB">
        <w:t xml:space="preserve"> </w:t>
      </w:r>
      <w:r w:rsidRPr="00EE6E2F">
        <w:rPr>
          <w:i/>
        </w:rPr>
        <w:t>HighA</w:t>
      </w:r>
      <w:r w:rsidRPr="00EE6E2F">
        <w:rPr>
          <w:i/>
          <w:vertAlign w:val="subscript"/>
        </w:rPr>
        <w:t>s</w:t>
      </w:r>
      <w:r w:rsidRPr="00EE6E2F">
        <w:rPr>
          <w:i/>
        </w:rPr>
        <w:t>_lowSSM1-0.25</w:t>
      </w:r>
      <w:r w:rsidRPr="00B544C4">
        <w:t xml:space="preserve"> </w:t>
      </w:r>
      <w:r w:rsidR="007B6A02">
        <w:t>on Fig.</w:t>
      </w:r>
      <w:r w:rsidR="002B113F">
        <w:t xml:space="preserve"> </w:t>
      </w:r>
      <w:r w:rsidR="007B6A02">
        <w:t>7</w:t>
      </w:r>
      <w:r w:rsidR="00561943">
        <w:t>a and b. T</w:t>
      </w:r>
      <w:r w:rsidR="007B6A02">
        <w:t xml:space="preserve">he retreat is initiated 5 kyr </w:t>
      </w:r>
      <w:r w:rsidR="00B126BA">
        <w:t xml:space="preserve">earlier </w:t>
      </w:r>
      <w:r w:rsidR="00A52F2D">
        <w:t>in</w:t>
      </w:r>
      <w:r w:rsidR="007B6A02">
        <w:t xml:space="preserve"> the simulation with a </w:t>
      </w:r>
      <w:r w:rsidR="00B126BA">
        <w:t xml:space="preserve">lower </w:t>
      </w:r>
      <w:r w:rsidR="007B6A02">
        <w:t>A</w:t>
      </w:r>
      <w:r w:rsidR="007B6A02" w:rsidRPr="008F74E0">
        <w:rPr>
          <w:vertAlign w:val="subscript"/>
        </w:rPr>
        <w:t>s</w:t>
      </w:r>
      <w:r w:rsidR="007B6A02">
        <w:t xml:space="preserve"> value</w:t>
      </w:r>
      <w:r w:rsidR="00A52F2D">
        <w:t>,</w:t>
      </w:r>
      <w:r w:rsidR="00A52F2D" w:rsidRPr="00A52F2D">
        <w:rPr>
          <w:i/>
        </w:rPr>
        <w:t xml:space="preserve"> </w:t>
      </w:r>
      <w:r w:rsidR="00B126BA" w:rsidRPr="00EE6E2F">
        <w:rPr>
          <w:i/>
        </w:rPr>
        <w:t>A</w:t>
      </w:r>
      <w:r w:rsidR="00B126BA" w:rsidRPr="002B113F">
        <w:rPr>
          <w:i/>
        </w:rPr>
        <w:t>v</w:t>
      </w:r>
      <w:r w:rsidR="00B126BA" w:rsidRPr="00EE6E2F">
        <w:rPr>
          <w:i/>
        </w:rPr>
        <w:t>A</w:t>
      </w:r>
      <w:r w:rsidR="00B126BA" w:rsidRPr="00EE6E2F">
        <w:rPr>
          <w:i/>
          <w:vertAlign w:val="subscript"/>
        </w:rPr>
        <w:t>s</w:t>
      </w:r>
      <w:r w:rsidR="00B126BA" w:rsidRPr="00EE6E2F">
        <w:rPr>
          <w:i/>
        </w:rPr>
        <w:t>_</w:t>
      </w:r>
      <w:r w:rsidR="00B126BA" w:rsidRPr="00EE6E2F">
        <w:rPr>
          <w:i/>
          <w:iCs/>
        </w:rPr>
        <w:t>lowSSM1-0.5</w:t>
      </w:r>
      <w:r w:rsidR="00B126BA" w:rsidRPr="00EE6E2F">
        <w:rPr>
          <w:i/>
        </w:rPr>
        <w:t>_shallow</w:t>
      </w:r>
      <w:r w:rsidR="00A52F2D">
        <w:rPr>
          <w:i/>
        </w:rPr>
        <w:t>.</w:t>
      </w:r>
      <w:r w:rsidR="00A52F2D" w:rsidRPr="00B544C4">
        <w:t xml:space="preserve"> </w:t>
      </w:r>
      <w:r w:rsidR="009E0ACA" w:rsidRPr="002A3308">
        <w:rPr>
          <w:color w:val="000000"/>
        </w:rPr>
        <w:t>In part th</w:t>
      </w:r>
      <w:r w:rsidR="00F74A6C" w:rsidRPr="002A3308">
        <w:rPr>
          <w:color w:val="000000"/>
        </w:rPr>
        <w:t xml:space="preserve">e </w:t>
      </w:r>
      <w:r w:rsidR="00B126BA">
        <w:rPr>
          <w:color w:val="000000"/>
        </w:rPr>
        <w:t xml:space="preserve">earlier </w:t>
      </w:r>
      <w:r w:rsidR="00CE70E8" w:rsidRPr="002A3308">
        <w:rPr>
          <w:color w:val="000000"/>
        </w:rPr>
        <w:t>onset of</w:t>
      </w:r>
      <w:r w:rsidR="00B61F6F">
        <w:rPr>
          <w:color w:val="000000"/>
        </w:rPr>
        <w:t xml:space="preserve"> the</w:t>
      </w:r>
      <w:r w:rsidR="00CE70E8" w:rsidRPr="002A3308">
        <w:rPr>
          <w:color w:val="000000"/>
        </w:rPr>
        <w:t xml:space="preserve"> </w:t>
      </w:r>
      <w:r w:rsidR="009E0ACA" w:rsidRPr="002A3308">
        <w:rPr>
          <w:color w:val="000000"/>
        </w:rPr>
        <w:t xml:space="preserve">retreat with a </w:t>
      </w:r>
      <w:r w:rsidR="00B126BA">
        <w:rPr>
          <w:color w:val="000000"/>
        </w:rPr>
        <w:t xml:space="preserve">lower </w:t>
      </w:r>
      <w:r w:rsidR="009E0ACA" w:rsidRPr="002A3308">
        <w:rPr>
          <w:color w:val="000000"/>
        </w:rPr>
        <w:t>A</w:t>
      </w:r>
      <w:r w:rsidR="009E0ACA" w:rsidRPr="002A3308">
        <w:rPr>
          <w:color w:val="000000"/>
          <w:vertAlign w:val="subscript"/>
        </w:rPr>
        <w:t>s</w:t>
      </w:r>
      <w:r w:rsidR="009E0ACA" w:rsidRPr="002A3308">
        <w:rPr>
          <w:color w:val="000000"/>
        </w:rPr>
        <w:t xml:space="preserve"> is due to</w:t>
      </w:r>
      <w:r w:rsidR="00A52F2D">
        <w:rPr>
          <w:color w:val="000000"/>
        </w:rPr>
        <w:t xml:space="preserve"> </w:t>
      </w:r>
      <w:r w:rsidR="00B126BA">
        <w:rPr>
          <w:color w:val="000000"/>
        </w:rPr>
        <w:t>more restricted and thinner</w:t>
      </w:r>
      <w:r w:rsidR="009E0ACA" w:rsidRPr="002A3308">
        <w:rPr>
          <w:color w:val="000000"/>
        </w:rPr>
        <w:t xml:space="preserve"> grounded ice sheet</w:t>
      </w:r>
      <w:r w:rsidR="00A52F2D">
        <w:rPr>
          <w:color w:val="000000"/>
        </w:rPr>
        <w:t xml:space="preserve"> across the NW margin</w:t>
      </w:r>
      <w:r w:rsidR="009E0ACA" w:rsidRPr="002A3308">
        <w:rPr>
          <w:color w:val="000000"/>
        </w:rPr>
        <w:t xml:space="preserve">, so there is </w:t>
      </w:r>
      <w:r w:rsidR="00B126BA">
        <w:rPr>
          <w:color w:val="000000"/>
        </w:rPr>
        <w:t xml:space="preserve">a smaller </w:t>
      </w:r>
      <w:r w:rsidR="009E0ACA" w:rsidRPr="002A3308">
        <w:rPr>
          <w:color w:val="000000"/>
        </w:rPr>
        <w:t xml:space="preserve">volume of ice to retreat (compare </w:t>
      </w:r>
      <w:r w:rsidR="00A52F2D">
        <w:rPr>
          <w:color w:val="000000"/>
        </w:rPr>
        <w:t xml:space="preserve">the </w:t>
      </w:r>
      <w:r w:rsidR="002B113F">
        <w:rPr>
          <w:color w:val="000000"/>
        </w:rPr>
        <w:t>red contour</w:t>
      </w:r>
      <w:r w:rsidR="00A52F2D">
        <w:rPr>
          <w:color w:val="000000"/>
        </w:rPr>
        <w:t>s</w:t>
      </w:r>
      <w:r w:rsidR="002B113F">
        <w:rPr>
          <w:color w:val="000000"/>
        </w:rPr>
        <w:t xml:space="preserve"> in </w:t>
      </w:r>
      <w:r w:rsidR="000F2268">
        <w:rPr>
          <w:color w:val="000000"/>
        </w:rPr>
        <w:t>Fig. 7</w:t>
      </w:r>
      <w:r w:rsidR="009E0ACA" w:rsidRPr="002A3308">
        <w:rPr>
          <w:color w:val="000000"/>
        </w:rPr>
        <w:t xml:space="preserve">a and </w:t>
      </w:r>
      <w:r w:rsidR="000F2268">
        <w:rPr>
          <w:color w:val="000000"/>
        </w:rPr>
        <w:t xml:space="preserve">Fig. </w:t>
      </w:r>
      <w:r w:rsidR="00324A11">
        <w:rPr>
          <w:color w:val="000000"/>
        </w:rPr>
        <w:t>7b</w:t>
      </w:r>
      <w:r w:rsidR="009E0ACA" w:rsidRPr="002A3308">
        <w:rPr>
          <w:color w:val="000000"/>
        </w:rPr>
        <w:t>)</w:t>
      </w:r>
      <w:r w:rsidR="00F74A6C" w:rsidRPr="002A3308">
        <w:rPr>
          <w:color w:val="000000"/>
        </w:rPr>
        <w:t xml:space="preserve"> </w:t>
      </w:r>
      <w:r w:rsidR="00922BA8">
        <w:rPr>
          <w:color w:val="000000"/>
        </w:rPr>
        <w:t xml:space="preserve">but </w:t>
      </w:r>
      <w:r w:rsidR="00F74A6C" w:rsidRPr="002A3308">
        <w:rPr>
          <w:color w:val="000000"/>
        </w:rPr>
        <w:t xml:space="preserve">also the different SSM parameters. </w:t>
      </w:r>
      <w:r w:rsidR="00284AE8" w:rsidRPr="002A3308">
        <w:t xml:space="preserve">In </w:t>
      </w:r>
      <w:r w:rsidR="00284AE8" w:rsidRPr="00EE6E2F">
        <w:rPr>
          <w:i/>
        </w:rPr>
        <w:t>A</w:t>
      </w:r>
      <w:r w:rsidR="00284AE8" w:rsidRPr="002B113F">
        <w:rPr>
          <w:i/>
        </w:rPr>
        <w:t>v</w:t>
      </w:r>
      <w:r w:rsidR="00284AE8" w:rsidRPr="00EE6E2F">
        <w:rPr>
          <w:i/>
        </w:rPr>
        <w:t>A</w:t>
      </w:r>
      <w:r w:rsidR="00284AE8" w:rsidRPr="00EE6E2F">
        <w:rPr>
          <w:i/>
          <w:vertAlign w:val="subscript"/>
        </w:rPr>
        <w:t>s</w:t>
      </w:r>
      <w:r w:rsidR="00284AE8" w:rsidRPr="00EE6E2F">
        <w:rPr>
          <w:i/>
        </w:rPr>
        <w:t>_</w:t>
      </w:r>
      <w:r w:rsidR="00284AE8" w:rsidRPr="00EE6E2F">
        <w:rPr>
          <w:i/>
          <w:iCs/>
        </w:rPr>
        <w:t>lowSSM1-0.5</w:t>
      </w:r>
      <w:r w:rsidR="00284AE8" w:rsidRPr="00EE6E2F">
        <w:rPr>
          <w:i/>
        </w:rPr>
        <w:t>_shallow</w:t>
      </w:r>
      <w:r w:rsidR="00284AE8" w:rsidRPr="002A3308">
        <w:t xml:space="preserve"> the combination of a higher SSM1 (0.5 m/yr c.f 0.25 m/yr) and a shallower W</w:t>
      </w:r>
      <w:r w:rsidR="00284AE8" w:rsidRPr="008C5545">
        <w:rPr>
          <w:vertAlign w:val="subscript"/>
        </w:rPr>
        <w:t>D</w:t>
      </w:r>
      <w:r w:rsidR="00284AE8" w:rsidRPr="002A3308">
        <w:t xml:space="preserve">1 (300m c.f 475m) </w:t>
      </w:r>
      <w:r w:rsidR="00812038">
        <w:t xml:space="preserve">results in </w:t>
      </w:r>
      <w:r w:rsidR="00284AE8" w:rsidRPr="002A3308">
        <w:t xml:space="preserve">SSM </w:t>
      </w:r>
      <w:r w:rsidR="0045753D">
        <w:t xml:space="preserve">that is higher at all water depths; &gt; 0.5 m/yr and &gt; 10 m/yr at water depths up to 300m and &gt; 600m respectively. It is this higher SSM combined with the lower </w:t>
      </w:r>
      <w:r w:rsidR="0045753D" w:rsidRPr="002A3308">
        <w:t>A</w:t>
      </w:r>
      <w:r w:rsidR="0045753D" w:rsidRPr="002A3308">
        <w:rPr>
          <w:vertAlign w:val="subscript"/>
        </w:rPr>
        <w:t>s</w:t>
      </w:r>
      <w:r w:rsidR="0045753D" w:rsidRPr="002A3308">
        <w:t xml:space="preserve"> drives the earlier onset of retreat and more restricted glacial maximum extent (</w:t>
      </w:r>
      <w:r w:rsidR="0045753D">
        <w:t>Fig. 7</w:t>
      </w:r>
      <w:r w:rsidR="0045753D" w:rsidRPr="002A3308">
        <w:t xml:space="preserve">a). </w:t>
      </w:r>
    </w:p>
    <w:p w14:paraId="36867EC3" w14:textId="2A9DA0BC" w:rsidR="00F9640B" w:rsidRDefault="009423E5">
      <w:r w:rsidRPr="002A3308">
        <w:t xml:space="preserve"> </w:t>
      </w:r>
      <w:r w:rsidR="00445DCD">
        <w:tab/>
      </w:r>
      <w:r w:rsidR="003B4E3D">
        <w:t xml:space="preserve">The SSM </w:t>
      </w:r>
      <w:r w:rsidR="0053583A">
        <w:t>at deeper water depths</w:t>
      </w:r>
      <w:r w:rsidR="009E3CE9">
        <w:t xml:space="preserve"> (&gt; W</w:t>
      </w:r>
      <w:r w:rsidR="009E3CE9" w:rsidRPr="008C5545">
        <w:rPr>
          <w:vertAlign w:val="subscript"/>
        </w:rPr>
        <w:t>D</w:t>
      </w:r>
      <w:r w:rsidR="009E3CE9">
        <w:t>1)</w:t>
      </w:r>
      <w:r w:rsidR="00FE579E">
        <w:t xml:space="preserve">, controlled by </w:t>
      </w:r>
      <w:r w:rsidR="0053583A">
        <w:t>SSM2</w:t>
      </w:r>
      <w:r w:rsidR="00862168">
        <w:t>,</w:t>
      </w:r>
      <w:r w:rsidR="0053583A">
        <w:t xml:space="preserve"> also strongly influences the behaviour of the NW margin</w:t>
      </w:r>
      <w:r w:rsidR="00F42B0C">
        <w:t xml:space="preserve"> </w:t>
      </w:r>
      <w:r w:rsidR="00F42B0C" w:rsidRPr="00862168">
        <w:t>via the impact</w:t>
      </w:r>
      <w:r w:rsidR="00EF1626" w:rsidRPr="00862168">
        <w:t xml:space="preserve"> on the </w:t>
      </w:r>
      <w:r w:rsidR="00862168" w:rsidRPr="00862168">
        <w:t xml:space="preserve">PGM to LIG </w:t>
      </w:r>
      <w:r w:rsidR="00EF1626" w:rsidRPr="00862168">
        <w:t xml:space="preserve">glacial </w:t>
      </w:r>
      <w:r w:rsidR="00862168" w:rsidRPr="00862168">
        <w:t>history.</w:t>
      </w:r>
      <w:r w:rsidR="00862168">
        <w:t xml:space="preserve"> </w:t>
      </w:r>
      <w:r w:rsidR="00255E53">
        <w:t xml:space="preserve">Fig. 7c-d compares the difference in the </w:t>
      </w:r>
      <w:r w:rsidR="009E3CE9">
        <w:t>simulated water depth</w:t>
      </w:r>
      <w:r w:rsidR="00255E53">
        <w:t xml:space="preserve"> between two </w:t>
      </w:r>
      <w:r w:rsidR="009E3CE9">
        <w:t>simulations</w:t>
      </w:r>
      <w:r w:rsidR="00255E53">
        <w:t xml:space="preserve"> (</w:t>
      </w:r>
      <w:r w:rsidR="003D047C" w:rsidRPr="006E2DEE">
        <w:rPr>
          <w:i/>
        </w:rPr>
        <w:t>AvA</w:t>
      </w:r>
      <w:r w:rsidR="003D047C" w:rsidRPr="006E2DEE">
        <w:rPr>
          <w:i/>
          <w:vertAlign w:val="subscript"/>
        </w:rPr>
        <w:t>s</w:t>
      </w:r>
      <w:r w:rsidR="003D047C" w:rsidRPr="006E2DEE">
        <w:rPr>
          <w:i/>
        </w:rPr>
        <w:t>+A</w:t>
      </w:r>
      <w:r w:rsidR="003D047C" w:rsidRPr="006E2DEE">
        <w:rPr>
          <w:i/>
          <w:vertAlign w:val="subscript"/>
        </w:rPr>
        <w:t>v</w:t>
      </w:r>
      <w:r w:rsidR="003D047C" w:rsidRPr="006E2DEE">
        <w:rPr>
          <w:i/>
        </w:rPr>
        <w:t>SSM1</w:t>
      </w:r>
      <w:r w:rsidR="00255E53">
        <w:t xml:space="preserve"> </w:t>
      </w:r>
      <w:r w:rsidR="00255E53" w:rsidRPr="00445DCD">
        <w:t>and</w:t>
      </w:r>
      <w:r w:rsidR="00255E53" w:rsidRPr="006E2DEE">
        <w:rPr>
          <w:i/>
        </w:rPr>
        <w:t xml:space="preserve"> </w:t>
      </w:r>
      <w:r w:rsidR="003D047C" w:rsidRPr="006E2DEE">
        <w:rPr>
          <w:i/>
        </w:rPr>
        <w:t>AvA</w:t>
      </w:r>
      <w:r w:rsidR="003D047C" w:rsidRPr="006E2DEE">
        <w:rPr>
          <w:i/>
          <w:vertAlign w:val="subscript"/>
        </w:rPr>
        <w:t>s</w:t>
      </w:r>
      <w:r w:rsidR="003D047C" w:rsidRPr="006E2DEE">
        <w:rPr>
          <w:i/>
        </w:rPr>
        <w:t>+A</w:t>
      </w:r>
      <w:r w:rsidR="003D047C" w:rsidRPr="006E2DEE">
        <w:rPr>
          <w:i/>
          <w:vertAlign w:val="subscript"/>
        </w:rPr>
        <w:t>v</w:t>
      </w:r>
      <w:r w:rsidR="003D047C" w:rsidRPr="006E2DEE">
        <w:rPr>
          <w:i/>
        </w:rPr>
        <w:t>SSM1_redSSM2</w:t>
      </w:r>
      <w:r w:rsidR="00255E53">
        <w:t>) wh</w:t>
      </w:r>
      <w:r w:rsidR="009E3CE9">
        <w:t>e</w:t>
      </w:r>
      <w:r w:rsidR="00255E53">
        <w:t>re the SSM2 is reduced by 25 m/yr (from 100 m/yr to 75 m/yr).</w:t>
      </w:r>
      <w:r w:rsidR="00EA410A">
        <w:t xml:space="preserve"> </w:t>
      </w:r>
      <w:r w:rsidR="003D047C">
        <w:t>It cou</w:t>
      </w:r>
      <w:r w:rsidR="009E3CE9">
        <w:t>l</w:t>
      </w:r>
      <w:r w:rsidR="003D047C">
        <w:t xml:space="preserve">d be </w:t>
      </w:r>
      <w:r w:rsidR="009E3CE9">
        <w:t>assumed</w:t>
      </w:r>
      <w:r w:rsidR="003D047C">
        <w:t xml:space="preserve"> given the reduction in SSM at deeper water depth, that the retreat would be later</w:t>
      </w:r>
      <w:r w:rsidR="009E3CE9">
        <w:t xml:space="preserve">. </w:t>
      </w:r>
      <w:r w:rsidR="00D56327">
        <w:t>However,</w:t>
      </w:r>
      <w:r w:rsidR="003D047C">
        <w:t xml:space="preserve"> the onset of retr</w:t>
      </w:r>
      <w:r w:rsidR="009E3CE9">
        <w:t>e</w:t>
      </w:r>
      <w:r w:rsidR="003D047C">
        <w:t xml:space="preserve">at is </w:t>
      </w:r>
      <w:r w:rsidR="009E3CE9">
        <w:t>2</w:t>
      </w:r>
      <w:r w:rsidR="003D047C">
        <w:t xml:space="preserve"> kyr earlier </w:t>
      </w:r>
      <w:r w:rsidR="009E3CE9">
        <w:t xml:space="preserve">(8.9 kyr BP c.f 6.9 kyr BP). </w:t>
      </w:r>
      <w:r w:rsidR="00D56327" w:rsidRPr="002A3308">
        <w:t xml:space="preserve">This is </w:t>
      </w:r>
      <w:r w:rsidR="00D56327">
        <w:t>due to the</w:t>
      </w:r>
      <w:r w:rsidR="00D56327" w:rsidRPr="002A3308">
        <w:t xml:space="preserve"> influence of the PGM</w:t>
      </w:r>
      <w:r w:rsidR="00D56327">
        <w:t xml:space="preserve"> to </w:t>
      </w:r>
      <w:r w:rsidR="00D56327" w:rsidRPr="002A3308">
        <w:t xml:space="preserve">LIG </w:t>
      </w:r>
      <w:r w:rsidR="0031241E">
        <w:t xml:space="preserve">glacial </w:t>
      </w:r>
      <w:r w:rsidR="00D56327" w:rsidRPr="002A3308">
        <w:t>history</w:t>
      </w:r>
      <w:r w:rsidR="00D56327">
        <w:t xml:space="preserve"> (first glacial-interglacial cycle)</w:t>
      </w:r>
      <w:r w:rsidR="00D56327" w:rsidRPr="002A3308">
        <w:t xml:space="preserve"> on the dynamics of the LGM</w:t>
      </w:r>
      <w:r w:rsidR="00D56327">
        <w:t xml:space="preserve"> to </w:t>
      </w:r>
      <w:r w:rsidR="00D56327" w:rsidRPr="002A3308">
        <w:t>PD retreat</w:t>
      </w:r>
      <w:r w:rsidR="00D56327">
        <w:t xml:space="preserve">. In the </w:t>
      </w:r>
      <w:r w:rsidR="00D56327" w:rsidRPr="00292BAD">
        <w:rPr>
          <w:i/>
        </w:rPr>
        <w:t>AvA</w:t>
      </w:r>
      <w:r w:rsidR="00D56327" w:rsidRPr="00292BAD">
        <w:rPr>
          <w:i/>
          <w:vertAlign w:val="subscript"/>
        </w:rPr>
        <w:t>s</w:t>
      </w:r>
      <w:r w:rsidR="00D56327" w:rsidRPr="00292BAD">
        <w:rPr>
          <w:i/>
        </w:rPr>
        <w:t>+A</w:t>
      </w:r>
      <w:r w:rsidR="00D56327" w:rsidRPr="00292BAD">
        <w:rPr>
          <w:i/>
          <w:vertAlign w:val="subscript"/>
        </w:rPr>
        <w:t>v</w:t>
      </w:r>
      <w:r w:rsidR="00D56327" w:rsidRPr="00292BAD">
        <w:rPr>
          <w:i/>
        </w:rPr>
        <w:t>SSM1_redSSM2</w:t>
      </w:r>
      <w:r w:rsidR="00D56327">
        <w:t xml:space="preserve"> simulation, during the first adva</w:t>
      </w:r>
      <w:r w:rsidR="0031241E">
        <w:t xml:space="preserve">nce of the ice sheet, </w:t>
      </w:r>
      <w:r w:rsidR="00D56327">
        <w:t>the lower SSM at water depths &gt; 400m</w:t>
      </w:r>
      <w:r w:rsidR="00E9753C">
        <w:t xml:space="preserve"> results in a thicker ice sheet across the Nares Strait and eastern Ellesmere Island.</w:t>
      </w:r>
      <w:r w:rsidR="00E9753C" w:rsidRPr="00E9753C">
        <w:t xml:space="preserve"> </w:t>
      </w:r>
      <w:r w:rsidR="00E9753C">
        <w:t xml:space="preserve">This increases the bedrock subsidence and the water depth (Fig.7c) resulting in a higher SSM </w:t>
      </w:r>
      <w:r w:rsidR="0031241E">
        <w:t>surrounding the</w:t>
      </w:r>
      <w:r w:rsidR="00E9753C">
        <w:t xml:space="preserve"> </w:t>
      </w:r>
      <w:r w:rsidR="00005E2B">
        <w:t xml:space="preserve">retreated ice </w:t>
      </w:r>
      <w:r w:rsidR="0031241E">
        <w:t>margin during the subsequent glacial-interglacial cycle (after</w:t>
      </w:r>
      <w:r w:rsidR="00E9753C">
        <w:t xml:space="preserve"> the LIG minimum</w:t>
      </w:r>
      <w:r w:rsidR="0031241E">
        <w:t>)</w:t>
      </w:r>
      <w:r w:rsidR="00E9753C">
        <w:t xml:space="preserve">. This higher SSM restricts the maximum spatial extent </w:t>
      </w:r>
      <w:r w:rsidR="00005E2B">
        <w:t>that the</w:t>
      </w:r>
      <w:r w:rsidR="00E9753C">
        <w:t xml:space="preserve"> grounded ice margin </w:t>
      </w:r>
      <w:r w:rsidR="00005E2B">
        <w:t>reaches during the subsequent LGM-PD cycle (compare Fig.</w:t>
      </w:r>
      <w:r w:rsidR="008C5545">
        <w:t xml:space="preserve"> </w:t>
      </w:r>
      <w:r w:rsidR="00005E2B">
        <w:t>7d to Fig</w:t>
      </w:r>
      <w:r w:rsidR="008C5545">
        <w:t>.</w:t>
      </w:r>
      <w:r w:rsidR="00005E2B">
        <w:t xml:space="preserve"> 7a and 7b). </w:t>
      </w:r>
      <w:r w:rsidR="006E2DEE">
        <w:t>Therefore,</w:t>
      </w:r>
      <w:r w:rsidR="00005E2B">
        <w:t xml:space="preserve"> with a smaller ice extent, surrounded by </w:t>
      </w:r>
      <w:r w:rsidR="001C74A2">
        <w:t xml:space="preserve">a </w:t>
      </w:r>
      <w:r w:rsidR="00005E2B">
        <w:t xml:space="preserve">region of higher SSM, this induces an earlier onset of retreat.  </w:t>
      </w:r>
    </w:p>
    <w:p w14:paraId="13A73852" w14:textId="35815126" w:rsidR="00891EA6" w:rsidRPr="008619F2" w:rsidRDefault="00D32CAF" w:rsidP="00F9640B">
      <w:pPr>
        <w:pStyle w:val="Heading1-CP"/>
      </w:pPr>
      <w:bookmarkStart w:id="0" w:name="_GoBack"/>
      <w:r>
        <w:t xml:space="preserve">6. </w:t>
      </w:r>
      <w:r w:rsidR="00891EA6">
        <w:t>Conclusions</w:t>
      </w:r>
    </w:p>
    <w:bookmarkEnd w:id="0"/>
    <w:p w14:paraId="5E088366" w14:textId="6A4BDAE7" w:rsidR="00285DAE" w:rsidRDefault="00312EB6" w:rsidP="009C0F47">
      <w:r>
        <w:t>In th</w:t>
      </w:r>
      <w:r w:rsidR="00334A25">
        <w:t xml:space="preserve">is study </w:t>
      </w:r>
      <w:r w:rsidR="000A7F0B">
        <w:t xml:space="preserve">using the </w:t>
      </w:r>
      <w:r w:rsidR="00DA142B">
        <w:t xml:space="preserve">ice sheet-ice shelf </w:t>
      </w:r>
      <w:r w:rsidR="00882F6E">
        <w:t>model</w:t>
      </w:r>
      <w:r w:rsidR="007114D3">
        <w:t xml:space="preserve"> IMAU-</w:t>
      </w:r>
      <w:r>
        <w:t>ICE</w:t>
      </w:r>
      <w:r w:rsidR="009B126B">
        <w:t>,</w:t>
      </w:r>
      <w:r>
        <w:t xml:space="preserve"> </w:t>
      </w:r>
      <w:r w:rsidR="00334A25">
        <w:t xml:space="preserve">the evolution of the GrIS over the two most recent glacial- interglacial cycles (240 kyr </w:t>
      </w:r>
      <w:r w:rsidR="00C71A5B">
        <w:t xml:space="preserve">BP </w:t>
      </w:r>
      <w:r w:rsidR="00334A25">
        <w:t>to PD)</w:t>
      </w:r>
      <w:r>
        <w:t xml:space="preserve"> was investigated</w:t>
      </w:r>
      <w:r w:rsidR="00334A25">
        <w:t xml:space="preserve">. </w:t>
      </w:r>
      <w:r w:rsidR="0097720F">
        <w:t xml:space="preserve">The sensitivity of the spatial and temporal behaviour of the ice sheet to </w:t>
      </w:r>
      <w:r w:rsidR="00621189">
        <w:t xml:space="preserve">an offline </w:t>
      </w:r>
      <w:r w:rsidR="00D41F18">
        <w:t>RSL</w:t>
      </w:r>
      <w:r w:rsidR="00C11391">
        <w:t xml:space="preserve"> forcing</w:t>
      </w:r>
      <w:r w:rsidR="00621189">
        <w:t>,</w:t>
      </w:r>
      <w:r w:rsidR="00621189" w:rsidRPr="00621189">
        <w:t xml:space="preserve"> </w:t>
      </w:r>
      <w:r w:rsidR="00621189">
        <w:t xml:space="preserve">generated by a GIA model </w:t>
      </w:r>
      <w:r w:rsidR="00D41F18">
        <w:t xml:space="preserve">was </w:t>
      </w:r>
      <w:r w:rsidR="00621189">
        <w:t xml:space="preserve">incorporated. </w:t>
      </w:r>
      <w:r w:rsidR="00D41F18">
        <w:t xml:space="preserve">Through this, the influence of the glacial history of the LIS and IIS was explored. </w:t>
      </w:r>
      <w:r w:rsidR="004A3737">
        <w:t>This</w:t>
      </w:r>
      <w:r w:rsidR="00C04095">
        <w:t xml:space="preserve"> </w:t>
      </w:r>
      <w:r w:rsidR="009B126B">
        <w:t xml:space="preserve">RSL forcing governed via changes in the water depth below the GrIS developing ice shelves, the spatial and temporal pattern of SSM. The </w:t>
      </w:r>
      <w:r w:rsidR="00621189">
        <w:t>SSM</w:t>
      </w:r>
      <w:r w:rsidR="00285DAE">
        <w:t xml:space="preserve"> was </w:t>
      </w:r>
      <w:r w:rsidR="00621189">
        <w:t>parameter</w:t>
      </w:r>
      <w:r w:rsidR="00992EED">
        <w:t>i</w:t>
      </w:r>
      <w:r w:rsidR="00621189">
        <w:t xml:space="preserve">sation </w:t>
      </w:r>
      <w:r w:rsidR="009B126B">
        <w:t xml:space="preserve">in relation to the </w:t>
      </w:r>
      <w:r w:rsidR="00285DAE">
        <w:t xml:space="preserve">water depth, where for an increase in </w:t>
      </w:r>
      <w:r w:rsidR="00621189">
        <w:t xml:space="preserve">water depth, the </w:t>
      </w:r>
      <w:r w:rsidR="00285DAE">
        <w:t>SSM</w:t>
      </w:r>
      <w:r w:rsidR="00621189">
        <w:t xml:space="preserve"> increased</w:t>
      </w:r>
      <w:r w:rsidR="00285DAE">
        <w:t xml:space="preserve">. </w:t>
      </w:r>
      <w:r w:rsidR="004A3737">
        <w:t>We note that we do not investigate the influence of these two ice sheets (LIS and IIS) on the atmospheric circulation; there was no climate model used within our study.</w:t>
      </w:r>
    </w:p>
    <w:p w14:paraId="2D3A7EF9" w14:textId="60D90D38" w:rsidR="00C71A5B" w:rsidRDefault="006A5537" w:rsidP="009C0F47">
      <w:r>
        <w:tab/>
      </w:r>
      <w:r w:rsidR="00B2286A">
        <w:t>At the LIG minimum, all of the LIG ice cores remain ice covered, with a ~ 250 m thinning at NEEM and an inland retreat of the SW margin</w:t>
      </w:r>
      <w:r w:rsidR="008223E0">
        <w:t xml:space="preserve">, contributing </w:t>
      </w:r>
      <w:r w:rsidR="00B2286A">
        <w:t xml:space="preserve">1.46 m to </w:t>
      </w:r>
      <w:r w:rsidR="00910704">
        <w:t>the LIG highstand</w:t>
      </w:r>
      <w:r w:rsidR="00330031">
        <w:t>; a reduction of ~0.7m relative to previous studies</w:t>
      </w:r>
      <w:r w:rsidR="008223E0">
        <w:t xml:space="preserve">. </w:t>
      </w:r>
      <w:r w:rsidR="00C71A5B">
        <w:t xml:space="preserve">At the glacial maximums, the ice sheet has expanded offshore to </w:t>
      </w:r>
      <w:r w:rsidR="00C71A5B">
        <w:lastRenderedPageBreak/>
        <w:t xml:space="preserve">coalesces with the IIS reaching the Smith </w:t>
      </w:r>
      <w:r w:rsidR="00910704">
        <w:t>S</w:t>
      </w:r>
      <w:r w:rsidR="00C71A5B">
        <w:t xml:space="preserve">ound at the north of Baffin </w:t>
      </w:r>
      <w:r w:rsidR="008372BB">
        <w:t>B</w:t>
      </w:r>
      <w:r w:rsidR="00C71A5B">
        <w:t>ay</w:t>
      </w:r>
      <w:r w:rsidR="00A1142A">
        <w:t xml:space="preserve"> and</w:t>
      </w:r>
      <w:r w:rsidR="00C71A5B">
        <w:t xml:space="preserve"> out onto the continental shelf along the SW but is still too restricted to the NE</w:t>
      </w:r>
      <w:r w:rsidR="00A1142A">
        <w:t>.</w:t>
      </w:r>
      <w:r w:rsidR="00C71A5B" w:rsidRPr="00C71A5B">
        <w:t xml:space="preserve"> </w:t>
      </w:r>
      <w:r w:rsidR="00B2286A">
        <w:t xml:space="preserve">A LGM ESL contribution of -2.59m </w:t>
      </w:r>
      <w:r w:rsidR="007D5971">
        <w:t xml:space="preserve">is considerably higher that most previous studies (~ 1.26m), but </w:t>
      </w:r>
      <w:r w:rsidR="00B2286A">
        <w:t xml:space="preserve">closing the LGM ESL budget remains problematic. </w:t>
      </w:r>
    </w:p>
    <w:p w14:paraId="498DDE50" w14:textId="69760CED" w:rsidR="005E00FE" w:rsidRDefault="00B2286A" w:rsidP="00042D45">
      <w:r>
        <w:tab/>
      </w:r>
      <w:r w:rsidR="00707BD4">
        <w:t>The temporal response of the</w:t>
      </w:r>
      <w:r w:rsidR="00C71A5B">
        <w:t xml:space="preserve"> SW margin was primarily controlled by the adopted SAT forcing</w:t>
      </w:r>
      <w:r w:rsidR="00EC6183">
        <w:t xml:space="preserve"> (</w:t>
      </w:r>
      <w:r>
        <w:t>taken from ice core records)</w:t>
      </w:r>
      <w:r w:rsidR="005455A9">
        <w:t>. T</w:t>
      </w:r>
      <w:r w:rsidR="00C71A5B">
        <w:t xml:space="preserve">he RSL forcing and </w:t>
      </w:r>
      <w:r w:rsidR="00085322">
        <w:t xml:space="preserve">the </w:t>
      </w:r>
      <w:r w:rsidR="00C71A5B">
        <w:t xml:space="preserve">choice </w:t>
      </w:r>
      <w:r>
        <w:t>of SSM</w:t>
      </w:r>
      <w:r w:rsidR="005455A9">
        <w:t xml:space="preserve"> </w:t>
      </w:r>
      <w:r w:rsidR="00C71A5B">
        <w:t>parameterisation were of secondary influence. However, the inclusion of the RSL forcing improved the</w:t>
      </w:r>
      <w:r w:rsidR="005E00FE">
        <w:t xml:space="preserve"> reconstructed</w:t>
      </w:r>
      <w:r w:rsidR="00C71A5B">
        <w:t xml:space="preserve"> present day </w:t>
      </w:r>
      <w:r w:rsidR="005E00FE">
        <w:t>GrIS</w:t>
      </w:r>
      <w:r w:rsidR="005455A9">
        <w:t xml:space="preserve"> </w:t>
      </w:r>
      <w:r w:rsidR="00C71A5B">
        <w:t>by reduc</w:t>
      </w:r>
      <w:r w:rsidR="005E00FE">
        <w:t xml:space="preserve">ing a </w:t>
      </w:r>
      <w:r w:rsidR="00C71A5B">
        <w:t xml:space="preserve">underprediction along </w:t>
      </w:r>
      <w:r w:rsidR="00085322">
        <w:t xml:space="preserve">the SW </w:t>
      </w:r>
      <w:r w:rsidR="00C71A5B">
        <w:t>margi</w:t>
      </w:r>
      <w:r w:rsidR="005E00FE">
        <w:t>n (relative to observations)</w:t>
      </w:r>
      <w:r w:rsidR="00707BD4">
        <w:t>.</w:t>
      </w:r>
      <w:r w:rsidR="00EC6183">
        <w:t xml:space="preserve"> </w:t>
      </w:r>
      <w:r w:rsidR="004330E6">
        <w:t>Conversely the NW margin, where the ice sheet coalesced with the IIS was relatively insensitive to the imposed SAT forcing</w:t>
      </w:r>
      <w:r w:rsidR="005E00FE">
        <w:t xml:space="preserve">; instead the </w:t>
      </w:r>
      <w:r w:rsidR="00707BD4">
        <w:t xml:space="preserve">spatial and temporal response </w:t>
      </w:r>
      <w:r w:rsidR="005E00FE">
        <w:t xml:space="preserve">were controlled by </w:t>
      </w:r>
      <w:r w:rsidR="00EC6183">
        <w:t>variation in resulted SSM patterns driven by the spatial and temporal variability in the RSL forcing and the glacial history of the LIS and IIS</w:t>
      </w:r>
      <w:r w:rsidR="005E00FE">
        <w:t xml:space="preserve">. </w:t>
      </w:r>
      <w:r w:rsidR="00992EED">
        <w:t>RSL and temperature change</w:t>
      </w:r>
      <w:r w:rsidR="005E00FE">
        <w:t xml:space="preserve"> combined to generate a highly</w:t>
      </w:r>
      <w:r w:rsidR="00EC6183">
        <w:t xml:space="preserve"> variable</w:t>
      </w:r>
      <w:r w:rsidR="005E00FE">
        <w:t xml:space="preserve"> </w:t>
      </w:r>
      <w:r w:rsidR="00707BD4">
        <w:t>temporal response</w:t>
      </w:r>
      <w:r w:rsidR="000F5DF9">
        <w:t xml:space="preserve">, </w:t>
      </w:r>
      <w:r w:rsidR="00992EED">
        <w:t xml:space="preserve">where </w:t>
      </w:r>
      <w:r w:rsidR="000F5DF9">
        <w:t>optimum parameters were found to be a</w:t>
      </w:r>
      <w:r w:rsidR="004330E6">
        <w:t xml:space="preserve"> </w:t>
      </w:r>
      <w:r w:rsidR="000F5DF9">
        <w:t xml:space="preserve">sliding coefficient </w:t>
      </w:r>
      <w:r w:rsidR="000F5DF9" w:rsidRPr="008619F2">
        <w:t>A</w:t>
      </w:r>
      <w:r w:rsidR="000F5DF9" w:rsidRPr="002A12BF">
        <w:rPr>
          <w:vertAlign w:val="subscript"/>
        </w:rPr>
        <w:t>s</w:t>
      </w:r>
      <w:r w:rsidR="000F5DF9">
        <w:t xml:space="preserve"> in the range of </w:t>
      </w:r>
      <w:r w:rsidR="000F5DF9" w:rsidRPr="008619F2">
        <w:t>1</w:t>
      </w:r>
      <w:r w:rsidR="000F5DF9">
        <w:t>.0</w:t>
      </w:r>
      <w:r w:rsidR="000F5DF9" w:rsidRPr="008619F2">
        <w:rPr>
          <w:rFonts w:eastAsia="MS Gothic"/>
          <w:color w:val="000000"/>
        </w:rPr>
        <w:t>×</w:t>
      </w:r>
      <w:r w:rsidR="000F5DF9" w:rsidRPr="008619F2">
        <w:t>10</w:t>
      </w:r>
      <w:r w:rsidR="000F5DF9" w:rsidRPr="008619F2">
        <w:rPr>
          <w:vertAlign w:val="superscript"/>
        </w:rPr>
        <w:t>-10</w:t>
      </w:r>
      <w:r w:rsidR="000F5DF9" w:rsidRPr="005B4DB7">
        <w:t xml:space="preserve"> </w:t>
      </w:r>
      <w:r w:rsidR="000F5DF9">
        <w:t xml:space="preserve">to </w:t>
      </w:r>
      <w:r w:rsidR="000F5DF9" w:rsidRPr="008619F2">
        <w:t>1</w:t>
      </w:r>
      <w:r w:rsidR="000F5DF9">
        <w:t>.2</w:t>
      </w:r>
      <w:r w:rsidR="000F5DF9" w:rsidRPr="008619F2">
        <w:rPr>
          <w:rFonts w:eastAsia="MS Gothic"/>
          <w:color w:val="000000"/>
        </w:rPr>
        <w:t>×</w:t>
      </w:r>
      <w:r w:rsidR="000F5DF9" w:rsidRPr="008619F2">
        <w:t>10</w:t>
      </w:r>
      <w:r w:rsidR="000F5DF9" w:rsidRPr="008619F2">
        <w:rPr>
          <w:vertAlign w:val="superscript"/>
        </w:rPr>
        <w:t>-10</w:t>
      </w:r>
      <w:r w:rsidR="000F5DF9">
        <w:rPr>
          <w:vertAlign w:val="superscript"/>
        </w:rPr>
        <w:t xml:space="preserve"> </w:t>
      </w:r>
      <w:r w:rsidR="000F5DF9">
        <w:t>m</w:t>
      </w:r>
      <w:r w:rsidR="000F5DF9" w:rsidRPr="002A12BF">
        <w:rPr>
          <w:vertAlign w:val="superscript"/>
        </w:rPr>
        <w:t>8</w:t>
      </w:r>
      <w:r w:rsidR="000F5DF9">
        <w:t>N</w:t>
      </w:r>
      <w:r w:rsidR="000F5DF9" w:rsidRPr="002A12BF">
        <w:rPr>
          <w:vertAlign w:val="superscript"/>
        </w:rPr>
        <w:t>-3</w:t>
      </w:r>
      <w:r w:rsidR="000F5DF9">
        <w:t>yr</w:t>
      </w:r>
      <w:r w:rsidR="000F5DF9" w:rsidRPr="002A12BF">
        <w:rPr>
          <w:vertAlign w:val="superscript"/>
        </w:rPr>
        <w:t>-1</w:t>
      </w:r>
      <w:r w:rsidR="000F5DF9">
        <w:t xml:space="preserve">; a relatively low SSM close to the grounded ice margin for an expanse to occur, </w:t>
      </w:r>
      <w:r w:rsidR="00992EED">
        <w:t>and</w:t>
      </w:r>
      <w:r w:rsidR="000F5DF9">
        <w:t xml:space="preserve"> a higher SSM at deeper water depths to promote retreat. </w:t>
      </w:r>
    </w:p>
    <w:p w14:paraId="6131280A" w14:textId="2FFD3589" w:rsidR="00C36262" w:rsidRPr="00C36262" w:rsidRDefault="00C36262" w:rsidP="00707B72">
      <w:pPr>
        <w:pStyle w:val="Heading3"/>
      </w:pPr>
      <w:r w:rsidRPr="00C36262">
        <w:t>Code availability</w:t>
      </w:r>
    </w:p>
    <w:p w14:paraId="252D92D2" w14:textId="762DECC0" w:rsidR="005455A9" w:rsidRDefault="00443FA0" w:rsidP="00707B72">
      <w:r>
        <w:t xml:space="preserve">The </w:t>
      </w:r>
      <w:r w:rsidR="005455A9">
        <w:t xml:space="preserve">IMAU-ICE </w:t>
      </w:r>
      <w:r>
        <w:t xml:space="preserve">model is part of the </w:t>
      </w:r>
      <w:r w:rsidR="005455A9">
        <w:t>ICEDYN package</w:t>
      </w:r>
      <w:r w:rsidR="00950881">
        <w:t xml:space="preserve">. The </w:t>
      </w:r>
      <w:r w:rsidR="004D1CA6">
        <w:t xml:space="preserve">code used in this study is based on the ICEDYN </w:t>
      </w:r>
      <w:r w:rsidR="00992EED">
        <w:t>SVN</w:t>
      </w:r>
      <w:r w:rsidR="00BC321F">
        <w:t xml:space="preserve"> revision</w:t>
      </w:r>
      <w:r w:rsidR="004D1CA6">
        <w:t xml:space="preserve"> 2515.</w:t>
      </w:r>
      <w:r w:rsidR="00992EED">
        <w:t xml:space="preserve"> </w:t>
      </w:r>
      <w:r w:rsidR="005455A9">
        <w:t>O</w:t>
      </w:r>
      <w:r w:rsidR="00DD4FFF">
        <w:t>BLIMAP</w:t>
      </w:r>
      <w:r w:rsidR="005455A9">
        <w:t xml:space="preserve"> is </w:t>
      </w:r>
      <w:r w:rsidR="00DD4FFF">
        <w:t xml:space="preserve">an </w:t>
      </w:r>
      <w:r w:rsidR="005455A9">
        <w:t>open source</w:t>
      </w:r>
      <w:r w:rsidR="00DD4FFF">
        <w:t xml:space="preserve"> package which is available at</w:t>
      </w:r>
      <w:r w:rsidR="005455A9">
        <w:t xml:space="preserve"> </w:t>
      </w:r>
      <w:hyperlink r:id="rId9" w:history="1">
        <w:r w:rsidR="005455A9" w:rsidRPr="00252B89">
          <w:rPr>
            <w:rStyle w:val="Hyperlink"/>
          </w:rPr>
          <w:t>https://github.com/oblimap/oblimap-2.0</w:t>
        </w:r>
      </w:hyperlink>
    </w:p>
    <w:p w14:paraId="5D6512CC" w14:textId="35F8FC1A" w:rsidR="00C36262" w:rsidRPr="00C36262" w:rsidRDefault="00C36262" w:rsidP="00707B72">
      <w:pPr>
        <w:pStyle w:val="Heading3"/>
      </w:pPr>
      <w:r w:rsidRPr="00C36262">
        <w:t>Data availability</w:t>
      </w:r>
    </w:p>
    <w:p w14:paraId="08ACC43A" w14:textId="57611E3D" w:rsidR="00C36262" w:rsidRPr="00C36262" w:rsidRDefault="00C36262" w:rsidP="00707B72">
      <w:r w:rsidRPr="00C36262">
        <w:t xml:space="preserve">Output from </w:t>
      </w:r>
      <w:r w:rsidR="00423824">
        <w:t xml:space="preserve">all </w:t>
      </w:r>
      <w:r w:rsidR="00707B72">
        <w:t>simulations</w:t>
      </w:r>
      <w:r w:rsidR="005455A9">
        <w:t xml:space="preserve">, including the GIA model </w:t>
      </w:r>
      <w:r w:rsidR="00992EED">
        <w:t xml:space="preserve">used for forcing </w:t>
      </w:r>
      <w:r w:rsidR="005455A9">
        <w:t xml:space="preserve">and </w:t>
      </w:r>
      <w:r w:rsidR="00992EED">
        <w:t xml:space="preserve">the </w:t>
      </w:r>
      <w:r w:rsidR="005455A9">
        <w:t>RSL forcing used within th</w:t>
      </w:r>
      <w:r w:rsidR="00992EED">
        <w:t xml:space="preserve">is </w:t>
      </w:r>
      <w:r w:rsidR="007322A6">
        <w:t>s</w:t>
      </w:r>
      <w:r w:rsidR="005455A9">
        <w:t>tudy</w:t>
      </w:r>
      <w:r w:rsidRPr="00C36262">
        <w:t xml:space="preserve"> </w:t>
      </w:r>
      <w:r w:rsidR="00992EED">
        <w:t>are</w:t>
      </w:r>
      <w:r w:rsidRPr="00C36262">
        <w:t xml:space="preserve"> availabl</w:t>
      </w:r>
      <w:r w:rsidR="005455A9">
        <w:t>e</w:t>
      </w:r>
      <w:r w:rsidRPr="00C36262">
        <w:t xml:space="preserve"> from the</w:t>
      </w:r>
      <w:r w:rsidR="005455A9">
        <w:t xml:space="preserve"> S.L.B</w:t>
      </w:r>
      <w:r w:rsidRPr="00C36262">
        <w:t xml:space="preserve"> upon request. </w:t>
      </w:r>
    </w:p>
    <w:p w14:paraId="70B3CEE3" w14:textId="2261A915" w:rsidR="00C36262" w:rsidRDefault="00C36262" w:rsidP="00707B72">
      <w:pPr>
        <w:pStyle w:val="Heading3"/>
      </w:pPr>
      <w:r>
        <w:t>Author contribution</w:t>
      </w:r>
    </w:p>
    <w:p w14:paraId="7F5EA36F" w14:textId="55541BDC" w:rsidR="00C36262" w:rsidRPr="00C36262" w:rsidRDefault="00C36262" w:rsidP="00707B72">
      <w:pPr>
        <w:pStyle w:val="Heading3"/>
      </w:pPr>
      <w:r w:rsidRPr="00C36262">
        <w:t>Competing interests</w:t>
      </w:r>
    </w:p>
    <w:p w14:paraId="6CB0CA77" w14:textId="17A052DD" w:rsidR="00C36262" w:rsidRPr="007D4A23" w:rsidRDefault="007D4A23" w:rsidP="00C36262">
      <w:r w:rsidRPr="00D32569">
        <w:rPr>
          <w:shd w:val="clear" w:color="auto" w:fill="FFFFFF"/>
          <w:lang w:eastAsia="en-GB"/>
        </w:rPr>
        <w:t>The authors declare that they have no conflict of interest</w:t>
      </w:r>
    </w:p>
    <w:p w14:paraId="3C0A0F47" w14:textId="0BB7E485" w:rsidR="00C36262" w:rsidRPr="00C36262" w:rsidRDefault="00C36262" w:rsidP="00707B72">
      <w:pPr>
        <w:pStyle w:val="Heading3"/>
      </w:pPr>
      <w:r w:rsidRPr="00C36262">
        <w:t>Disclaimer</w:t>
      </w:r>
    </w:p>
    <w:p w14:paraId="6CA61F42" w14:textId="7C979FA7" w:rsidR="00C36262" w:rsidRPr="00C36262" w:rsidRDefault="00C36262" w:rsidP="00707B72">
      <w:r w:rsidRPr="00C36262">
        <w:t>?</w:t>
      </w:r>
      <w:r>
        <w:t>???????????????????????</w:t>
      </w:r>
    </w:p>
    <w:p w14:paraId="5B200ADC" w14:textId="5FD4D2C9" w:rsidR="009C4B50" w:rsidRPr="00C36262" w:rsidRDefault="00A455A4" w:rsidP="00707B72">
      <w:pPr>
        <w:pStyle w:val="Heading3"/>
      </w:pPr>
      <w:r w:rsidRPr="00C36262">
        <w:t>Acknowledgements</w:t>
      </w:r>
    </w:p>
    <w:p w14:paraId="56CD70D4" w14:textId="2EDE80DF" w:rsidR="00A455A4" w:rsidRPr="00C36262" w:rsidRDefault="00A455A4" w:rsidP="00707B72">
      <w:r w:rsidRPr="00C36262">
        <w:t>S.L.B</w:t>
      </w:r>
      <w:r w:rsidR="0096689E">
        <w:t xml:space="preserve"> and T.J.R </w:t>
      </w:r>
      <w:r w:rsidR="009C4B50" w:rsidRPr="00C36262">
        <w:t>acknowledge support from the Netherlands Earth System Science Centre (NESSC), which is financially supported by the Ministry of Education, Culture and Science (OCW).</w:t>
      </w:r>
      <w:r w:rsidR="00056E67">
        <w:t xml:space="preserve"> </w:t>
      </w:r>
      <w:r w:rsidR="00056E67" w:rsidRPr="00531E44">
        <w:rPr>
          <w:lang w:val="en-US"/>
        </w:rPr>
        <w:t>MH was supported by The Netherlands Polar Programme (NPP) of the Earth and Life Sciences division of The Netherlands</w:t>
      </w:r>
      <w:r w:rsidR="00707B72">
        <w:rPr>
          <w:lang w:val="en-US"/>
        </w:rPr>
        <w:t xml:space="preserve"> </w:t>
      </w:r>
      <w:r w:rsidR="00056E67" w:rsidRPr="00531E44">
        <w:rPr>
          <w:lang w:val="en-US"/>
        </w:rPr>
        <w:t>Organisation for Scientific Research (NWO/ALW).</w:t>
      </w:r>
    </w:p>
    <w:p w14:paraId="28D748B0" w14:textId="2902AB14" w:rsidR="007E75A3" w:rsidRPr="008619F2" w:rsidRDefault="00B32D74" w:rsidP="003324DC">
      <w:pPr>
        <w:pStyle w:val="Heading1-CP"/>
      </w:pPr>
      <w:r w:rsidRPr="0073156D">
        <w:t xml:space="preserve">References </w:t>
      </w:r>
    </w:p>
    <w:p w14:paraId="2E26FF26" w14:textId="77777777" w:rsidR="00A30A3A" w:rsidRPr="00A30A3A" w:rsidRDefault="007E75A3" w:rsidP="00A30A3A">
      <w:pPr>
        <w:pStyle w:val="EndNoteBibliography"/>
        <w:spacing w:after="240"/>
        <w:rPr>
          <w:noProof/>
        </w:rPr>
      </w:pPr>
      <w:r w:rsidRPr="008619F2">
        <w:lastRenderedPageBreak/>
        <w:fldChar w:fldCharType="begin"/>
      </w:r>
      <w:r w:rsidRPr="008619F2">
        <w:instrText xml:space="preserve"> ADDIN EN.REFLIST </w:instrText>
      </w:r>
      <w:r w:rsidRPr="008619F2">
        <w:fldChar w:fldCharType="separate"/>
      </w:r>
      <w:r w:rsidR="0045514D">
        <w:fldChar w:fldCharType="begin"/>
      </w:r>
      <w:r w:rsidR="0045514D">
        <w:instrText xml:space="preserve"> ADDIN EN.REFLIST </w:instrText>
      </w:r>
      <w:r w:rsidR="0045514D">
        <w:fldChar w:fldCharType="separate"/>
      </w:r>
      <w:r w:rsidR="00A30A3A" w:rsidRPr="00A30A3A">
        <w:rPr>
          <w:noProof/>
        </w:rPr>
        <w:t>Bamber, J. L., Griggs, J. A., Hurkmans, R., Dowdeswell, J. A., Gogineni, S. P., Howat, I., Mouginot, J., Paden, J., Palmer, S., Rignot, E., and Steinhage, D.: A new bed elevation dataset for Greenland, Cryosphere, 7, 499-510, 10.5194/tc-7-499-2013, 2013.</w:t>
      </w:r>
    </w:p>
    <w:p w14:paraId="7665C424" w14:textId="77777777" w:rsidR="00A30A3A" w:rsidRPr="00A30A3A" w:rsidRDefault="00A30A3A" w:rsidP="00A30A3A">
      <w:pPr>
        <w:pStyle w:val="EndNoteBibliography"/>
        <w:spacing w:after="240"/>
        <w:rPr>
          <w:noProof/>
        </w:rPr>
      </w:pPr>
      <w:r w:rsidRPr="00A30A3A">
        <w:rPr>
          <w:noProof/>
        </w:rPr>
        <w:t>Bintanja, R., and van de Wal, R. S. W.: North American ice-sheet dynamics and the onset of 100,000-year glacial cycles, Nature, 454, 869-872, 10.1038/nature07158, 2008.</w:t>
      </w:r>
    </w:p>
    <w:p w14:paraId="356AE6A0" w14:textId="77777777" w:rsidR="00A30A3A" w:rsidRPr="00A30A3A" w:rsidRDefault="00A30A3A" w:rsidP="00A30A3A">
      <w:pPr>
        <w:pStyle w:val="EndNoteBibliography"/>
        <w:spacing w:after="240"/>
        <w:rPr>
          <w:noProof/>
        </w:rPr>
      </w:pPr>
      <w:r w:rsidRPr="00A30A3A">
        <w:rPr>
          <w:noProof/>
        </w:rPr>
        <w:t>Charbit, S., Ritz, C., Philippon, G., Peyaud, V., and Kageyama, M.: Numerical reconstructions of the Northern Hemisphere ice sheets through the last glacial-interglacial cycle, Climate of the Past, 3, 15-37, 2007.</w:t>
      </w:r>
    </w:p>
    <w:p w14:paraId="403113FE" w14:textId="77777777" w:rsidR="00A30A3A" w:rsidRPr="00A30A3A" w:rsidRDefault="00A30A3A" w:rsidP="00A30A3A">
      <w:pPr>
        <w:pStyle w:val="EndNoteBibliography"/>
        <w:spacing w:after="240"/>
        <w:rPr>
          <w:noProof/>
        </w:rPr>
      </w:pPr>
      <w:r w:rsidRPr="00A30A3A">
        <w:rPr>
          <w:noProof/>
        </w:rPr>
        <w:t>Clark, P. U., and Tarasov, L.: Closing the sea level budget at the Last Glacial Maximum, Proceedings of the National Academy of Sciences of the United States of America, 111, 15861-15862, 10.1073/pnas.1418970111, 2014.</w:t>
      </w:r>
    </w:p>
    <w:p w14:paraId="21C21689" w14:textId="77777777" w:rsidR="00A30A3A" w:rsidRDefault="00A30A3A" w:rsidP="00A30A3A">
      <w:pPr>
        <w:pStyle w:val="EndNoteBibliography"/>
        <w:spacing w:after="240"/>
        <w:rPr>
          <w:noProof/>
        </w:rPr>
      </w:pPr>
      <w:r w:rsidRPr="00A30A3A">
        <w:rPr>
          <w:noProof/>
        </w:rPr>
        <w:t>Cofaigh, C. O., Dowdeswell, J. A., Jennings, A. E., Hogan, K. A., Kilfeather, A., Hiemstra, J. F., Noormets, R., Evans, J., McCarthy, D. J., Andrews, J. T., Lloyd, J. M., and Moros, M.: An extensive and dynamic ice sheet on the West Greenland shelf during the last glacial cycle, Geology, 41, 219-222, 10.1130/g33759.1, 2013.</w:t>
      </w:r>
    </w:p>
    <w:p w14:paraId="0AB66DD8" w14:textId="77777777" w:rsidR="00A30A3A" w:rsidRPr="00A30A3A" w:rsidRDefault="00A30A3A" w:rsidP="00A30A3A">
      <w:pPr>
        <w:pStyle w:val="EndNoteBibliography"/>
        <w:spacing w:after="240"/>
        <w:rPr>
          <w:noProof/>
        </w:rPr>
      </w:pPr>
      <w:r w:rsidRPr="00A30A3A">
        <w:rPr>
          <w:noProof/>
        </w:rPr>
        <w:t xml:space="preserve">Cofaigh, C. Ó., Dowdeswell, J. A., Evans, J., Kenyon, N. H., Taylor, J., Mienert, J., and Wilken, M.: Timing and significance of glacially influenced mass-wasting in the submarine channels of the Greenland Basin, Marine Geology, 207, 39-54, </w:t>
      </w:r>
      <w:hyperlink r:id="rId10" w:history="1">
        <w:r w:rsidRPr="00A30A3A">
          <w:rPr>
            <w:rStyle w:val="Hyperlink"/>
            <w:noProof/>
            <w:lang w:val="en-GB"/>
          </w:rPr>
          <w:t>http://dx.doi.org/10.1016/j.margeo.2004.02.009</w:t>
        </w:r>
      </w:hyperlink>
      <w:r w:rsidRPr="00A30A3A">
        <w:rPr>
          <w:noProof/>
        </w:rPr>
        <w:t>, 2004.</w:t>
      </w:r>
    </w:p>
    <w:p w14:paraId="1E3261C0" w14:textId="261E279B" w:rsidR="00A30A3A" w:rsidRPr="00A30A3A" w:rsidRDefault="00A30A3A" w:rsidP="00A30A3A">
      <w:pPr>
        <w:pStyle w:val="EndNoteBibliography"/>
        <w:spacing w:after="240"/>
        <w:rPr>
          <w:noProof/>
        </w:rPr>
      </w:pPr>
      <w:r w:rsidRPr="00A30A3A">
        <w:rPr>
          <w:noProof/>
        </w:rPr>
        <w:t xml:space="preserve">Cofaigh, C. O., Briner, J. P., Kirchner, N., Lucchi, R. G., Meyer, H., and Kaufman, D. S.: PAST Gateways (Palaeo-Arctic Spatial and Temporal Gateways): Introduction and overview, Quaternary Science Reviews, 147, 1 - 4, </w:t>
      </w:r>
      <w:hyperlink r:id="rId11" w:history="1">
        <w:r w:rsidRPr="00A30A3A">
          <w:rPr>
            <w:rStyle w:val="Hyperlink"/>
            <w:noProof/>
            <w:lang w:val="en-GB"/>
          </w:rPr>
          <w:t>http://dx.doi.org/10.1016/j.quascirev.2016.07.006</w:t>
        </w:r>
      </w:hyperlink>
      <w:r w:rsidRPr="00A30A3A">
        <w:rPr>
          <w:noProof/>
        </w:rPr>
        <w:t>, 2016.</w:t>
      </w:r>
    </w:p>
    <w:p w14:paraId="1AFE868E" w14:textId="77777777" w:rsidR="00A30A3A" w:rsidRPr="00A30A3A" w:rsidRDefault="00A30A3A" w:rsidP="00A30A3A">
      <w:pPr>
        <w:pStyle w:val="EndNoteBibliography"/>
        <w:spacing w:after="240"/>
        <w:rPr>
          <w:noProof/>
        </w:rPr>
      </w:pPr>
      <w:r w:rsidRPr="00A30A3A">
        <w:rPr>
          <w:noProof/>
        </w:rPr>
        <w:t>Colville, E. J., Carlson, A. E., Beard, B. L., Hatfield, R. G., Stoner, J. S., Reyes, A. V., and Ullman, D. J.: Sr-Nd-Pb Isotope Evidence for Ice-Sheet Presence on Southern Greenland During the Last Interglacial, Science, 333, 620, 2011.</w:t>
      </w:r>
    </w:p>
    <w:p w14:paraId="6BEA806C" w14:textId="77777777" w:rsidR="00A30A3A" w:rsidRPr="00A30A3A" w:rsidRDefault="00A30A3A" w:rsidP="00A30A3A">
      <w:pPr>
        <w:pStyle w:val="EndNoteBibliography"/>
        <w:spacing w:after="240"/>
        <w:rPr>
          <w:noProof/>
        </w:rPr>
      </w:pPr>
      <w:r w:rsidRPr="00A30A3A">
        <w:rPr>
          <w:noProof/>
        </w:rPr>
        <w:t>Colleoni, F., Masina, S., Cherchi, A., Navarra, A., Ritz, C., Peyaud, V., and Otto-Bliesner, B.: Modeling Northern Hemisphere ice-sheet distribution during MIS 5 and MIS 7 glacial inceptions, Climate of the Past, 10, 269-291, 10.5194/cp-10-269-2014, 2014.</w:t>
      </w:r>
    </w:p>
    <w:p w14:paraId="3CEF1A4A" w14:textId="77777777" w:rsidR="00A30A3A" w:rsidRPr="00A30A3A" w:rsidRDefault="00A30A3A" w:rsidP="00A30A3A">
      <w:pPr>
        <w:pStyle w:val="EndNoteBibliography"/>
        <w:spacing w:after="240"/>
        <w:rPr>
          <w:noProof/>
        </w:rPr>
      </w:pPr>
      <w:r w:rsidRPr="00A30A3A">
        <w:rPr>
          <w:noProof/>
        </w:rPr>
        <w:t>Cuffey, K. M., and Marshall, S. J.: Substantial contribution to sea-level rise during the last interglacial from the Greenland ice sheet, Nature, 404, 591-594, 10.1038/35007053, 2000.</w:t>
      </w:r>
    </w:p>
    <w:p w14:paraId="21A06B77" w14:textId="77777777" w:rsidR="00A30A3A" w:rsidRPr="00A30A3A" w:rsidRDefault="00A30A3A" w:rsidP="00A30A3A">
      <w:pPr>
        <w:pStyle w:val="EndNoteBibliography"/>
        <w:spacing w:after="240"/>
        <w:rPr>
          <w:noProof/>
        </w:rPr>
      </w:pPr>
      <w:r w:rsidRPr="00A30A3A">
        <w:rPr>
          <w:noProof/>
        </w:rPr>
        <w:t>Dahl-Jensen, D., Albert, M. R., Aldahan, A., Azuma, N., Balslev-Clausen, D., Baumgartner, M., Berggren, A. M., Bigler, M., Binder, T., Blunier, T., Bourgeois, J. C., Brook, E. J., Buchardt, S. L., Buizert, C., Capron, E., Chappellaz, J., Chung, J., Clausen, H. B., Cvijanovic, I., Davies, S. M., Ditlevsen, P., Eicher, O., Fischer, H., Fisher, D. A., Fleet, L. G., Gfeller, G., Gkinis, V., Gogineni, S., Goto-Azuma, K., Grinsted, A., Gudlaugsdottir, H., Guillevic, M., Hansen, S. B., Hansson, M., Hirabayashi, M., Hong, S., Hur, S. D., Huybrechts, P., Hvidberg, C. S., Iizuka, Y., Jenk, T., Johnsen, S. J., Jones, T. R., Jouzel, J., Karlsson, N. B., Kawamura, K., Keegan, K., Kettner, E., Kipfstuhl, S., Kjaer, H. A., Koutnik, M., Kuramoto, T., Kohler, P., Laepple, T., Landais, A., Langen, P. L., Larsen, L. B., Leuenberger, D., Leuenberger, M., Leuschen, C., Li, J., Lipenkov, V., Martinerie, P., Maselli, O. J., Masson-Delmotte, V., McConnell, J. R., Miller, H., Mini, O., Miyamoto, A., Montagnat-Rentier, M., Mulvaney, R., Muscheler, R., Orsi, A. J., Paden, J., Panton, C., Pattyn, F., Petit, J. R., Pol, K., Popp, T., Possnert, G., Prie, F., Prokopiou, M., Quiquet, A., Rasmussen, S. O., Raynaud, D., Ren, J., Reutenauer, C., Ritz, C., Rockmann, T., Rosen, J. L., Rubino, M., Rybak, O., Samyn, D., Sapart, C. J., Schilt, A., Schmidt, A. M. Z., Schwander, J., Schupbach, S., Seierstad, I., Severinghaus, J. P., Sheldon, S., Simonsen, S. B., Sjolte, J., Solgaard, A. M., Sowers, T., Sperlich, P., Steen-Larsen, H. C., Steffen, K., Steffensen, J. P., Steinhage, D., Stocker, T. F., Stowasser, C., Sturevik, A. S., Sturges, W. T., Sveinbjornsdottir, A., Svensson, A., Tison, J. L., Uetake, J., Vallelonga, P., van de Wal, R. S. W., van der Wel, G., Vaughn, B. H., Vinther, B., Waddington, E., Wegner, A., Weikusat, I., White, J. W. C., Wilhelms, F., Winstrup, M., Witrant, E., Wolff, E. W., Xiao, C., Zheng, J., and Community, N.: Eemian interglacial reconstructed from a Greenland folded ice core, Nature, 493, 489-494, 10.1038/nature11789, 2013.</w:t>
      </w:r>
    </w:p>
    <w:p w14:paraId="67BED3EB" w14:textId="77777777" w:rsidR="00A30A3A" w:rsidRPr="00A30A3A" w:rsidRDefault="00A30A3A" w:rsidP="00A30A3A">
      <w:pPr>
        <w:pStyle w:val="EndNoteBibliography"/>
        <w:spacing w:after="240"/>
        <w:rPr>
          <w:noProof/>
        </w:rPr>
      </w:pPr>
      <w:r w:rsidRPr="00A30A3A">
        <w:rPr>
          <w:noProof/>
        </w:rPr>
        <w:lastRenderedPageBreak/>
        <w:t>de Boer, B., Stocchi, P., and van de Wal, R. S. W.: A fully coupled 3-D ice-sheet-sea-level model: algorithm and applications, Geoscientific Model Development, 7, 2141-2156, 10.5194/gmd-7-2141-2014, 2014.</w:t>
      </w:r>
    </w:p>
    <w:p w14:paraId="5B107CDA" w14:textId="77777777" w:rsidR="00A30A3A" w:rsidRPr="00A30A3A" w:rsidRDefault="00A30A3A" w:rsidP="00A30A3A">
      <w:pPr>
        <w:pStyle w:val="EndNoteBibliography"/>
        <w:spacing w:after="240"/>
        <w:rPr>
          <w:noProof/>
        </w:rPr>
      </w:pPr>
      <w:r w:rsidRPr="00A30A3A">
        <w:rPr>
          <w:noProof/>
        </w:rPr>
        <w:t>Dutton, A., Carlson, A. E., Long, A. J., Milne, G. A., Clark, P. U., DeConto, R., Horton, B. P., Rahmstorf, S., and Raymo, M. E.: Sea-level rise due to polar ice-sheet mass loss during past warm periods, Science, 349, 10, 10.1126/science.aaa4019, 2015.</w:t>
      </w:r>
    </w:p>
    <w:p w14:paraId="786502B8" w14:textId="23333363" w:rsidR="00A30A3A" w:rsidRPr="00A30A3A" w:rsidRDefault="00A30A3A" w:rsidP="00A30A3A">
      <w:pPr>
        <w:pStyle w:val="EndNoteBibliography"/>
        <w:spacing w:after="240"/>
        <w:rPr>
          <w:noProof/>
        </w:rPr>
      </w:pPr>
      <w:r w:rsidRPr="00A30A3A">
        <w:rPr>
          <w:noProof/>
        </w:rPr>
        <w:t xml:space="preserve">Dyke, L. M., Hughes, A. L. C., Murray, T., Hiemstra, J. F., Andresen, C. S., and Rodés, Á.: Evidence for the asynchronous retreat of large outlet glaciers in southeast Greenland at the end of the last glaciation, Quaternary Science Reviews, 99, 244-259, </w:t>
      </w:r>
      <w:hyperlink r:id="rId12" w:history="1">
        <w:r w:rsidRPr="00A30A3A">
          <w:rPr>
            <w:rStyle w:val="Hyperlink"/>
            <w:noProof/>
            <w:lang w:val="en-GB"/>
          </w:rPr>
          <w:t>http://dx.doi.org/10.1016/j.quascirev.2014.06.001</w:t>
        </w:r>
      </w:hyperlink>
      <w:r w:rsidRPr="00A30A3A">
        <w:rPr>
          <w:noProof/>
        </w:rPr>
        <w:t>, 2014.</w:t>
      </w:r>
    </w:p>
    <w:p w14:paraId="59D511B7" w14:textId="77777777" w:rsidR="00A30A3A" w:rsidRPr="00A30A3A" w:rsidRDefault="00A30A3A" w:rsidP="00A30A3A">
      <w:pPr>
        <w:pStyle w:val="EndNoteBibliography"/>
        <w:spacing w:after="240"/>
        <w:rPr>
          <w:noProof/>
        </w:rPr>
      </w:pPr>
      <w:r w:rsidRPr="00A30A3A">
        <w:rPr>
          <w:noProof/>
        </w:rPr>
        <w:t>Evans, J., Dowdeswell, J. A., Grobe, H., Niessen, F., Stein, R., Hubberten, H. W., and Whittington, R. J.: Late Quaternary sedimentation in Kejser Franz Joseph Fjord and the continental margin of East Greenland, Geological Society, London, Special Publications, 203, 149-179, 2002.</w:t>
      </w:r>
    </w:p>
    <w:p w14:paraId="51F45A0C" w14:textId="77777777" w:rsidR="00A30A3A" w:rsidRPr="00A30A3A" w:rsidRDefault="00A30A3A" w:rsidP="00A30A3A">
      <w:pPr>
        <w:pStyle w:val="EndNoteBibliography"/>
        <w:spacing w:after="240"/>
        <w:rPr>
          <w:noProof/>
        </w:rPr>
      </w:pPr>
      <w:r w:rsidRPr="00A30A3A">
        <w:rPr>
          <w:noProof/>
        </w:rPr>
        <w:t>Evans, J., Cofaigh, C. O., Dowdeswell, J. A., and Wadhams, P.: Marine geophysical evidence for former expansion and flow of the Greenland Ice Sheet across the north-east Greenland continental shelf, Journal of Quaternary Science, 24, 279-293, 10.1002/jqs.1231, 2009.</w:t>
      </w:r>
    </w:p>
    <w:p w14:paraId="50F9C7AC" w14:textId="77777777" w:rsidR="00A30A3A" w:rsidRPr="00A30A3A" w:rsidRDefault="00A30A3A" w:rsidP="00A30A3A">
      <w:pPr>
        <w:pStyle w:val="EndNoteBibliography"/>
        <w:spacing w:after="240"/>
        <w:rPr>
          <w:noProof/>
        </w:rPr>
      </w:pPr>
      <w:r w:rsidRPr="00A30A3A">
        <w:rPr>
          <w:noProof/>
        </w:rPr>
        <w:t>Farrell, W. E., and Clark, J. A.: Post Glacial Sea-Level, Geophysical Journal of the Royal Astronomical Society, 46, 647-667, 1976.</w:t>
      </w:r>
    </w:p>
    <w:p w14:paraId="11CFCE0A" w14:textId="77777777" w:rsidR="00A30A3A" w:rsidRPr="00A30A3A" w:rsidRDefault="00A30A3A" w:rsidP="00A30A3A">
      <w:pPr>
        <w:pStyle w:val="EndNoteBibliography"/>
        <w:spacing w:after="240"/>
        <w:rPr>
          <w:noProof/>
        </w:rPr>
      </w:pPr>
      <w:r w:rsidRPr="00A30A3A">
        <w:rPr>
          <w:noProof/>
        </w:rPr>
        <w:t>Funder, S., Kjeldsen, K. K., Kjær, K. H., and Ó Cofaigh, C.: Chapter 50 - The Greenland Ice Sheet During the Past 300,000 Years: A Review, in: Developments in Quaternary Sciences, edited by: Jürgen Ehlers, P. L. G. a. P. D. H., Elsevier, 699-713, 2011.</w:t>
      </w:r>
    </w:p>
    <w:p w14:paraId="567E1436" w14:textId="77777777" w:rsidR="00A30A3A" w:rsidRPr="00A30A3A" w:rsidRDefault="00A30A3A" w:rsidP="00A30A3A">
      <w:pPr>
        <w:pStyle w:val="EndNoteBibliography"/>
        <w:spacing w:after="240"/>
        <w:rPr>
          <w:noProof/>
        </w:rPr>
      </w:pPr>
      <w:r w:rsidRPr="00A30A3A">
        <w:rPr>
          <w:noProof/>
        </w:rPr>
        <w:t>Fyke, J. G., Weaver, A. J., Pollard, D., Eby, M., Carter, L., and Mackintosh, A.: A new coupled ice sheet/climate model: description and sensitivity to model physics under Eemian, Last Glacial Maximum, late Holocene and modern climate conditions, Geoscientific Model Development, 4, 117-136, 10.5194/gmd-4-117-2011, 2011.</w:t>
      </w:r>
    </w:p>
    <w:p w14:paraId="5FD96EDA" w14:textId="2B45EEF4" w:rsidR="00A30A3A" w:rsidRPr="00A30A3A" w:rsidRDefault="00A30A3A" w:rsidP="00A30A3A">
      <w:pPr>
        <w:pStyle w:val="EndNoteBibliography"/>
        <w:spacing w:after="240"/>
        <w:rPr>
          <w:noProof/>
        </w:rPr>
      </w:pPr>
      <w:r w:rsidRPr="00A30A3A">
        <w:rPr>
          <w:noProof/>
        </w:rPr>
        <w:t xml:space="preserve">Gomez, N., Mitrovica, J. X., Huybers, P., and Clark, P. U.: Sea level as a stabilizing factor for marine-ice-sheet grounding lines, Nature Geosci, 3, 850-853, </w:t>
      </w:r>
      <w:hyperlink r:id="rId13" w:anchor="supplementary-information" w:history="1">
        <w:r w:rsidRPr="00A30A3A">
          <w:rPr>
            <w:rStyle w:val="Hyperlink"/>
            <w:noProof/>
            <w:lang w:val="en-GB"/>
          </w:rPr>
          <w:t>http://www.nature.com/ngeo/journal/v3/n12/abs/ngeo1012.html - supplementary-information</w:t>
        </w:r>
      </w:hyperlink>
      <w:r w:rsidRPr="00A30A3A">
        <w:rPr>
          <w:noProof/>
        </w:rPr>
        <w:t>, 2010.</w:t>
      </w:r>
    </w:p>
    <w:p w14:paraId="54E28F70" w14:textId="77777777" w:rsidR="00A30A3A" w:rsidRPr="00A30A3A" w:rsidRDefault="00A30A3A" w:rsidP="00A30A3A">
      <w:pPr>
        <w:pStyle w:val="EndNoteBibliography"/>
        <w:spacing w:after="240"/>
        <w:rPr>
          <w:noProof/>
        </w:rPr>
      </w:pPr>
      <w:r w:rsidRPr="00A30A3A">
        <w:rPr>
          <w:noProof/>
        </w:rPr>
        <w:t>Greve, R., Wyrwoll, K. H., and Eisenhauer, A.: Deglaciation of the Northern Hemisphere at the onset of the Eemian and Holocene, Annals of Glaciology, Vol 28, 28, 1-8, 10.3189/172756499781821643, 1999.</w:t>
      </w:r>
    </w:p>
    <w:p w14:paraId="48241B55" w14:textId="77777777" w:rsidR="00A30A3A" w:rsidRPr="00A30A3A" w:rsidRDefault="00A30A3A" w:rsidP="00A30A3A">
      <w:pPr>
        <w:pStyle w:val="EndNoteBibliography"/>
        <w:spacing w:after="240"/>
        <w:rPr>
          <w:noProof/>
        </w:rPr>
      </w:pPr>
      <w:r w:rsidRPr="00A30A3A">
        <w:rPr>
          <w:noProof/>
        </w:rPr>
        <w:t>Greve, R.: Relation of measured basal temperatures and the spatial distribution of the geothermal heat flux for the Greenland ice sheet, Annals of Glaciology, Vol 42, 2005, 42, 424-432, 10.3189/172756405781812510, 2005.</w:t>
      </w:r>
    </w:p>
    <w:p w14:paraId="3676D756" w14:textId="77777777" w:rsidR="00A30A3A" w:rsidRPr="00A30A3A" w:rsidRDefault="00A30A3A" w:rsidP="00A30A3A">
      <w:pPr>
        <w:pStyle w:val="EndNoteBibliography"/>
        <w:spacing w:after="240"/>
        <w:rPr>
          <w:noProof/>
        </w:rPr>
      </w:pPr>
      <w:r w:rsidRPr="00A30A3A">
        <w:rPr>
          <w:noProof/>
        </w:rPr>
        <w:t>Helsen, M. M., van de Wal, R. S. W., van den Broeke, M. R., van de Berg, W. J., and Oerlemans, J.: Coupling of climate models and ice sheet models by surface mass balance gradients: application to the Greenland Ice Sheet, Cryosphere, 6, 255-272, 10.5194/tc-6-255-2012, 2012.</w:t>
      </w:r>
    </w:p>
    <w:p w14:paraId="03901251" w14:textId="77777777" w:rsidR="00A30A3A" w:rsidRPr="00A30A3A" w:rsidRDefault="00A30A3A" w:rsidP="00A30A3A">
      <w:pPr>
        <w:pStyle w:val="EndNoteBibliography"/>
        <w:spacing w:after="240"/>
        <w:rPr>
          <w:noProof/>
        </w:rPr>
      </w:pPr>
      <w:r w:rsidRPr="00A30A3A">
        <w:rPr>
          <w:noProof/>
        </w:rPr>
        <w:t>Helsen, M. M., van de Berg, W. J., van de Wal, R. S. W., van den Broeke, M. R., and Oerlemans, J.: Coupled regional climate-ice-sheet simulation shows limited Greenland ice loss during the Eemian, Climate of the Past, 9, 1773-1788, 10.5194/cp-9-1773-2013, 2013.</w:t>
      </w:r>
    </w:p>
    <w:p w14:paraId="0B42A3F7" w14:textId="0C88E0C3" w:rsidR="00A30A3A" w:rsidRPr="00A30A3A" w:rsidRDefault="00A30A3A" w:rsidP="00A30A3A">
      <w:pPr>
        <w:pStyle w:val="EndNoteBibliography"/>
        <w:spacing w:after="240"/>
        <w:rPr>
          <w:noProof/>
        </w:rPr>
      </w:pPr>
      <w:r w:rsidRPr="00A30A3A">
        <w:rPr>
          <w:noProof/>
        </w:rPr>
        <w:t xml:space="preserve">Hogan, K. A., Cofaigh, C. Ó., Jennings, A. E., Dowdeswell, J. A., and Hiemstra, J. F.: Deglaciation of a major palaeo-ice stream in Disko Trough, West Greenland, Quaternary Science Reviews, </w:t>
      </w:r>
      <w:hyperlink r:id="rId14" w:history="1">
        <w:r w:rsidRPr="00A30A3A">
          <w:rPr>
            <w:rStyle w:val="Hyperlink"/>
            <w:noProof/>
            <w:lang w:val="en-GB"/>
          </w:rPr>
          <w:t>http://dx.doi.org/10.1016/j.quascirev.2016.01.018</w:t>
        </w:r>
      </w:hyperlink>
      <w:r w:rsidRPr="00A30A3A">
        <w:rPr>
          <w:noProof/>
        </w:rPr>
        <w:t>, 2016.</w:t>
      </w:r>
    </w:p>
    <w:p w14:paraId="0278EA21" w14:textId="77777777" w:rsidR="00A30A3A" w:rsidRPr="00A30A3A" w:rsidRDefault="00A30A3A" w:rsidP="00A30A3A">
      <w:pPr>
        <w:pStyle w:val="EndNoteBibliography"/>
        <w:spacing w:after="240"/>
        <w:rPr>
          <w:noProof/>
        </w:rPr>
      </w:pPr>
      <w:r w:rsidRPr="00A30A3A">
        <w:rPr>
          <w:noProof/>
        </w:rPr>
        <w:t>Hutter, K.: Theoretical Glaciology: Material Science of Ice and the Mechanics of Glaciers and Ice Sheets, Springer, 1983.</w:t>
      </w:r>
    </w:p>
    <w:p w14:paraId="02964DE6" w14:textId="77777777" w:rsidR="00A30A3A" w:rsidRPr="00A30A3A" w:rsidRDefault="00A30A3A" w:rsidP="00A30A3A">
      <w:pPr>
        <w:pStyle w:val="EndNoteBibliography"/>
        <w:spacing w:after="240"/>
        <w:rPr>
          <w:noProof/>
        </w:rPr>
      </w:pPr>
      <w:r w:rsidRPr="00A30A3A">
        <w:rPr>
          <w:noProof/>
        </w:rPr>
        <w:lastRenderedPageBreak/>
        <w:t>Huybrechts, P.: Sea-level changes at the LGM from ice-dynamic reconstructions of the Greenland and Antarctic ice sheets during the glacial cycles, Quaternary Science Reviews, 21, 203-231, 10.1016/s0277-3791(01)00082-8, 2002.</w:t>
      </w:r>
    </w:p>
    <w:p w14:paraId="72DD813B" w14:textId="77777777" w:rsidR="00A30A3A" w:rsidRPr="00A30A3A" w:rsidRDefault="00A30A3A" w:rsidP="00A30A3A">
      <w:pPr>
        <w:pStyle w:val="EndNoteBibliography"/>
        <w:spacing w:after="240"/>
        <w:rPr>
          <w:noProof/>
        </w:rPr>
      </w:pPr>
      <w:r w:rsidRPr="00A30A3A">
        <w:rPr>
          <w:noProof/>
        </w:rPr>
        <w:t>Jennings, A. E., Hald, M., Smith, M., and Andrews, J. T.: Freshwater forcing from the Greenland Ice Sheet during the Younger Dryas: evidence from southeastern Greenland shelf cores, Quaternary Science Reviews, 25, 282-298, 10.1016/j.quascirev.2005.04.006, 2006.</w:t>
      </w:r>
    </w:p>
    <w:p w14:paraId="3CF3F730" w14:textId="77777777" w:rsidR="00A30A3A" w:rsidRPr="00A30A3A" w:rsidRDefault="00A30A3A" w:rsidP="00A30A3A">
      <w:pPr>
        <w:pStyle w:val="EndNoteBibliography"/>
        <w:spacing w:after="240"/>
        <w:rPr>
          <w:noProof/>
        </w:rPr>
      </w:pPr>
      <w:r w:rsidRPr="00A30A3A">
        <w:rPr>
          <w:noProof/>
        </w:rPr>
        <w:t>Jennings, A. E., Sheldon, C., Cronin, T. M., Francus, P., Stoner, J., and Andrews, J.: The Holocene history of the Nares Strait:  Transition from Glacial Bay to Arctic-Atlantic Throughflow, Oceanography, 24, 26-41, 2011.</w:t>
      </w:r>
    </w:p>
    <w:p w14:paraId="53B23614" w14:textId="77777777" w:rsidR="00A30A3A" w:rsidRPr="00A30A3A" w:rsidRDefault="00A30A3A" w:rsidP="00A30A3A">
      <w:pPr>
        <w:pStyle w:val="EndNoteBibliography"/>
        <w:spacing w:after="240"/>
        <w:rPr>
          <w:noProof/>
        </w:rPr>
      </w:pPr>
      <w:r w:rsidRPr="00A30A3A">
        <w:rPr>
          <w:noProof/>
        </w:rPr>
        <w:t>Jennings, A. E., Walton, M. E., Cofaigh, C. O., Kilfeather, A., Andrews, J. T., Ortiz, J. D., De Vernal, A., and Dowdeswell, J. A.: Paleoenvironments during Younger Dryas-Early Holocene retreat of the Greenland Ice Sheet from outer Disko Trough, central west Greenland, Journal of Quaternary Science, 29, 27-40, 10.1002/jqs.2652, 2014.</w:t>
      </w:r>
    </w:p>
    <w:p w14:paraId="562C980C" w14:textId="77777777" w:rsidR="00A30A3A" w:rsidRPr="00A30A3A" w:rsidRDefault="00A30A3A" w:rsidP="00A30A3A">
      <w:pPr>
        <w:pStyle w:val="EndNoteBibliography"/>
        <w:spacing w:after="240"/>
        <w:rPr>
          <w:noProof/>
        </w:rPr>
      </w:pPr>
      <w:r w:rsidRPr="00A30A3A">
        <w:rPr>
          <w:noProof/>
        </w:rPr>
        <w:t>Johnsen, S. J., DahlJensen, D., Gundestrup, N., Steffensen, J. P., Clausen, H. B., Miller, H., Masson-Delmotte, V., Sveinbjornsdottir, A. E., and White, J.: Oxygen isotope and palaeotemperature records from six Greenland ice-core stations: Camp Century, Dye-3, GRIP, GISP2, Renland and NorthGRIP, Journal of Quaternary Science, 16, 299-307, 10.1002/jqs.622, 2001.</w:t>
      </w:r>
    </w:p>
    <w:p w14:paraId="40EBCA6E" w14:textId="77777777" w:rsidR="00A30A3A" w:rsidRPr="00A30A3A" w:rsidRDefault="00A30A3A" w:rsidP="00A30A3A">
      <w:pPr>
        <w:pStyle w:val="EndNoteBibliography"/>
        <w:spacing w:after="240"/>
        <w:rPr>
          <w:noProof/>
        </w:rPr>
      </w:pPr>
      <w:r w:rsidRPr="00A30A3A">
        <w:rPr>
          <w:noProof/>
        </w:rPr>
        <w:t>Kendall, R. A., Mitrovica, J. X., and Milne, G. A.: On post-glacial sea level - II. Numerical formulation and comparative results on spherically symmetric models, Geophysical Journal International, 161, 679-706, 10.1111/j.1365-246X.2005.02553.x, 2005.</w:t>
      </w:r>
    </w:p>
    <w:p w14:paraId="0FE3859C" w14:textId="77777777" w:rsidR="00A30A3A" w:rsidRPr="00A30A3A" w:rsidRDefault="00A30A3A" w:rsidP="00A30A3A">
      <w:pPr>
        <w:pStyle w:val="EndNoteBibliography"/>
        <w:spacing w:after="240"/>
        <w:rPr>
          <w:noProof/>
        </w:rPr>
      </w:pPr>
      <w:r w:rsidRPr="00A30A3A">
        <w:rPr>
          <w:noProof/>
        </w:rPr>
        <w:t>Kopp, R. E., Hay, C. C., Little, C. M., and Mitrovica, J. X.: Geographic Variability of Sea-Level Change, Current Climate Change Reports, 1, 192-204, 10.1007/s40641-015-0015-5, 2015.</w:t>
      </w:r>
    </w:p>
    <w:p w14:paraId="77DBAE71" w14:textId="77777777" w:rsidR="00A30A3A" w:rsidRPr="00A30A3A" w:rsidRDefault="00A30A3A" w:rsidP="00A30A3A">
      <w:pPr>
        <w:pStyle w:val="EndNoteBibliography"/>
        <w:spacing w:after="240"/>
        <w:rPr>
          <w:noProof/>
        </w:rPr>
      </w:pPr>
      <w:r w:rsidRPr="00A30A3A">
        <w:rPr>
          <w:noProof/>
        </w:rPr>
        <w:t>Le Meur, E., and Huybrechts, P.: A comparison of different ways of dealing with isostasy: examples from modelling the Antarctic ice sheet during the last glacial cycle", Annals of Glaciology, 23, 1996.</w:t>
      </w:r>
    </w:p>
    <w:p w14:paraId="4F6A6EFD" w14:textId="77777777" w:rsidR="00A30A3A" w:rsidRPr="00A30A3A" w:rsidRDefault="00A30A3A" w:rsidP="00A30A3A">
      <w:pPr>
        <w:pStyle w:val="EndNoteBibliography"/>
        <w:spacing w:after="240"/>
        <w:rPr>
          <w:noProof/>
        </w:rPr>
      </w:pPr>
      <w:r w:rsidRPr="00A30A3A">
        <w:rPr>
          <w:noProof/>
        </w:rPr>
        <w:t>Lecavalier, B. S., Milne, G. A., Simpson, M. J. R., Wake, L., Huybrechts, P., Tarasov, L., Kjeldsen, K. K., Funder, S., Long, A. J., Woodroffe, S., Dyke, A. S., and Larsen, N. K.: A model of Greenland ice sheet deglaciation constrained by observations of relative sea level and ice extent, Quaternary Science Reviews, 102, 54-84, 10.1016/j.quascirev.2014.07.018, 2014.</w:t>
      </w:r>
    </w:p>
    <w:p w14:paraId="03B7BEEB" w14:textId="77777777" w:rsidR="00A30A3A" w:rsidRPr="00A30A3A" w:rsidRDefault="00A30A3A" w:rsidP="00A30A3A">
      <w:pPr>
        <w:pStyle w:val="EndNoteBibliography"/>
        <w:spacing w:after="240"/>
        <w:rPr>
          <w:noProof/>
        </w:rPr>
      </w:pPr>
      <w:r w:rsidRPr="00A30A3A">
        <w:rPr>
          <w:noProof/>
        </w:rPr>
        <w:t>Letreguilly, A., Reeh, N., and Huybrechts, P.: The Greenland ice-sheet through the last glacial interglacial cycle Global and Planetary Change, 90, 385-394, 1991.</w:t>
      </w:r>
    </w:p>
    <w:p w14:paraId="57FFE6AE" w14:textId="77777777" w:rsidR="00A30A3A" w:rsidRPr="00A30A3A" w:rsidRDefault="00A30A3A" w:rsidP="00A30A3A">
      <w:pPr>
        <w:pStyle w:val="EndNoteBibliography"/>
        <w:spacing w:after="240"/>
        <w:rPr>
          <w:noProof/>
        </w:rPr>
      </w:pPr>
      <w:r w:rsidRPr="00A30A3A">
        <w:rPr>
          <w:noProof/>
        </w:rPr>
        <w:t>Lisiecki, L. E., and Raymo, M. E.: A Pliocene-Pleistocene stack of 57 globally distributed benthic delta O-18 records, Paleoceanography, 20, 17, 10.1029/2004pa001071, 2005.</w:t>
      </w:r>
    </w:p>
    <w:p w14:paraId="6E801226" w14:textId="77777777" w:rsidR="00A30A3A" w:rsidRPr="00A30A3A" w:rsidRDefault="00A30A3A" w:rsidP="00A30A3A">
      <w:pPr>
        <w:pStyle w:val="EndNoteBibliography"/>
        <w:spacing w:after="240"/>
        <w:rPr>
          <w:noProof/>
        </w:rPr>
      </w:pPr>
      <w:r w:rsidRPr="00A30A3A">
        <w:rPr>
          <w:noProof/>
        </w:rPr>
        <w:t>Macayeal, D. R.: Large-scale ice flow over a viscous basal sediment - Theory and application to ice stream-B, Antarctica. , Journal of Geophysical Research-Solid Earth and Planets, 94, 4071-4087, 10.1029/JB094iB04p04071, 1989.</w:t>
      </w:r>
    </w:p>
    <w:p w14:paraId="7E4202B4" w14:textId="77777777" w:rsidR="00A30A3A" w:rsidRPr="00A30A3A" w:rsidRDefault="00A30A3A" w:rsidP="00A30A3A">
      <w:pPr>
        <w:pStyle w:val="EndNoteBibliography"/>
        <w:spacing w:after="240"/>
        <w:rPr>
          <w:noProof/>
        </w:rPr>
      </w:pPr>
      <w:r w:rsidRPr="00A30A3A">
        <w:rPr>
          <w:noProof/>
        </w:rPr>
        <w:t>Milne, G. A., and Mitrovica, J. X.: Postglacial sea-level change on a rotating Earth, Geophysical Journal International, 133, 1-19, 10.1046/j.1365-246X.1998.1331455.x, 1998.</w:t>
      </w:r>
    </w:p>
    <w:p w14:paraId="44C40AC2" w14:textId="77777777" w:rsidR="00A30A3A" w:rsidRPr="00A30A3A" w:rsidRDefault="00A30A3A" w:rsidP="00A30A3A">
      <w:pPr>
        <w:pStyle w:val="EndNoteBibliography"/>
        <w:spacing w:after="240"/>
        <w:rPr>
          <w:noProof/>
        </w:rPr>
      </w:pPr>
      <w:r w:rsidRPr="00A30A3A">
        <w:rPr>
          <w:noProof/>
        </w:rPr>
        <w:t>Mitrovica, J. X., Milne, G. A., and Davis, J. L.: Glacial isostatic adjustment on a rotating earth, Geophysical Journal International, 147, 562-578, 10.1046/j.1365-246x.2001.01550.x, 2001.</w:t>
      </w:r>
    </w:p>
    <w:p w14:paraId="1B4D5E83" w14:textId="77777777" w:rsidR="00A30A3A" w:rsidRPr="00A30A3A" w:rsidRDefault="00A30A3A" w:rsidP="00A30A3A">
      <w:pPr>
        <w:pStyle w:val="EndNoteBibliography"/>
        <w:spacing w:after="240"/>
        <w:rPr>
          <w:noProof/>
        </w:rPr>
      </w:pPr>
      <w:r w:rsidRPr="00A30A3A">
        <w:rPr>
          <w:noProof/>
        </w:rPr>
        <w:t>Mitrovica, J. X., and Milne, G. A.: On post-glacial sea level: I. General theory, Geophysical Journal International, 154, 253-267, 10.1046/j.1365-246X.2003.01942.x, 2003.</w:t>
      </w:r>
    </w:p>
    <w:p w14:paraId="6A90586B" w14:textId="77777777" w:rsidR="00A30A3A" w:rsidRPr="00A30A3A" w:rsidRDefault="00A30A3A" w:rsidP="00A30A3A">
      <w:pPr>
        <w:pStyle w:val="EndNoteBibliography"/>
        <w:spacing w:after="240"/>
        <w:rPr>
          <w:noProof/>
        </w:rPr>
      </w:pPr>
      <w:r w:rsidRPr="00A30A3A">
        <w:rPr>
          <w:noProof/>
        </w:rPr>
        <w:t>Mitrovica, J. X., Wahr, J., Matsuyama, I., and Paulson, A.: The rotational stability of an ice-age earth, Geophysical Journal International, 161, 491-506, 10.1111/j.1365-246X.2005.02609.x, 2005.</w:t>
      </w:r>
    </w:p>
    <w:p w14:paraId="25F4A1F5" w14:textId="77777777" w:rsidR="00A30A3A" w:rsidRPr="00A30A3A" w:rsidRDefault="00A30A3A" w:rsidP="00A30A3A">
      <w:pPr>
        <w:pStyle w:val="EndNoteBibliography"/>
        <w:spacing w:after="240"/>
        <w:rPr>
          <w:noProof/>
        </w:rPr>
      </w:pPr>
      <w:r w:rsidRPr="00A30A3A">
        <w:rPr>
          <w:noProof/>
        </w:rPr>
        <w:lastRenderedPageBreak/>
        <w:t>Peltier, W. R.: Impulse response of a maxwell Earth, Reviews of Geophysics, 12, 649-669, 10.1029/RG012i004p00649, 1974.</w:t>
      </w:r>
    </w:p>
    <w:p w14:paraId="15A534F0" w14:textId="77777777" w:rsidR="00A30A3A" w:rsidRPr="00A30A3A" w:rsidRDefault="00A30A3A" w:rsidP="00A30A3A">
      <w:pPr>
        <w:pStyle w:val="EndNoteBibliography"/>
        <w:spacing w:after="240"/>
        <w:rPr>
          <w:noProof/>
        </w:rPr>
      </w:pPr>
      <w:r w:rsidRPr="00A30A3A">
        <w:rPr>
          <w:noProof/>
        </w:rPr>
        <w:t>Peltier, W. R.: Global glacial isostasy and the surface of the ice-age earth: The ice-5G (VM2) model and grace, Annual Review of Earth and Planetary Sciences, 32, 111-149, 10.1146/annurev.earth.32.082503.144359, 2004.</w:t>
      </w:r>
    </w:p>
    <w:p w14:paraId="0A473A91" w14:textId="77777777" w:rsidR="00A30A3A" w:rsidRPr="00A30A3A" w:rsidRDefault="00A30A3A" w:rsidP="00A30A3A">
      <w:pPr>
        <w:pStyle w:val="EndNoteBibliography"/>
        <w:spacing w:after="240"/>
        <w:rPr>
          <w:noProof/>
        </w:rPr>
      </w:pPr>
      <w:r w:rsidRPr="00A30A3A">
        <w:rPr>
          <w:noProof/>
        </w:rPr>
        <w:t>Petit, J. R., Jouzel, J., Raynaud, D., Barkov, N. I., Barnola, J. M., Basile, I., Bender, M., Chappellaz, J., Davis, M., Delaygue, G., Delmotte, M., Kotlyakov, V. M., Legrand, M., Lipenkov, V. Y., Lorius, C., Pepin, L., Ritz, C., Saltzman, E., and Stievenard, M.: Climate and atmospheric history of the past 420,000 years from the Vostok ice core, Antarctica, Nature, 399, 429-436, 10.1038/20859, 1999.</w:t>
      </w:r>
    </w:p>
    <w:p w14:paraId="3DC28EF2" w14:textId="77777777" w:rsidR="00A30A3A" w:rsidRPr="00A30A3A" w:rsidRDefault="00A30A3A" w:rsidP="00A30A3A">
      <w:pPr>
        <w:pStyle w:val="EndNoteBibliography"/>
        <w:spacing w:after="240"/>
        <w:rPr>
          <w:noProof/>
        </w:rPr>
      </w:pPr>
      <w:r w:rsidRPr="00A30A3A">
        <w:rPr>
          <w:noProof/>
        </w:rPr>
        <w:t>Quiquet, A., Ritz, C., Punge, H. J., and Melia, D. S. Y.: Greenland ice sheet contribution to sea level rise during the last interglacial period: a modelling study driven and constrained by ice core data, Climate of the Past, 9, 353-366, 10.5194/cp-9-353-2013, 2013.</w:t>
      </w:r>
    </w:p>
    <w:p w14:paraId="599EBC82" w14:textId="77777777" w:rsidR="00A30A3A" w:rsidRPr="00A30A3A" w:rsidRDefault="00A30A3A" w:rsidP="00A30A3A">
      <w:pPr>
        <w:pStyle w:val="EndNoteBibliography"/>
        <w:spacing w:after="240"/>
        <w:rPr>
          <w:noProof/>
        </w:rPr>
      </w:pPr>
      <w:r w:rsidRPr="00A30A3A">
        <w:rPr>
          <w:noProof/>
        </w:rPr>
        <w:t>Reerink, T. J., Kliphuis, M. A., and van de Wal, R. S. W.: Mapping technique of climate fields between GCM's and ice models, Geosci. Model Dev., 3, 13-41, 10.5194/gmd-3-13-2010, 2010.</w:t>
      </w:r>
    </w:p>
    <w:p w14:paraId="5D2E61A9" w14:textId="77777777" w:rsidR="00A30A3A" w:rsidRPr="00A30A3A" w:rsidRDefault="00A30A3A" w:rsidP="00A30A3A">
      <w:pPr>
        <w:pStyle w:val="EndNoteBibliography"/>
        <w:spacing w:after="240"/>
        <w:rPr>
          <w:noProof/>
        </w:rPr>
      </w:pPr>
      <w:r w:rsidRPr="00A30A3A">
        <w:rPr>
          <w:noProof/>
        </w:rPr>
        <w:t>Reerink, T. J., van de Berg, W. J., and van de Wal, R. S. W.: OBLIMAP 2.0: a fast climate model–ice sheet model coupler including online embeddable mapping routines, Geosci. Model Dev., 9, 4111-4132, 10.5194/gmd-9-4111-2016, 2016.</w:t>
      </w:r>
    </w:p>
    <w:p w14:paraId="38893C21" w14:textId="77777777" w:rsidR="00A30A3A" w:rsidRPr="00A30A3A" w:rsidRDefault="00A30A3A" w:rsidP="00A30A3A">
      <w:pPr>
        <w:pStyle w:val="EndNoteBibliography"/>
        <w:spacing w:after="240"/>
        <w:rPr>
          <w:noProof/>
        </w:rPr>
      </w:pPr>
      <w:r w:rsidRPr="00A30A3A">
        <w:rPr>
          <w:noProof/>
        </w:rPr>
        <w:t>Ritz, C., Fabre, A., and Letreguilly, A.: Sensitivity of a Greenland ice sheet model to ice flow and ablation parameters: Consequences for the evolution through the last climatic cycle, Climate Dynamics, 13, 11-24, 10.1007/s003820050149, 1996.</w:t>
      </w:r>
    </w:p>
    <w:p w14:paraId="32F743FD" w14:textId="77777777" w:rsidR="00A30A3A" w:rsidRPr="00A30A3A" w:rsidRDefault="00A30A3A" w:rsidP="00A30A3A">
      <w:pPr>
        <w:pStyle w:val="EndNoteBibliography"/>
        <w:spacing w:after="240"/>
        <w:rPr>
          <w:noProof/>
        </w:rPr>
      </w:pPr>
      <w:r w:rsidRPr="00A30A3A">
        <w:rPr>
          <w:noProof/>
        </w:rPr>
        <w:t>Ritz, C., Rommelaere, V., and Dumas, C.: Modeling the evolution of Antarctic ice sheet over the last 420,000 years: Implications for altitude changes in the Vostok region, Journal of Geophysical Research-Atmospheres, 106, 31943-31964, 10.1029/2001jd900232, 2001.</w:t>
      </w:r>
    </w:p>
    <w:p w14:paraId="75EF5CD7" w14:textId="77777777" w:rsidR="00A30A3A" w:rsidRPr="00A30A3A" w:rsidRDefault="00A30A3A" w:rsidP="00A30A3A">
      <w:pPr>
        <w:pStyle w:val="EndNoteBibliography"/>
        <w:spacing w:after="240"/>
        <w:rPr>
          <w:noProof/>
        </w:rPr>
      </w:pPr>
      <w:r w:rsidRPr="00A30A3A">
        <w:rPr>
          <w:noProof/>
        </w:rPr>
        <w:t>Robinson, A., Calov, R., and Ganopolski, A.: Greenland ice sheet model parameters constrained using simulations of the Eemian Interglacial, Climate of the Past, 7, 381-396, 10.5194/cp-7-381-2011, 2011.</w:t>
      </w:r>
    </w:p>
    <w:p w14:paraId="309C10F9" w14:textId="77777777" w:rsidR="00A30A3A" w:rsidRPr="00A30A3A" w:rsidRDefault="00A30A3A" w:rsidP="00A30A3A">
      <w:pPr>
        <w:pStyle w:val="EndNoteBibliography"/>
        <w:spacing w:after="240"/>
        <w:rPr>
          <w:noProof/>
        </w:rPr>
      </w:pPr>
      <w:r w:rsidRPr="00A30A3A">
        <w:rPr>
          <w:noProof/>
        </w:rPr>
        <w:t>Rovere, A., Stocchi, P., and Vacchi, M.: Eustatic and Relative Sea Level Changes, Current Climate Change Reports, 2, 221-231, 10.1007/s40641-016-0045-7, 2016.</w:t>
      </w:r>
    </w:p>
    <w:p w14:paraId="2884550B" w14:textId="77777777" w:rsidR="00A30A3A" w:rsidRPr="00A30A3A" w:rsidRDefault="00A30A3A" w:rsidP="00A30A3A">
      <w:pPr>
        <w:pStyle w:val="EndNoteBibliography"/>
        <w:spacing w:after="240"/>
        <w:rPr>
          <w:noProof/>
        </w:rPr>
      </w:pPr>
      <w:r w:rsidRPr="00A30A3A">
        <w:rPr>
          <w:noProof/>
        </w:rPr>
        <w:t>Sheldon, C., Jennings, A., Andrews, J. T., Cofaigh, C. O., Hogan, K., Dowdeswell, J. A., and Seidenkrantz, M. S.: Ice stream retreat following the LGM and onset of the west Greenland current in Uummannaq Trough, west Greenland, Quaternary Science Reviews, 147, 27-46, 10.1016/j.quascirev.2016.01.019, 2016.</w:t>
      </w:r>
    </w:p>
    <w:p w14:paraId="064CADDA" w14:textId="77777777" w:rsidR="00A30A3A" w:rsidRPr="00A30A3A" w:rsidRDefault="00A30A3A" w:rsidP="00A30A3A">
      <w:pPr>
        <w:pStyle w:val="EndNoteBibliography"/>
        <w:spacing w:after="240"/>
        <w:rPr>
          <w:noProof/>
        </w:rPr>
      </w:pPr>
      <w:r w:rsidRPr="00A30A3A">
        <w:rPr>
          <w:noProof/>
        </w:rPr>
        <w:t>Simpson, M. J. R., Milne, G. A., Huybrechts, P., and Long, A. J.: Calibrating a glaciological model of the Greenland ice sheet from the Last Glacial Maximum to present-day using field observations of relative sea level and ice extent, Quaternary Science Reviews, 28, 1631-1657, 10.1016/j.quascirev.2009.03.004, 2009.</w:t>
      </w:r>
    </w:p>
    <w:p w14:paraId="731DAA09" w14:textId="77777777" w:rsidR="00A30A3A" w:rsidRPr="00A30A3A" w:rsidRDefault="00A30A3A" w:rsidP="00A30A3A">
      <w:pPr>
        <w:pStyle w:val="EndNoteBibliography"/>
        <w:spacing w:after="240"/>
        <w:rPr>
          <w:noProof/>
        </w:rPr>
      </w:pPr>
      <w:r w:rsidRPr="00A30A3A">
        <w:rPr>
          <w:noProof/>
        </w:rPr>
        <w:t>Stone, E. J., Lunt, D. J., Annan, J. D., and Hargreaves, J. C.: Quantification of the Greenland ice sheet contribution to Last Interglacial sea level rise, Climate of the Past, 9, 621-639, 10.5194/cp-9-621-2013, 2013.</w:t>
      </w:r>
    </w:p>
    <w:p w14:paraId="04C6FE72" w14:textId="77777777" w:rsidR="00A30A3A" w:rsidRPr="00A30A3A" w:rsidRDefault="00A30A3A" w:rsidP="00A30A3A">
      <w:pPr>
        <w:pStyle w:val="EndNoteBibliography"/>
        <w:spacing w:after="240"/>
        <w:rPr>
          <w:noProof/>
        </w:rPr>
      </w:pPr>
      <w:r w:rsidRPr="00A30A3A">
        <w:rPr>
          <w:noProof/>
        </w:rPr>
        <w:t>van Angelen, J. H., van den Broeke, M. R., Wouters, B., and Lenaerts, J. T. M.: Contemporary (1960–2012) Evolution of the Climate and Surface Mass Balance of the Greenland Ice Sheet, Surveys in Geophysics, 35, 1155-1174, 10.1007/s10712-013-9261-z, 2014.</w:t>
      </w:r>
    </w:p>
    <w:p w14:paraId="3A6A49BC" w14:textId="77777777" w:rsidR="00A30A3A" w:rsidRPr="00A30A3A" w:rsidRDefault="00A30A3A" w:rsidP="00A30A3A">
      <w:pPr>
        <w:pStyle w:val="EndNoteBibliography"/>
        <w:spacing w:after="240"/>
        <w:rPr>
          <w:noProof/>
        </w:rPr>
      </w:pPr>
      <w:r w:rsidRPr="00A30A3A">
        <w:rPr>
          <w:noProof/>
        </w:rPr>
        <w:t>Vasskog, K., Langebroek, P. M., Andrews, J. T., Nilsen, J. E. O., and Nesje, A.: The Greenland Ice Sheet during the last glacial cycle: Current ice loss and contribution to sea-level rise from a palaeoclimatic perspective, Earth-Science Reviews, 150, 45-67, 10.1016/j.earscirev.2015.07.006, 2015.</w:t>
      </w:r>
    </w:p>
    <w:p w14:paraId="216B1C88" w14:textId="77777777" w:rsidR="00A30A3A" w:rsidRPr="00A30A3A" w:rsidRDefault="00A30A3A" w:rsidP="00A30A3A">
      <w:pPr>
        <w:pStyle w:val="EndNoteBibliography"/>
        <w:spacing w:after="240"/>
        <w:rPr>
          <w:noProof/>
        </w:rPr>
      </w:pPr>
      <w:r w:rsidRPr="00A30A3A">
        <w:rPr>
          <w:noProof/>
        </w:rPr>
        <w:lastRenderedPageBreak/>
        <w:t>Winsor, K., Carlson, A. E., Welke, B. M., and Reilly, B.: Early deglacial onset of southwestern Greenland ice-sheet retreat on the continental shelf, Quaternary Science Reviews, 128, 117-126, 10.1016/j.quascirev.2015.10.008, 2015.</w:t>
      </w:r>
    </w:p>
    <w:p w14:paraId="144E9E23" w14:textId="77777777" w:rsidR="00A30A3A" w:rsidRPr="00A30A3A" w:rsidRDefault="00A30A3A" w:rsidP="00A30A3A">
      <w:pPr>
        <w:pStyle w:val="EndNoteBibliography"/>
        <w:spacing w:after="240"/>
        <w:rPr>
          <w:noProof/>
        </w:rPr>
      </w:pPr>
      <w:r w:rsidRPr="00A30A3A">
        <w:rPr>
          <w:noProof/>
        </w:rPr>
        <w:t>Yau, A. M., Bender, M. L., Blunier, T., and Jouzel, J.: Setting a chronology for the basal ice at Dye-3 and GRIP: Implications for the long-term stability of the Greenland Ice Sheet, Earth and Planetary Science Letters, 451, 1-9, 10.1016/j.epsl.2016.06.053, 2016.</w:t>
      </w:r>
    </w:p>
    <w:p w14:paraId="5821385C" w14:textId="77777777" w:rsidR="00A30A3A" w:rsidRPr="00A30A3A" w:rsidRDefault="00A30A3A" w:rsidP="00A30A3A">
      <w:pPr>
        <w:pStyle w:val="EndNoteBibliography"/>
        <w:rPr>
          <w:noProof/>
        </w:rPr>
      </w:pPr>
      <w:r w:rsidRPr="00A30A3A">
        <w:rPr>
          <w:noProof/>
        </w:rPr>
        <w:t>Zweck, C., and Huybrechts, P.: Modeling of the northern hemisphere ice sheets during the last glacial cycle and glaciological sensitivity, Journal of Geophysical Research-Atmospheres, 110, 24, 10.1029/2004jd005489, 2005.</w:t>
      </w:r>
    </w:p>
    <w:p w14:paraId="438821A5" w14:textId="78470895" w:rsidR="0045514D" w:rsidRDefault="0045514D" w:rsidP="00707B72">
      <w:pPr>
        <w:rPr>
          <w:noProof/>
        </w:rPr>
      </w:pPr>
      <w:r>
        <w:lastRenderedPageBreak/>
        <w:fldChar w:fldCharType="end"/>
      </w:r>
      <w:r w:rsidR="00C941C2">
        <w:rPr>
          <w:noProof/>
          <w:lang w:eastAsia="en-GB"/>
        </w:rPr>
        <w:drawing>
          <wp:inline distT="0" distB="0" distL="0" distR="0" wp14:anchorId="00FE3D5F" wp14:editId="348511A5">
            <wp:extent cx="4914603" cy="7769860"/>
            <wp:effectExtent l="0" t="0" r="0" b="25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17-08-03 at 09.37.30.png"/>
                    <pic:cNvPicPr/>
                  </pic:nvPicPr>
                  <pic:blipFill>
                    <a:blip r:embed="rId15">
                      <a:extLst>
                        <a:ext uri="{28A0092B-C50C-407E-A947-70E740481C1C}">
                          <a14:useLocalDpi xmlns:a14="http://schemas.microsoft.com/office/drawing/2010/main" val="0"/>
                        </a:ext>
                      </a:extLst>
                    </a:blip>
                    <a:stretch>
                      <a:fillRect/>
                    </a:stretch>
                  </pic:blipFill>
                  <pic:spPr>
                    <a:xfrm>
                      <a:off x="0" y="0"/>
                      <a:ext cx="4919087" cy="7776950"/>
                    </a:xfrm>
                    <a:prstGeom prst="rect">
                      <a:avLst/>
                    </a:prstGeom>
                  </pic:spPr>
                </pic:pic>
              </a:graphicData>
            </a:graphic>
          </wp:inline>
        </w:drawing>
      </w:r>
    </w:p>
    <w:p w14:paraId="3AEF174E" w14:textId="4EBB76D7" w:rsidR="00C941C2" w:rsidRDefault="007E75A3" w:rsidP="00707B72">
      <w:r w:rsidRPr="008619F2">
        <w:fldChar w:fldCharType="end"/>
      </w:r>
    </w:p>
    <w:p w14:paraId="3940A297" w14:textId="7251DD05" w:rsidR="00C941C2" w:rsidRPr="00C67CE4" w:rsidRDefault="00C941C2" w:rsidP="00C941C2">
      <w:pPr>
        <w:pStyle w:val="Caption"/>
      </w:pPr>
      <w:r w:rsidRPr="00C67CE4">
        <w:t>Figure</w:t>
      </w:r>
      <w:r w:rsidRPr="00C67CE4" w:rsidDel="00F87D4B">
        <w:t xml:space="preserve"> </w:t>
      </w:r>
      <w:r w:rsidRPr="00C67CE4">
        <w:t>1: Summary of the main place names and regions referred to in the main text and location of observational data. All information describing the symbols and references for the observational data in listed in Table 1. The red and blue boxes highlight the regions shown on Fig.</w:t>
      </w:r>
      <w:r w:rsidR="006965DF">
        <w:t xml:space="preserve"> </w:t>
      </w:r>
      <w:r>
        <w:t>6</w:t>
      </w:r>
      <w:r w:rsidRPr="00C67CE4">
        <w:t xml:space="preserve"> and Fig.</w:t>
      </w:r>
      <w:r w:rsidR="006965DF">
        <w:t xml:space="preserve"> </w:t>
      </w:r>
      <w:r>
        <w:t>7</w:t>
      </w:r>
      <w:r w:rsidRPr="00C67CE4">
        <w:t xml:space="preserve"> respectively. </w:t>
      </w:r>
    </w:p>
    <w:p w14:paraId="50074228" w14:textId="060F07DE" w:rsidR="00C941C2" w:rsidRDefault="00C941C2" w:rsidP="00707B72"/>
    <w:p w14:paraId="0DEACF46" w14:textId="43C417B4" w:rsidR="00C941C2" w:rsidRDefault="00C941C2" w:rsidP="00707B72">
      <w:r>
        <w:rPr>
          <w:noProof/>
          <w:lang w:eastAsia="en-GB"/>
        </w:rPr>
        <w:lastRenderedPageBreak/>
        <w:drawing>
          <wp:inline distT="0" distB="0" distL="0" distR="0" wp14:anchorId="54CE2FF4" wp14:editId="327A187A">
            <wp:extent cx="5270500" cy="4174329"/>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Screen Shot 2018-01-21 at 15.42.45.png"/>
                    <pic:cNvPicPr/>
                  </pic:nvPicPr>
                  <pic:blipFill>
                    <a:blip r:embed="rId16">
                      <a:extLst>
                        <a:ext uri="{28A0092B-C50C-407E-A947-70E740481C1C}">
                          <a14:useLocalDpi xmlns:a14="http://schemas.microsoft.com/office/drawing/2010/main" val="0"/>
                        </a:ext>
                      </a:extLst>
                    </a:blip>
                    <a:stretch>
                      <a:fillRect/>
                    </a:stretch>
                  </pic:blipFill>
                  <pic:spPr>
                    <a:xfrm>
                      <a:off x="0" y="0"/>
                      <a:ext cx="5270500" cy="4174329"/>
                    </a:xfrm>
                    <a:prstGeom prst="rect">
                      <a:avLst/>
                    </a:prstGeom>
                  </pic:spPr>
                </pic:pic>
              </a:graphicData>
            </a:graphic>
          </wp:inline>
        </w:drawing>
      </w:r>
    </w:p>
    <w:p w14:paraId="0648BC6C" w14:textId="7B79C34C" w:rsidR="006965DF" w:rsidRDefault="00B627F5" w:rsidP="00C941C2">
      <w:pPr>
        <w:pStyle w:val="Caption"/>
      </w:pPr>
      <w:r>
        <w:rPr>
          <w:noProof/>
          <w:lang w:eastAsia="en-GB"/>
        </w:rPr>
        <w:drawing>
          <wp:inline distT="0" distB="0" distL="0" distR="0" wp14:anchorId="64B468B1" wp14:editId="1DD7281A">
            <wp:extent cx="5270500" cy="3493770"/>
            <wp:effectExtent l="0" t="0" r="1270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Screen Shot 2018-01-28 at 13.38.59.png"/>
                    <pic:cNvPicPr/>
                  </pic:nvPicPr>
                  <pic:blipFill>
                    <a:blip r:embed="rId17">
                      <a:extLst>
                        <a:ext uri="{28A0092B-C50C-407E-A947-70E740481C1C}">
                          <a14:useLocalDpi xmlns:a14="http://schemas.microsoft.com/office/drawing/2010/main" val="0"/>
                        </a:ext>
                      </a:extLst>
                    </a:blip>
                    <a:stretch>
                      <a:fillRect/>
                    </a:stretch>
                  </pic:blipFill>
                  <pic:spPr>
                    <a:xfrm>
                      <a:off x="0" y="0"/>
                      <a:ext cx="5270500" cy="3493770"/>
                    </a:xfrm>
                    <a:prstGeom prst="rect">
                      <a:avLst/>
                    </a:prstGeom>
                  </pic:spPr>
                </pic:pic>
              </a:graphicData>
            </a:graphic>
          </wp:inline>
        </w:drawing>
      </w:r>
      <w:r w:rsidR="006965DF">
        <w:rPr>
          <w:noProof/>
          <w:lang w:eastAsia="en-GB"/>
        </w:rPr>
        <w:tab/>
      </w:r>
    </w:p>
    <w:p w14:paraId="29BBEC1C" w14:textId="09463C9D" w:rsidR="00C941C2" w:rsidRPr="0041209A" w:rsidRDefault="00C941C2" w:rsidP="00C941C2">
      <w:pPr>
        <w:pStyle w:val="Caption"/>
      </w:pPr>
      <w:r w:rsidRPr="009B7384">
        <w:t>Figure</w:t>
      </w:r>
      <w:r w:rsidRPr="009B7384" w:rsidDel="00F87D4B">
        <w:t xml:space="preserve"> </w:t>
      </w:r>
      <w:r w:rsidRPr="009B7384">
        <w:t>2</w:t>
      </w:r>
      <w:r w:rsidR="006965DF">
        <w:t>: (a)</w:t>
      </w:r>
      <w:r w:rsidRPr="0041209A">
        <w:t xml:space="preserve"> </w:t>
      </w:r>
      <w:r w:rsidRPr="00C67CE4">
        <w:t>Surface Air Temperature forcing (SAT, °C) taken from Helsen et al., 2013.</w:t>
      </w:r>
      <w:r>
        <w:t xml:space="preserve"> (b) </w:t>
      </w:r>
      <w:r w:rsidRPr="0041209A">
        <w:t>Schematic illustration of the four examples of the SSM parameteris</w:t>
      </w:r>
      <w:r>
        <w:t>ation.</w:t>
      </w:r>
    </w:p>
    <w:p w14:paraId="347A058D" w14:textId="77777777" w:rsidR="00C941C2" w:rsidRDefault="00C941C2" w:rsidP="00707B72"/>
    <w:p w14:paraId="712DF8DD" w14:textId="77777777" w:rsidR="00C941C2" w:rsidRDefault="00C941C2" w:rsidP="00707B72"/>
    <w:p w14:paraId="6AE561B3" w14:textId="77777777" w:rsidR="00C941C2" w:rsidRDefault="00C941C2" w:rsidP="00707B72"/>
    <w:p w14:paraId="66637CE3" w14:textId="77777777" w:rsidR="00C941C2" w:rsidRDefault="00C941C2" w:rsidP="00707B72"/>
    <w:p w14:paraId="025672EA" w14:textId="266AE058" w:rsidR="00C941C2" w:rsidRDefault="00952E08" w:rsidP="00707B72">
      <w:r>
        <w:rPr>
          <w:noProof/>
          <w:lang w:eastAsia="en-GB"/>
        </w:rPr>
        <w:drawing>
          <wp:inline distT="0" distB="0" distL="0" distR="0" wp14:anchorId="6D2D4F81" wp14:editId="691BF8F0">
            <wp:extent cx="5270500" cy="7082155"/>
            <wp:effectExtent l="0" t="0" r="12700" b="444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8-01-28 at 13.27.33.png"/>
                    <pic:cNvPicPr/>
                  </pic:nvPicPr>
                  <pic:blipFill>
                    <a:blip r:embed="rId18">
                      <a:extLst>
                        <a:ext uri="{28A0092B-C50C-407E-A947-70E740481C1C}">
                          <a14:useLocalDpi xmlns:a14="http://schemas.microsoft.com/office/drawing/2010/main" val="0"/>
                        </a:ext>
                      </a:extLst>
                    </a:blip>
                    <a:stretch>
                      <a:fillRect/>
                    </a:stretch>
                  </pic:blipFill>
                  <pic:spPr>
                    <a:xfrm>
                      <a:off x="0" y="0"/>
                      <a:ext cx="5270500" cy="7082155"/>
                    </a:xfrm>
                    <a:prstGeom prst="rect">
                      <a:avLst/>
                    </a:prstGeom>
                  </pic:spPr>
                </pic:pic>
              </a:graphicData>
            </a:graphic>
          </wp:inline>
        </w:drawing>
      </w:r>
    </w:p>
    <w:p w14:paraId="65E25A09" w14:textId="383F1656" w:rsidR="00C941C2" w:rsidRDefault="00C941C2" w:rsidP="00C941C2">
      <w:pPr>
        <w:pStyle w:val="Caption"/>
      </w:pPr>
      <w:r w:rsidRPr="009B7384">
        <w:t>Figure</w:t>
      </w:r>
      <w:r w:rsidRPr="009B7384" w:rsidDel="00F87D4B">
        <w:t xml:space="preserve"> </w:t>
      </w:r>
      <w:r w:rsidRPr="009B7384">
        <w:t>3:</w:t>
      </w:r>
      <w:r w:rsidRPr="002E0F59">
        <w:t xml:space="preserve"> Illustration of the various components used within the calculation of the offline RSL forcing at 135 kyr BP. Panels (a-c) are the predicted (solid earth deformation) bedrock depth, </w:t>
      </w:r>
      <m:oMath>
        <m:r>
          <m:rPr>
            <m:sty m:val="bi"/>
          </m:rPr>
          <w:rPr>
            <w:rFonts w:ascii="Cambria Math" w:hAnsi="Cambria Math"/>
          </w:rPr>
          <m:t>∆</m:t>
        </m:r>
        <m:sSub>
          <m:sSubPr>
            <m:ctrlPr>
              <w:rPr>
                <w:rFonts w:ascii="Cambria Math" w:hAnsi="Cambria Math"/>
                <w:i/>
              </w:rPr>
            </m:ctrlPr>
          </m:sSubPr>
          <m:e>
            <m:r>
              <m:rPr>
                <m:sty m:val="bi"/>
              </m:rPr>
              <w:rPr>
                <w:rFonts w:ascii="Cambria Math" w:hAnsi="Cambria Math"/>
              </w:rPr>
              <m:t>R</m:t>
            </m:r>
          </m:e>
          <m:sub>
            <m:r>
              <m:rPr>
                <m:sty m:val="bi"/>
              </m:rPr>
              <w:rPr>
                <w:rFonts w:ascii="Cambria Math" w:hAnsi="Cambria Math"/>
              </w:rPr>
              <m:t xml:space="preserve"> </m:t>
            </m:r>
          </m:sub>
        </m:sSub>
      </m:oMath>
      <w:r w:rsidRPr="002E0F59">
        <w:t xml:space="preserve">: (a) non-local component, </w:t>
      </w:r>
      <m:oMath>
        <m:r>
          <m:rPr>
            <m:sty m:val="bi"/>
          </m:rPr>
          <w:rPr>
            <w:rFonts w:ascii="Cambria Math" w:hAnsi="Cambria Math"/>
          </w:rPr>
          <m:t>∆</m:t>
        </m:r>
        <m:sSub>
          <m:sSubPr>
            <m:ctrlPr>
              <w:rPr>
                <w:rFonts w:ascii="Cambria Math" w:hAnsi="Cambria Math"/>
                <w:i/>
              </w:rPr>
            </m:ctrlPr>
          </m:sSubPr>
          <m:e>
            <m:r>
              <m:rPr>
                <m:sty m:val="bi"/>
              </m:rPr>
              <w:rPr>
                <w:rFonts w:ascii="Cambria Math" w:hAnsi="Cambria Math"/>
              </w:rPr>
              <m:t>R</m:t>
            </m:r>
          </m:e>
          <m:sub>
            <m:r>
              <m:rPr>
                <m:sty m:val="bi"/>
              </m:rPr>
              <w:rPr>
                <w:rFonts w:ascii="Cambria Math" w:hAnsi="Cambria Math"/>
              </w:rPr>
              <m:t xml:space="preserve">NL </m:t>
            </m:r>
          </m:sub>
        </m:sSub>
      </m:oMath>
      <w:r w:rsidRPr="002E0F59">
        <w:rPr>
          <w:vertAlign w:val="subscript"/>
        </w:rPr>
        <w:t xml:space="preserve"> </w:t>
      </w:r>
      <w:r w:rsidRPr="002E0F59">
        <w:t xml:space="preserve">(No GrIS), (b) Local component, </w:t>
      </w:r>
      <m:oMath>
        <m:r>
          <m:rPr>
            <m:sty m:val="bi"/>
          </m:rPr>
          <w:rPr>
            <w:rFonts w:ascii="Cambria Math" w:hAnsi="Cambria Math"/>
          </w:rPr>
          <m:t>∆</m:t>
        </m:r>
        <m:sSub>
          <m:sSubPr>
            <m:ctrlPr>
              <w:rPr>
                <w:rFonts w:ascii="Cambria Math" w:hAnsi="Cambria Math"/>
                <w:i/>
              </w:rPr>
            </m:ctrlPr>
          </m:sSubPr>
          <m:e>
            <m:r>
              <m:rPr>
                <m:sty m:val="bi"/>
              </m:rPr>
              <w:rPr>
                <w:rFonts w:ascii="Cambria Math" w:hAnsi="Cambria Math"/>
              </w:rPr>
              <m:t>R</m:t>
            </m:r>
          </m:e>
          <m:sub>
            <m:r>
              <m:rPr>
                <m:sty m:val="bi"/>
              </m:rPr>
              <w:rPr>
                <w:rFonts w:ascii="Cambria Math" w:hAnsi="Cambria Math"/>
              </w:rPr>
              <m:t xml:space="preserve">L </m:t>
            </m:r>
          </m:sub>
        </m:sSub>
      </m:oMath>
      <w:r w:rsidRPr="002E0F59">
        <w:t xml:space="preserve"> (GrIS only) and (c) Total signal, </w:t>
      </w:r>
      <m:oMath>
        <m:sSub>
          <m:sSubPr>
            <m:ctrlPr>
              <w:rPr>
                <w:rFonts w:ascii="Cambria Math" w:hAnsi="Cambria Math"/>
                <w:i/>
              </w:rPr>
            </m:ctrlPr>
          </m:sSubPr>
          <m:e>
            <m:r>
              <m:rPr>
                <m:sty m:val="b"/>
              </m:rPr>
              <w:rPr>
                <w:rFonts w:ascii="Cambria Math" w:hAnsi="Cambria Math"/>
              </w:rPr>
              <m:t xml:space="preserve"> ∆</m:t>
            </m:r>
            <m:r>
              <m:rPr>
                <m:sty m:val="bi"/>
              </m:rPr>
              <w:rPr>
                <w:rFonts w:ascii="Cambria Math" w:hAnsi="Cambria Math"/>
              </w:rPr>
              <m:t>R</m:t>
            </m:r>
          </m:e>
          <m:sub>
            <m:r>
              <m:rPr>
                <m:sty m:val="bi"/>
              </m:rPr>
              <w:rPr>
                <w:rFonts w:ascii="Cambria Math" w:hAnsi="Cambria Math"/>
              </w:rPr>
              <m:t xml:space="preserve">T </m:t>
            </m:r>
          </m:sub>
        </m:sSub>
      </m:oMath>
      <w:r w:rsidRPr="002E0F59">
        <w:t xml:space="preserve"> (d) Predicted non-Local Geoid signal, </w:t>
      </w:r>
      <m:oMath>
        <m:r>
          <m:rPr>
            <m:sty m:val="bi"/>
          </m:rPr>
          <w:rPr>
            <w:rFonts w:ascii="Cambria Math" w:hAnsi="Cambria Math"/>
          </w:rPr>
          <m:t>∆</m:t>
        </m:r>
        <m:sSub>
          <m:sSubPr>
            <m:ctrlPr>
              <w:rPr>
                <w:rFonts w:ascii="Cambria Math" w:hAnsi="Cambria Math"/>
                <w:i/>
              </w:rPr>
            </m:ctrlPr>
          </m:sSubPr>
          <m:e>
            <m:r>
              <m:rPr>
                <m:sty m:val="bi"/>
              </m:rPr>
              <w:rPr>
                <w:rFonts w:ascii="Cambria Math" w:hAnsi="Cambria Math"/>
              </w:rPr>
              <m:t>G</m:t>
            </m:r>
          </m:e>
          <m:sub>
            <m:r>
              <m:rPr>
                <m:sty m:val="bi"/>
              </m:rPr>
              <w:rPr>
                <w:rFonts w:ascii="Cambria Math" w:hAnsi="Cambria Math"/>
              </w:rPr>
              <m:t>NL</m:t>
            </m:r>
            <m:r>
              <m:rPr>
                <m:nor/>
              </m:rPr>
              <m:t xml:space="preserve"> </m:t>
            </m:r>
          </m:sub>
        </m:sSub>
      </m:oMath>
      <w:r w:rsidRPr="002E0F59">
        <w:t xml:space="preserve">(No GrIS). The predicted </w:t>
      </w:r>
      <w:r>
        <w:t>water depth</w:t>
      </w:r>
      <w:r w:rsidR="00952E08">
        <w:t xml:space="preserve"> (W</w:t>
      </w:r>
      <w:r w:rsidR="00952E08" w:rsidRPr="00952E08">
        <w:rPr>
          <w:vertAlign w:val="subscript"/>
        </w:rPr>
        <w:t>D</w:t>
      </w:r>
      <w:r w:rsidR="00952E08">
        <w:t>)</w:t>
      </w:r>
      <w:r w:rsidRPr="002E0F59">
        <w:t xml:space="preserve"> signal is illustrated for: (e) </w:t>
      </w:r>
      <m:oMath>
        <m:r>
          <m:rPr>
            <m:sty m:val="bi"/>
          </m:rPr>
          <w:rPr>
            <w:rFonts w:ascii="Cambria Math" w:hAnsi="Cambria Math"/>
          </w:rPr>
          <m:t>∆</m:t>
        </m:r>
        <m:sSub>
          <m:sSubPr>
            <m:ctrlPr>
              <w:rPr>
                <w:rFonts w:ascii="Cambria Math" w:hAnsi="Cambria Math"/>
                <w:i/>
              </w:rPr>
            </m:ctrlPr>
          </m:sSubPr>
          <m:e>
            <m:r>
              <m:rPr>
                <m:sty m:val="bi"/>
              </m:rPr>
              <w:rPr>
                <w:rFonts w:ascii="Cambria Math" w:hAnsi="Cambria Math"/>
              </w:rPr>
              <m:t>G</m:t>
            </m:r>
          </m:e>
          <m:sub>
            <m:r>
              <m:rPr>
                <m:sty m:val="bi"/>
              </m:rPr>
              <w:rPr>
                <w:rFonts w:ascii="Cambria Math" w:hAnsi="Cambria Math"/>
              </w:rPr>
              <m:t>NL</m:t>
            </m:r>
            <m:r>
              <m:rPr>
                <m:nor/>
              </m:rPr>
              <m:t xml:space="preserve"> </m:t>
            </m:r>
          </m:sub>
        </m:sSub>
        <m:r>
          <m:rPr>
            <m:sty m:val="bi"/>
          </m:rPr>
          <w:rPr>
            <w:rFonts w:ascii="Cambria Math" w:hAnsi="Cambria Math"/>
          </w:rPr>
          <m:t>-</m:t>
        </m:r>
        <m:sSub>
          <m:sSubPr>
            <m:ctrlPr>
              <w:rPr>
                <w:rFonts w:ascii="Cambria Math" w:hAnsi="Cambria Math"/>
                <w:i/>
              </w:rPr>
            </m:ctrlPr>
          </m:sSubPr>
          <m:e>
            <m:r>
              <m:rPr>
                <m:sty m:val="b"/>
              </m:rPr>
              <w:rPr>
                <w:rFonts w:ascii="Cambria Math" w:hAnsi="Cambria Math"/>
              </w:rPr>
              <m:t xml:space="preserve"> ∆</m:t>
            </m:r>
            <m:r>
              <m:rPr>
                <m:sty m:val="bi"/>
              </m:rPr>
              <w:rPr>
                <w:rFonts w:ascii="Cambria Math" w:hAnsi="Cambria Math"/>
              </w:rPr>
              <m:t>R</m:t>
            </m:r>
          </m:e>
          <m:sub>
            <m:r>
              <m:rPr>
                <m:sty m:val="bi"/>
              </m:rPr>
              <w:rPr>
                <w:rFonts w:ascii="Cambria Math" w:hAnsi="Cambria Math"/>
              </w:rPr>
              <m:t xml:space="preserve">T </m:t>
            </m:r>
          </m:sub>
        </m:sSub>
      </m:oMath>
      <w:r w:rsidRPr="002E0F59">
        <w:t xml:space="preserve">: Combination of Total Predicted bedrock depth and non-local Geoid. It </w:t>
      </w:r>
      <w:r w:rsidR="00D86589">
        <w:t xml:space="preserve">is </w:t>
      </w:r>
      <w:r w:rsidRPr="002E0F59">
        <w:t xml:space="preserve">this signal which is used within all simulations. (f) </w:t>
      </w:r>
      <w:r>
        <w:t>Total water depth</w:t>
      </w:r>
      <w:r w:rsidRPr="002E0F59">
        <w:t xml:space="preserve"> signal,</w:t>
      </w:r>
      <m:oMath>
        <m:r>
          <m:rPr>
            <m:sty m:val="b"/>
          </m:rPr>
          <w:rPr>
            <w:rFonts w:ascii="Cambria Math" w:hAnsi="Cambria Math"/>
          </w:rPr>
          <m:t xml:space="preserve"> ∆</m:t>
        </m:r>
        <m:sSub>
          <m:sSubPr>
            <m:ctrlPr>
              <w:rPr>
                <w:rFonts w:ascii="Cambria Math" w:hAnsi="Cambria Math"/>
                <w:i/>
              </w:rPr>
            </m:ctrlPr>
          </m:sSubPr>
          <m:e>
            <m:r>
              <m:rPr>
                <m:sty m:val="bi"/>
              </m:rPr>
              <w:rPr>
                <w:rFonts w:ascii="Cambria Math" w:hAnsi="Cambria Math"/>
              </w:rPr>
              <m:t>W</m:t>
            </m:r>
          </m:e>
          <m:sub>
            <m:r>
              <m:rPr>
                <m:sty m:val="bi"/>
              </m:rPr>
              <w:rPr>
                <w:rFonts w:ascii="Cambria Math" w:hAnsi="Cambria Math"/>
              </w:rPr>
              <m:t>D</m:t>
            </m:r>
          </m:sub>
        </m:sSub>
        <m:r>
          <m:rPr>
            <m:sty m:val="bi"/>
          </m:rPr>
          <w:rPr>
            <w:rFonts w:ascii="Cambria Math" w:hAnsi="Cambria Math"/>
          </w:rPr>
          <m:t>.</m:t>
        </m:r>
      </m:oMath>
      <w:r w:rsidRPr="002E0F59">
        <w:t xml:space="preserve"> Contoured is the local signal, </w:t>
      </w:r>
      <m:oMath>
        <m:sSub>
          <m:sSubPr>
            <m:ctrlPr>
              <w:rPr>
                <w:rFonts w:ascii="Cambria Math" w:hAnsi="Cambria Math"/>
                <w:i/>
              </w:rPr>
            </m:ctrlPr>
          </m:sSubPr>
          <m:e>
            <m:r>
              <m:rPr>
                <m:sty m:val="bi"/>
              </m:rPr>
              <w:rPr>
                <w:rFonts w:ascii="Cambria Math" w:hAnsi="Cambria Math"/>
              </w:rPr>
              <m:t>∆G</m:t>
            </m:r>
          </m:e>
          <m:sub>
            <m:r>
              <m:rPr>
                <m:sty m:val="bi"/>
              </m:rPr>
              <w:rPr>
                <w:rFonts w:ascii="Cambria Math" w:hAnsi="Cambria Math"/>
              </w:rPr>
              <m:t>L</m:t>
            </m:r>
            <m:r>
              <m:rPr>
                <m:nor/>
              </m:rPr>
              <m:t xml:space="preserve"> </m:t>
            </m:r>
          </m:sub>
        </m:sSub>
      </m:oMath>
      <w:r w:rsidRPr="002E0F59">
        <w:t>which is not included. See text for extra details</w:t>
      </w:r>
      <w:r>
        <w:t>.</w:t>
      </w:r>
    </w:p>
    <w:p w14:paraId="16DC1D20" w14:textId="77777777" w:rsidR="00C941C2" w:rsidRDefault="00C941C2" w:rsidP="00707B72"/>
    <w:p w14:paraId="44131ECD" w14:textId="77777777" w:rsidR="00C941C2" w:rsidRDefault="00C941C2" w:rsidP="00707B72"/>
    <w:p w14:paraId="6BD1BBF6" w14:textId="17583DDA" w:rsidR="00C941C2" w:rsidRDefault="00C941C2" w:rsidP="00707B72">
      <w:r>
        <w:rPr>
          <w:noProof/>
          <w:lang w:eastAsia="en-GB"/>
        </w:rPr>
        <w:drawing>
          <wp:inline distT="0" distB="0" distL="0" distR="0" wp14:anchorId="2F498BF1" wp14:editId="25BDC4E8">
            <wp:extent cx="5270500" cy="5376845"/>
            <wp:effectExtent l="0" t="0" r="0" b="825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Screen Shot 2018-01-21 at 15.26.07.png"/>
                    <pic:cNvPicPr/>
                  </pic:nvPicPr>
                  <pic:blipFill>
                    <a:blip r:embed="rId19">
                      <a:extLst>
                        <a:ext uri="{28A0092B-C50C-407E-A947-70E740481C1C}">
                          <a14:useLocalDpi xmlns:a14="http://schemas.microsoft.com/office/drawing/2010/main" val="0"/>
                        </a:ext>
                      </a:extLst>
                    </a:blip>
                    <a:stretch>
                      <a:fillRect/>
                    </a:stretch>
                  </pic:blipFill>
                  <pic:spPr>
                    <a:xfrm>
                      <a:off x="0" y="0"/>
                      <a:ext cx="5270500" cy="5376845"/>
                    </a:xfrm>
                    <a:prstGeom prst="rect">
                      <a:avLst/>
                    </a:prstGeom>
                  </pic:spPr>
                </pic:pic>
              </a:graphicData>
            </a:graphic>
          </wp:inline>
        </w:drawing>
      </w:r>
    </w:p>
    <w:p w14:paraId="196017A0" w14:textId="58B5AB3D" w:rsidR="00C941C2" w:rsidRPr="00CD2047" w:rsidRDefault="00C941C2" w:rsidP="00C941C2">
      <w:pPr>
        <w:pStyle w:val="Caption"/>
      </w:pPr>
      <w:r w:rsidRPr="00C67CE4">
        <w:t>Figure 4: Simulated</w:t>
      </w:r>
      <w:r>
        <w:t xml:space="preserve"> extent of the grounded ice sheet and relative water depth using the parameters highlighted on Table 3 (A</w:t>
      </w:r>
      <w:r w:rsidRPr="00CD2047">
        <w:rPr>
          <w:vertAlign w:val="subscript"/>
        </w:rPr>
        <w:t>v</w:t>
      </w:r>
      <w:r>
        <w:t>A</w:t>
      </w:r>
      <w:r w:rsidRPr="00CD2047">
        <w:rPr>
          <w:vertAlign w:val="subscript"/>
        </w:rPr>
        <w:t>s</w:t>
      </w:r>
      <w:r>
        <w:t xml:space="preserve">+AvSSM1) at four time periods (a) </w:t>
      </w:r>
      <w:r w:rsidRPr="00C67CE4">
        <w:t>Penultimate Glacial Maximum (PGM</w:t>
      </w:r>
      <w:r>
        <w:t xml:space="preserve">), 135 kyr BP, (b) LIG minimum, 123 kyr BP (c) Last Glacial Maximum (LGM), 19 kyr BP and (d) Present day (PD). Panel (e) is the difference in the present-day surface elevation (relative to the observed surface elevation (Bamber, et al., 2013), </w:t>
      </w:r>
      <w:r w:rsidRPr="00C67CE4">
        <w:t>where positive value indicates an overprediction</w:t>
      </w:r>
      <w:r w:rsidRPr="000D61FD">
        <w:rPr>
          <w:b w:val="0"/>
          <w:sz w:val="24"/>
          <w:szCs w:val="24"/>
        </w:rPr>
        <w:t>.</w:t>
      </w:r>
      <w:r>
        <w:t xml:space="preserve"> T</w:t>
      </w:r>
      <w:r w:rsidRPr="00C67CE4">
        <w:t>he black circles mark the location of the GrIS ice core sites. Observed data constraining the timing of retreat is summarised on Table</w:t>
      </w:r>
      <w:r w:rsidR="00260541">
        <w:t xml:space="preserve"> </w:t>
      </w:r>
      <w:r w:rsidRPr="00C67CE4">
        <w:t xml:space="preserve">1. Note that the colour bar extended beyond (+/-) 150. Small floating ice shelves formed at the edge of the grounded ice sheet, but these are not shown. </w:t>
      </w:r>
    </w:p>
    <w:p w14:paraId="7C05F3C2" w14:textId="77777777" w:rsidR="00C941C2" w:rsidRDefault="00C941C2" w:rsidP="00707B72"/>
    <w:p w14:paraId="0F91A06D" w14:textId="0CF268A7" w:rsidR="00C941C2" w:rsidRDefault="00D7164C" w:rsidP="00707B72">
      <w:r>
        <w:rPr>
          <w:noProof/>
          <w:lang w:eastAsia="en-GB"/>
        </w:rPr>
        <w:lastRenderedPageBreak/>
        <w:drawing>
          <wp:inline distT="0" distB="0" distL="0" distR="0" wp14:anchorId="2B6B2D18" wp14:editId="5B15FB20">
            <wp:extent cx="5270500" cy="3737610"/>
            <wp:effectExtent l="0" t="0" r="1270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Screen Shot 2018-01-28 at 14.01.32.png"/>
                    <pic:cNvPicPr/>
                  </pic:nvPicPr>
                  <pic:blipFill>
                    <a:blip r:embed="rId20">
                      <a:extLst>
                        <a:ext uri="{28A0092B-C50C-407E-A947-70E740481C1C}">
                          <a14:useLocalDpi xmlns:a14="http://schemas.microsoft.com/office/drawing/2010/main" val="0"/>
                        </a:ext>
                      </a:extLst>
                    </a:blip>
                    <a:stretch>
                      <a:fillRect/>
                    </a:stretch>
                  </pic:blipFill>
                  <pic:spPr>
                    <a:xfrm>
                      <a:off x="0" y="0"/>
                      <a:ext cx="5270500" cy="3737610"/>
                    </a:xfrm>
                    <a:prstGeom prst="rect">
                      <a:avLst/>
                    </a:prstGeom>
                  </pic:spPr>
                </pic:pic>
              </a:graphicData>
            </a:graphic>
          </wp:inline>
        </w:drawing>
      </w:r>
    </w:p>
    <w:p w14:paraId="6CFAF95F" w14:textId="77777777" w:rsidR="00C941C2" w:rsidRDefault="00C941C2" w:rsidP="00C941C2">
      <w:pPr>
        <w:pStyle w:val="Caption"/>
      </w:pPr>
      <w:r>
        <w:t>Figure 5</w:t>
      </w:r>
      <w:r w:rsidRPr="009B7384">
        <w:t>:</w:t>
      </w:r>
      <w:r w:rsidRPr="008B4CE2">
        <w:t xml:space="preserve"> Comparison of the Grounded Ice Volume (10</w:t>
      </w:r>
      <w:r w:rsidRPr="008B4CE2">
        <w:rPr>
          <w:vertAlign w:val="superscript"/>
        </w:rPr>
        <w:t>15</w:t>
      </w:r>
      <w:r>
        <w:rPr>
          <w:vertAlign w:val="superscript"/>
        </w:rPr>
        <w:t xml:space="preserve"> </w:t>
      </w:r>
      <w:r w:rsidRPr="008B4CE2">
        <w:t>m</w:t>
      </w:r>
      <w:r w:rsidRPr="008B4CE2">
        <w:rPr>
          <w:vertAlign w:val="superscript"/>
        </w:rPr>
        <w:t>3</w:t>
      </w:r>
      <w:r w:rsidRPr="008B4CE2">
        <w:t xml:space="preserve">) from the nine optimum simulations on Table 3 (see Table for colours) and the Surface Air Temperature forcing (°C) (black line with crosses, </w:t>
      </w:r>
      <w:r>
        <w:t>Fig. 2a</w:t>
      </w:r>
      <w:r w:rsidRPr="008B4CE2">
        <w:t>) from 15 to 10 kyr BP. Highlighted are the timings of the retreat-readvance-retreat of the SW margin (red box, Fig.1), the spatial pattern of which is illustrated for A</w:t>
      </w:r>
      <w:r w:rsidRPr="00D7164C">
        <w:t>v</w:t>
      </w:r>
      <w:r w:rsidRPr="008B4CE2">
        <w:t>A</w:t>
      </w:r>
      <w:r w:rsidRPr="008B4CE2">
        <w:rPr>
          <w:vertAlign w:val="subscript"/>
        </w:rPr>
        <w:t>s</w:t>
      </w:r>
      <w:r w:rsidRPr="008B4CE2">
        <w:t>+A</w:t>
      </w:r>
      <w:r w:rsidRPr="008B4CE2">
        <w:rPr>
          <w:vertAlign w:val="subscript"/>
        </w:rPr>
        <w:t>v</w:t>
      </w:r>
      <w:r w:rsidRPr="008B4CE2">
        <w:t>SSM1 (light red line) on Fig.</w:t>
      </w:r>
      <w:r>
        <w:t xml:space="preserve"> 6</w:t>
      </w:r>
      <w:r w:rsidRPr="008B4CE2">
        <w:t xml:space="preserve">. </w:t>
      </w:r>
      <w:r>
        <w:t>Results for the NW are</w:t>
      </w:r>
      <w:r w:rsidRPr="008B4CE2">
        <w:t xml:space="preserve"> illustrated on Fig.</w:t>
      </w:r>
      <w:r>
        <w:t xml:space="preserve"> 7.</w:t>
      </w:r>
    </w:p>
    <w:p w14:paraId="72A93499" w14:textId="77777777" w:rsidR="00C941C2" w:rsidRDefault="00C941C2" w:rsidP="00707B72"/>
    <w:p w14:paraId="55DF37BA" w14:textId="77777777" w:rsidR="00C941C2" w:rsidRDefault="00C941C2" w:rsidP="00707B72"/>
    <w:p w14:paraId="27741999" w14:textId="77777777" w:rsidR="00C941C2" w:rsidRDefault="00C941C2" w:rsidP="00707B72"/>
    <w:p w14:paraId="0492B780" w14:textId="77777777" w:rsidR="00C941C2" w:rsidRDefault="00C941C2" w:rsidP="00707B72"/>
    <w:p w14:paraId="5181341B" w14:textId="77777777" w:rsidR="00C941C2" w:rsidRDefault="00C941C2" w:rsidP="00707B72"/>
    <w:p w14:paraId="4E6722B0" w14:textId="77777777" w:rsidR="00C941C2" w:rsidRDefault="00C941C2" w:rsidP="00707B72"/>
    <w:p w14:paraId="55621837" w14:textId="77777777" w:rsidR="00C941C2" w:rsidRDefault="00C941C2" w:rsidP="00707B72"/>
    <w:p w14:paraId="49C1FAD6" w14:textId="77777777" w:rsidR="00C941C2" w:rsidRDefault="00C941C2" w:rsidP="00707B72"/>
    <w:p w14:paraId="5C60B772" w14:textId="77777777" w:rsidR="00C941C2" w:rsidRDefault="00C941C2" w:rsidP="00707B72"/>
    <w:p w14:paraId="08F5CED6" w14:textId="77777777" w:rsidR="00C941C2" w:rsidRDefault="00C941C2" w:rsidP="00707B72"/>
    <w:p w14:paraId="451F16F4" w14:textId="77777777" w:rsidR="00C941C2" w:rsidRDefault="00C941C2" w:rsidP="00707B72"/>
    <w:p w14:paraId="3C3DC5DC" w14:textId="77777777" w:rsidR="00C941C2" w:rsidRDefault="00C941C2" w:rsidP="00707B72"/>
    <w:p w14:paraId="5CAA92FB" w14:textId="77777777" w:rsidR="00C941C2" w:rsidRDefault="00C941C2" w:rsidP="00707B72"/>
    <w:p w14:paraId="7F391B1D" w14:textId="77777777" w:rsidR="00C941C2" w:rsidRDefault="00C941C2" w:rsidP="00707B72"/>
    <w:p w14:paraId="77AD531D" w14:textId="77777777" w:rsidR="00C941C2" w:rsidRDefault="00C941C2" w:rsidP="00707B72"/>
    <w:p w14:paraId="1DE55EE2" w14:textId="77777777" w:rsidR="00C941C2" w:rsidRDefault="00C941C2" w:rsidP="00707B72"/>
    <w:p w14:paraId="320F587A" w14:textId="77777777" w:rsidR="00C941C2" w:rsidRDefault="00C941C2" w:rsidP="00707B72"/>
    <w:p w14:paraId="26B52248" w14:textId="77777777" w:rsidR="00C941C2" w:rsidRDefault="00C941C2" w:rsidP="00707B72"/>
    <w:p w14:paraId="116D95BE" w14:textId="77777777" w:rsidR="00C941C2" w:rsidRDefault="00C941C2" w:rsidP="00707B72"/>
    <w:p w14:paraId="1A5EE356" w14:textId="21FD1F43" w:rsidR="00C941C2" w:rsidRDefault="00C941C2" w:rsidP="00707B72">
      <w:r>
        <w:rPr>
          <w:noProof/>
          <w:lang w:eastAsia="en-GB"/>
        </w:rPr>
        <w:lastRenderedPageBreak/>
        <w:drawing>
          <wp:inline distT="0" distB="0" distL="0" distR="0" wp14:anchorId="06A51487" wp14:editId="30D3EEE3">
            <wp:extent cx="5270500" cy="7521857"/>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17-08-03 at 09.48.11.png"/>
                    <pic:cNvPicPr/>
                  </pic:nvPicPr>
                  <pic:blipFill>
                    <a:blip r:embed="rId21">
                      <a:extLst>
                        <a:ext uri="{28A0092B-C50C-407E-A947-70E740481C1C}">
                          <a14:useLocalDpi xmlns:a14="http://schemas.microsoft.com/office/drawing/2010/main" val="0"/>
                        </a:ext>
                      </a:extLst>
                    </a:blip>
                    <a:stretch>
                      <a:fillRect/>
                    </a:stretch>
                  </pic:blipFill>
                  <pic:spPr>
                    <a:xfrm>
                      <a:off x="0" y="0"/>
                      <a:ext cx="5270500" cy="7521857"/>
                    </a:xfrm>
                    <a:prstGeom prst="rect">
                      <a:avLst/>
                    </a:prstGeom>
                  </pic:spPr>
                </pic:pic>
              </a:graphicData>
            </a:graphic>
          </wp:inline>
        </w:drawing>
      </w:r>
    </w:p>
    <w:p w14:paraId="2C783C3B" w14:textId="054F293C" w:rsidR="00C941C2" w:rsidRDefault="00C941C2" w:rsidP="00356737">
      <w:pPr>
        <w:spacing w:after="200" w:line="240" w:lineRule="auto"/>
        <w:rPr>
          <w:b/>
          <w:sz w:val="18"/>
          <w:szCs w:val="18"/>
        </w:rPr>
      </w:pPr>
      <w:r w:rsidRPr="00C941C2">
        <w:rPr>
          <w:b/>
          <w:sz w:val="18"/>
          <w:szCs w:val="18"/>
        </w:rPr>
        <w:t>Figure 6: Retreat of the grounded ice sheet along the SW margin (region bounded by the red box on Fig.1) for AvAs+AvSSM1 (kyr BP). The red contour marks the edge of the grounded ice sheet at an earlier time step (given in red): (a) 14.9 (20.9); (b) 13.9 (14.9); (c) 12.9 (13.9); 11.9 (12.9); (e) 9.9 (10.9) (f) 8.9 (9.9) and (g) 5.9. There is minimal change between the extent at 5.9 and present day. Observed data constraining the timing of retreat are summarised on Table</w:t>
      </w:r>
      <w:r>
        <w:rPr>
          <w:b/>
          <w:sz w:val="18"/>
          <w:szCs w:val="18"/>
        </w:rPr>
        <w:t xml:space="preserve">. </w:t>
      </w:r>
      <w:r w:rsidRPr="00C941C2">
        <w:rPr>
          <w:b/>
          <w:sz w:val="18"/>
          <w:szCs w:val="18"/>
        </w:rPr>
        <w:t>1. Small floating ice shelves formed at the edge of the grounded ice sheet, but these are not shown</w:t>
      </w:r>
      <w:r>
        <w:rPr>
          <w:b/>
          <w:sz w:val="18"/>
          <w:szCs w:val="18"/>
        </w:rPr>
        <w:t>.</w:t>
      </w:r>
    </w:p>
    <w:p w14:paraId="47750211" w14:textId="77777777" w:rsidR="00C941C2" w:rsidRDefault="00C941C2" w:rsidP="00356737">
      <w:pPr>
        <w:spacing w:after="200" w:line="240" w:lineRule="auto"/>
        <w:rPr>
          <w:b/>
          <w:sz w:val="18"/>
          <w:szCs w:val="18"/>
        </w:rPr>
      </w:pPr>
    </w:p>
    <w:p w14:paraId="55138A54" w14:textId="455308D3" w:rsidR="00C941C2" w:rsidRDefault="00C941C2" w:rsidP="00356737">
      <w:pPr>
        <w:spacing w:after="200" w:line="240" w:lineRule="auto"/>
        <w:rPr>
          <w:b/>
          <w:sz w:val="18"/>
          <w:szCs w:val="18"/>
        </w:rPr>
      </w:pPr>
      <w:r>
        <w:rPr>
          <w:noProof/>
          <w:lang w:eastAsia="en-GB"/>
        </w:rPr>
        <w:lastRenderedPageBreak/>
        <w:drawing>
          <wp:inline distT="0" distB="0" distL="0" distR="0" wp14:anchorId="1D865554" wp14:editId="51C1C077">
            <wp:extent cx="5270500" cy="6801983"/>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Screen Shot 2018-01-22 at 14.15.47.png"/>
                    <pic:cNvPicPr/>
                  </pic:nvPicPr>
                  <pic:blipFill>
                    <a:blip r:embed="rId22">
                      <a:extLst>
                        <a:ext uri="{28A0092B-C50C-407E-A947-70E740481C1C}">
                          <a14:useLocalDpi xmlns:a14="http://schemas.microsoft.com/office/drawing/2010/main" val="0"/>
                        </a:ext>
                      </a:extLst>
                    </a:blip>
                    <a:stretch>
                      <a:fillRect/>
                    </a:stretch>
                  </pic:blipFill>
                  <pic:spPr>
                    <a:xfrm>
                      <a:off x="0" y="0"/>
                      <a:ext cx="5270500" cy="6801983"/>
                    </a:xfrm>
                    <a:prstGeom prst="rect">
                      <a:avLst/>
                    </a:prstGeom>
                  </pic:spPr>
                </pic:pic>
              </a:graphicData>
            </a:graphic>
          </wp:inline>
        </w:drawing>
      </w:r>
    </w:p>
    <w:p w14:paraId="68B0BE39" w14:textId="77777777" w:rsidR="00C941C2" w:rsidRDefault="00C941C2" w:rsidP="00356737">
      <w:pPr>
        <w:spacing w:after="200" w:line="240" w:lineRule="auto"/>
        <w:rPr>
          <w:b/>
          <w:sz w:val="18"/>
          <w:szCs w:val="18"/>
        </w:rPr>
      </w:pPr>
    </w:p>
    <w:p w14:paraId="2749B113" w14:textId="77777777" w:rsidR="00C941C2" w:rsidRPr="00B47829" w:rsidRDefault="00C941C2" w:rsidP="00C941C2">
      <w:pPr>
        <w:spacing w:after="200" w:line="240" w:lineRule="auto"/>
        <w:outlineLvl w:val="0"/>
        <w:rPr>
          <w:b/>
          <w:sz w:val="18"/>
          <w:szCs w:val="18"/>
        </w:rPr>
      </w:pPr>
      <w:r w:rsidRPr="00B47829">
        <w:rPr>
          <w:b/>
          <w:sz w:val="18"/>
          <w:szCs w:val="18"/>
        </w:rPr>
        <w:t>Figure 7: Examples of the influence of the choice of SSM parameter and RSL forcing on the spatial and temporal retreat pattern across the NW margin (region bounded by the blue box on Fig.1).  Panels (a) and (b) compare the grounded ice sheet extent in two simulations (AvAs_lowSSM1-0.5_shallow) and (HighAs_lowSSM1-0.25) to highlight the impact of the choice of A</w:t>
      </w:r>
      <w:r w:rsidRPr="00B47829">
        <w:rPr>
          <w:b/>
          <w:sz w:val="18"/>
          <w:szCs w:val="18"/>
          <w:vertAlign w:val="subscript"/>
        </w:rPr>
        <w:t>s</w:t>
      </w:r>
      <w:r w:rsidRPr="00B47829">
        <w:rPr>
          <w:b/>
          <w:sz w:val="18"/>
          <w:szCs w:val="18"/>
        </w:rPr>
        <w:t xml:space="preserve"> in controlling the onset of the LGM-PD retreat. The red contour marks the edge of the grounded ice sheet at an earlier time step (given in red).</w:t>
      </w:r>
      <w:r>
        <w:rPr>
          <w:b/>
          <w:sz w:val="18"/>
          <w:szCs w:val="18"/>
        </w:rPr>
        <w:t xml:space="preserve"> </w:t>
      </w:r>
      <w:r w:rsidRPr="00B47829">
        <w:rPr>
          <w:b/>
          <w:sz w:val="18"/>
          <w:szCs w:val="18"/>
        </w:rPr>
        <w:t>Panels (c) and (d) illustrate the difference in the simulated water depth and maximum grounded ice sheet extent (shaded grey region) between simulations AvA</w:t>
      </w:r>
      <w:r w:rsidRPr="00B47829">
        <w:rPr>
          <w:b/>
          <w:sz w:val="18"/>
          <w:szCs w:val="18"/>
          <w:vertAlign w:val="subscript"/>
        </w:rPr>
        <w:t>s</w:t>
      </w:r>
      <w:r w:rsidRPr="00B47829">
        <w:rPr>
          <w:b/>
          <w:sz w:val="18"/>
          <w:szCs w:val="18"/>
        </w:rPr>
        <w:t>+AvSSM1 and AvA</w:t>
      </w:r>
      <w:r w:rsidRPr="00B47829">
        <w:rPr>
          <w:b/>
          <w:sz w:val="18"/>
          <w:szCs w:val="18"/>
          <w:vertAlign w:val="subscript"/>
        </w:rPr>
        <w:t>s</w:t>
      </w:r>
      <w:r w:rsidRPr="00B47829">
        <w:rPr>
          <w:b/>
          <w:sz w:val="18"/>
          <w:szCs w:val="18"/>
        </w:rPr>
        <w:t>+AvSSM1_redSSM2. The main difference between these two simulations is the choice of SSM2: 100 m/yr (AvA</w:t>
      </w:r>
      <w:r w:rsidRPr="00B47829">
        <w:rPr>
          <w:b/>
          <w:sz w:val="18"/>
          <w:szCs w:val="18"/>
          <w:vertAlign w:val="subscript"/>
        </w:rPr>
        <w:t>s</w:t>
      </w:r>
      <w:r w:rsidRPr="00B47829">
        <w:rPr>
          <w:b/>
          <w:sz w:val="18"/>
          <w:szCs w:val="18"/>
        </w:rPr>
        <w:t>+AvSSM1) compared to 75 m/yr (AvA</w:t>
      </w:r>
      <w:r w:rsidRPr="00B47829">
        <w:rPr>
          <w:b/>
          <w:sz w:val="18"/>
          <w:szCs w:val="18"/>
          <w:vertAlign w:val="subscript"/>
        </w:rPr>
        <w:t>s</w:t>
      </w:r>
      <w:r w:rsidRPr="00B47829">
        <w:rPr>
          <w:b/>
          <w:sz w:val="18"/>
          <w:szCs w:val="18"/>
        </w:rPr>
        <w:t>+AvSSM1_redSSM2)</w:t>
      </w:r>
    </w:p>
    <w:p w14:paraId="260B9D7E" w14:textId="77777777" w:rsidR="00C941C2" w:rsidRDefault="00C941C2" w:rsidP="00356737">
      <w:pPr>
        <w:spacing w:after="200" w:line="240" w:lineRule="auto"/>
        <w:rPr>
          <w:b/>
          <w:sz w:val="18"/>
          <w:szCs w:val="18"/>
        </w:rPr>
      </w:pPr>
    </w:p>
    <w:p w14:paraId="0FA0DB90" w14:textId="14479949" w:rsidR="00C941C2" w:rsidRDefault="00C941C2" w:rsidP="00356737">
      <w:pPr>
        <w:spacing w:after="200" w:line="240" w:lineRule="auto"/>
        <w:rPr>
          <w:b/>
          <w:sz w:val="18"/>
          <w:szCs w:val="18"/>
        </w:rPr>
      </w:pPr>
      <w:r>
        <w:rPr>
          <w:noProof/>
          <w:lang w:eastAsia="en-GB"/>
        </w:rPr>
        <w:lastRenderedPageBreak/>
        <w:drawing>
          <wp:inline distT="0" distB="0" distL="0" distR="0" wp14:anchorId="19D047AF" wp14:editId="179936D2">
            <wp:extent cx="5270500" cy="369110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reen Shot 2017-08-03 at 09.50.44.png"/>
                    <pic:cNvPicPr/>
                  </pic:nvPicPr>
                  <pic:blipFill>
                    <a:blip r:embed="rId23">
                      <a:extLst>
                        <a:ext uri="{28A0092B-C50C-407E-A947-70E740481C1C}">
                          <a14:useLocalDpi xmlns:a14="http://schemas.microsoft.com/office/drawing/2010/main" val="0"/>
                        </a:ext>
                      </a:extLst>
                    </a:blip>
                    <a:stretch>
                      <a:fillRect/>
                    </a:stretch>
                  </pic:blipFill>
                  <pic:spPr>
                    <a:xfrm>
                      <a:off x="0" y="0"/>
                      <a:ext cx="5270500" cy="3691103"/>
                    </a:xfrm>
                    <a:prstGeom prst="rect">
                      <a:avLst/>
                    </a:prstGeom>
                  </pic:spPr>
                </pic:pic>
              </a:graphicData>
            </a:graphic>
          </wp:inline>
        </w:drawing>
      </w:r>
    </w:p>
    <w:p w14:paraId="567FE92C" w14:textId="6AF3B37F" w:rsidR="00C941C2" w:rsidRPr="00C67CE4" w:rsidRDefault="00C941C2" w:rsidP="00C941C2">
      <w:pPr>
        <w:pStyle w:val="Caption"/>
      </w:pPr>
      <w:r w:rsidRPr="00C67CE4">
        <w:t>Table 1: Summary of a selection of the observational data which were used to constraint the timing and spatial ex</w:t>
      </w:r>
      <w:r>
        <w:t xml:space="preserve">tent of the grounded ice sheet (Fig. 1) </w:t>
      </w:r>
    </w:p>
    <w:p w14:paraId="3589958C" w14:textId="77777777" w:rsidR="00C941C2" w:rsidRDefault="00C941C2" w:rsidP="00356737">
      <w:pPr>
        <w:spacing w:after="200" w:line="240" w:lineRule="auto"/>
        <w:rPr>
          <w:b/>
          <w:sz w:val="18"/>
          <w:szCs w:val="18"/>
        </w:rPr>
      </w:pPr>
    </w:p>
    <w:p w14:paraId="70016682" w14:textId="22CF528A" w:rsidR="00C941C2" w:rsidRDefault="00C941C2" w:rsidP="00356737">
      <w:pPr>
        <w:spacing w:after="200" w:line="240" w:lineRule="auto"/>
        <w:rPr>
          <w:b/>
          <w:sz w:val="18"/>
          <w:szCs w:val="18"/>
        </w:rPr>
      </w:pPr>
      <w:r>
        <w:rPr>
          <w:noProof/>
          <w:lang w:eastAsia="en-GB"/>
        </w:rPr>
        <w:drawing>
          <wp:inline distT="0" distB="0" distL="0" distR="0" wp14:anchorId="069E3DF8" wp14:editId="7FBC11A8">
            <wp:extent cx="2316480" cy="1968284"/>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Table2_2018.pdf"/>
                    <pic:cNvPicPr/>
                  </pic:nvPicPr>
                  <pic:blipFill rotWithShape="1">
                    <a:blip r:embed="rId24">
                      <a:extLst>
                        <a:ext uri="{28A0092B-C50C-407E-A947-70E740481C1C}">
                          <a14:useLocalDpi xmlns:a14="http://schemas.microsoft.com/office/drawing/2010/main" val="0"/>
                        </a:ext>
                      </a:extLst>
                    </a:blip>
                    <a:srcRect l="17726" t="11759" r="41820" b="63950"/>
                    <a:stretch/>
                  </pic:blipFill>
                  <pic:spPr bwMode="auto">
                    <a:xfrm>
                      <a:off x="0" y="0"/>
                      <a:ext cx="2317111" cy="1968820"/>
                    </a:xfrm>
                    <a:prstGeom prst="rect">
                      <a:avLst/>
                    </a:prstGeom>
                    <a:ln>
                      <a:noFill/>
                    </a:ln>
                    <a:extLst>
                      <a:ext uri="{53640926-AAD7-44D8-BBD7-CCE9431645EC}">
                        <a14:shadowObscured xmlns:a14="http://schemas.microsoft.com/office/drawing/2010/main"/>
                      </a:ext>
                    </a:extLst>
                  </pic:spPr>
                </pic:pic>
              </a:graphicData>
            </a:graphic>
          </wp:inline>
        </w:drawing>
      </w:r>
    </w:p>
    <w:p w14:paraId="35999DEC" w14:textId="3515C303" w:rsidR="00C941C2" w:rsidRPr="00C67CE4" w:rsidRDefault="00C941C2" w:rsidP="00C941C2">
      <w:pPr>
        <w:pStyle w:val="Caption"/>
        <w:outlineLvl w:val="0"/>
      </w:pPr>
      <w:r w:rsidRPr="00C67CE4">
        <w:t>Table 2: Range of parameters adopted in the sub-ice shelf melting (SSM) pa</w:t>
      </w:r>
      <w:r>
        <w:t xml:space="preserve">rameterisations, illustrated </w:t>
      </w:r>
      <w:r w:rsidRPr="00C67CE4">
        <w:t>on Fig.</w:t>
      </w:r>
      <w:r w:rsidR="00653F3B">
        <w:t xml:space="preserve"> </w:t>
      </w:r>
      <w:r w:rsidRPr="00C67CE4">
        <w:t>2</w:t>
      </w:r>
      <w:r>
        <w:t>b</w:t>
      </w:r>
      <w:r w:rsidRPr="00C67CE4">
        <w:t xml:space="preserve">. </w:t>
      </w:r>
    </w:p>
    <w:p w14:paraId="71288BDC" w14:textId="77777777" w:rsidR="00C941C2" w:rsidRDefault="00C941C2" w:rsidP="00356737">
      <w:pPr>
        <w:spacing w:after="200" w:line="240" w:lineRule="auto"/>
        <w:rPr>
          <w:b/>
          <w:sz w:val="18"/>
          <w:szCs w:val="18"/>
        </w:rPr>
      </w:pPr>
    </w:p>
    <w:p w14:paraId="0863D509" w14:textId="77777777" w:rsidR="00C941C2" w:rsidRDefault="00C941C2" w:rsidP="00356737">
      <w:pPr>
        <w:spacing w:after="200" w:line="240" w:lineRule="auto"/>
        <w:rPr>
          <w:b/>
          <w:sz w:val="18"/>
          <w:szCs w:val="18"/>
        </w:rPr>
      </w:pPr>
    </w:p>
    <w:p w14:paraId="7BD78134" w14:textId="77777777" w:rsidR="00C941C2" w:rsidRDefault="00C941C2" w:rsidP="00356737">
      <w:pPr>
        <w:spacing w:after="200" w:line="240" w:lineRule="auto"/>
        <w:rPr>
          <w:b/>
          <w:sz w:val="18"/>
          <w:szCs w:val="18"/>
        </w:rPr>
      </w:pPr>
    </w:p>
    <w:p w14:paraId="008C19AA" w14:textId="77777777" w:rsidR="00C941C2" w:rsidRDefault="00C941C2" w:rsidP="00356737">
      <w:pPr>
        <w:spacing w:after="200" w:line="240" w:lineRule="auto"/>
        <w:rPr>
          <w:b/>
          <w:sz w:val="18"/>
          <w:szCs w:val="18"/>
        </w:rPr>
      </w:pPr>
    </w:p>
    <w:p w14:paraId="12EF0CC2" w14:textId="77777777" w:rsidR="00C941C2" w:rsidRDefault="00C941C2" w:rsidP="00356737">
      <w:pPr>
        <w:spacing w:after="200" w:line="240" w:lineRule="auto"/>
        <w:rPr>
          <w:b/>
          <w:sz w:val="18"/>
          <w:szCs w:val="18"/>
        </w:rPr>
      </w:pPr>
    </w:p>
    <w:p w14:paraId="2CC28365" w14:textId="77777777" w:rsidR="00C941C2" w:rsidRDefault="00C941C2" w:rsidP="00356737">
      <w:pPr>
        <w:spacing w:after="200" w:line="240" w:lineRule="auto"/>
        <w:rPr>
          <w:b/>
          <w:sz w:val="18"/>
          <w:szCs w:val="18"/>
        </w:rPr>
      </w:pPr>
    </w:p>
    <w:p w14:paraId="33D5FBF1" w14:textId="77777777" w:rsidR="00C941C2" w:rsidRDefault="00C941C2" w:rsidP="00356737">
      <w:pPr>
        <w:spacing w:after="200" w:line="240" w:lineRule="auto"/>
        <w:rPr>
          <w:b/>
          <w:sz w:val="18"/>
          <w:szCs w:val="18"/>
        </w:rPr>
      </w:pPr>
    </w:p>
    <w:p w14:paraId="3E4DBC52" w14:textId="14F70E0A" w:rsidR="00C941C2" w:rsidRDefault="00776F2E" w:rsidP="00356737">
      <w:pPr>
        <w:spacing w:after="200" w:line="240" w:lineRule="auto"/>
        <w:rPr>
          <w:b/>
          <w:sz w:val="18"/>
          <w:szCs w:val="18"/>
        </w:rPr>
      </w:pPr>
      <w:r>
        <w:rPr>
          <w:b/>
          <w:noProof/>
          <w:sz w:val="18"/>
          <w:szCs w:val="18"/>
          <w:lang w:eastAsia="en-GB"/>
        </w:rPr>
        <w:lastRenderedPageBreak/>
        <w:drawing>
          <wp:inline distT="0" distB="0" distL="0" distR="0" wp14:anchorId="48845D16" wp14:editId="05B1129D">
            <wp:extent cx="5270500" cy="2976880"/>
            <wp:effectExtent l="0" t="0" r="1270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 Shot 2018-01-28 at 13.14.53.png"/>
                    <pic:cNvPicPr/>
                  </pic:nvPicPr>
                  <pic:blipFill>
                    <a:blip r:embed="rId25">
                      <a:extLst>
                        <a:ext uri="{28A0092B-C50C-407E-A947-70E740481C1C}">
                          <a14:useLocalDpi xmlns:a14="http://schemas.microsoft.com/office/drawing/2010/main" val="0"/>
                        </a:ext>
                      </a:extLst>
                    </a:blip>
                    <a:stretch>
                      <a:fillRect/>
                    </a:stretch>
                  </pic:blipFill>
                  <pic:spPr>
                    <a:xfrm>
                      <a:off x="0" y="0"/>
                      <a:ext cx="5270500" cy="2976880"/>
                    </a:xfrm>
                    <a:prstGeom prst="rect">
                      <a:avLst/>
                    </a:prstGeom>
                  </pic:spPr>
                </pic:pic>
              </a:graphicData>
            </a:graphic>
          </wp:inline>
        </w:drawing>
      </w:r>
    </w:p>
    <w:p w14:paraId="2F47451D" w14:textId="77777777" w:rsidR="00C941C2" w:rsidRDefault="00C941C2" w:rsidP="00356737">
      <w:pPr>
        <w:spacing w:after="200" w:line="240" w:lineRule="auto"/>
        <w:rPr>
          <w:b/>
          <w:sz w:val="18"/>
          <w:szCs w:val="18"/>
        </w:rPr>
      </w:pPr>
    </w:p>
    <w:p w14:paraId="1F254BD1" w14:textId="77777777" w:rsidR="00356737" w:rsidRPr="00C67CE4" w:rsidRDefault="00356737" w:rsidP="00356737">
      <w:pPr>
        <w:pStyle w:val="Caption"/>
      </w:pPr>
      <w:r>
        <w:t>Table 3:</w:t>
      </w:r>
      <w:r w:rsidRPr="00C67CE4">
        <w:t xml:space="preserve"> Set of optimum parameters which resulted</w:t>
      </w:r>
      <w:r>
        <w:t xml:space="preserve"> in a growth beyond the present-day</w:t>
      </w:r>
      <w:r w:rsidRPr="00C67CE4">
        <w:t xml:space="preserve"> margin during glacial maximums (PGM and LGM) and a retrea</w:t>
      </w:r>
      <w:r>
        <w:t>t by present-</w:t>
      </w:r>
      <w:r w:rsidRPr="00C67CE4">
        <w:t>day</w:t>
      </w:r>
      <w:r>
        <w:t xml:space="preserve"> (PD)</w:t>
      </w:r>
      <w:r w:rsidRPr="00C67CE4">
        <w:t>. Note that W</w:t>
      </w:r>
      <w:r w:rsidRPr="00B627F5">
        <w:rPr>
          <w:vertAlign w:val="subscript"/>
        </w:rPr>
        <w:t>D</w:t>
      </w:r>
      <w:r w:rsidRPr="00C67CE4">
        <w:t>2 is constant in all simulations, 1000m. The simulation highlighted in grey is shown on Fig.</w:t>
      </w:r>
      <w:r>
        <w:t xml:space="preserve"> 4</w:t>
      </w:r>
      <w:r w:rsidRPr="00C67CE4">
        <w:t>. The timing of the retreat across the Nares Strait for two in</w:t>
      </w:r>
      <w:r>
        <w:t>terglacial is given (Timing</w:t>
      </w:r>
      <w:r w:rsidRPr="00C67CE4">
        <w:t xml:space="preserve"> (kyr BP)): PGM-LIG and LGM-PD</w:t>
      </w:r>
      <w:r>
        <w:t>. along with t</w:t>
      </w:r>
      <w:r w:rsidRPr="00C67CE4">
        <w:t xml:space="preserve">he </w:t>
      </w:r>
      <w:r w:rsidRPr="001A0FD1">
        <w:t>total ice-volume equivalent sea-level (ESL)</w:t>
      </w:r>
      <w:r w:rsidRPr="00C67CE4">
        <w:t xml:space="preserve"> contribution from the GrIS only for the Last interglacial (LIG) and the Last Glacial Maximum (LGM</w:t>
      </w:r>
      <w:r>
        <w:t>).</w:t>
      </w:r>
      <w:r w:rsidRPr="00C67CE4">
        <w:t xml:space="preserve"> </w:t>
      </w:r>
    </w:p>
    <w:p w14:paraId="54368B0B" w14:textId="53D6C990" w:rsidR="00C941C2" w:rsidRPr="00C941C2" w:rsidRDefault="00C941C2" w:rsidP="00356737">
      <w:pPr>
        <w:spacing w:after="200" w:line="240" w:lineRule="auto"/>
        <w:rPr>
          <w:b/>
          <w:sz w:val="18"/>
          <w:szCs w:val="18"/>
        </w:rPr>
      </w:pPr>
    </w:p>
    <w:sectPr w:rsidR="00C941C2" w:rsidRPr="00C941C2" w:rsidSect="000C106B">
      <w:footerReference w:type="even" r:id="rId26"/>
      <w:footerReference w:type="default" r:id="rId27"/>
      <w:pgSz w:w="11900" w:h="16840"/>
      <w:pgMar w:top="1440" w:right="1797" w:bottom="1440" w:left="1797" w:header="709" w:footer="709" w:gutter="0"/>
      <w:lnNumType w:countBy="5" w:restart="continuous"/>
      <w:cols w:space="708"/>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79A384F" w16cid:durableId="1E15CAD6"/>
  <w16cid:commentId w16cid:paraId="5DCFB2D6" w16cid:durableId="1E15D650"/>
  <w16cid:commentId w16cid:paraId="158D2B4C" w16cid:durableId="1E133AE6"/>
  <w16cid:commentId w16cid:paraId="6FB088D7" w16cid:durableId="1E133AE7"/>
  <w16cid:commentId w16cid:paraId="11FE70D8" w16cid:durableId="1E15DF4C"/>
  <w16cid:commentId w16cid:paraId="091CC8BC" w16cid:durableId="1E15CFF7"/>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6F4A54F" w14:textId="77777777" w:rsidR="006F22F9" w:rsidRDefault="006F22F9" w:rsidP="005D1857">
      <w:r>
        <w:separator/>
      </w:r>
    </w:p>
  </w:endnote>
  <w:endnote w:type="continuationSeparator" w:id="0">
    <w:p w14:paraId="7CC0F58F" w14:textId="77777777" w:rsidR="006F22F9" w:rsidRDefault="006F22F9" w:rsidP="005D185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明朝">
    <w:charset w:val="80"/>
    <w:family w:val="auto"/>
    <w:pitch w:val="variable"/>
    <w:sig w:usb0="E00002FF" w:usb1="6AC7FDFB" w:usb2="08000012" w:usb3="00000000" w:csb0="0002009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E1002EFF" w:usb1="C000605B" w:usb2="00000029" w:usb3="00000000" w:csb0="000101FF" w:csb1="00000000"/>
  </w:font>
  <w:font w:name="Verdana">
    <w:panose1 w:val="020B0604030504040204"/>
    <w:charset w:val="00"/>
    <w:family w:val="auto"/>
    <w:pitch w:val="variable"/>
    <w:sig w:usb0="A10006FF" w:usb1="4000205B" w:usb2="00000010" w:usb3="00000000" w:csb0="0000019F" w:csb1="00000000"/>
  </w:font>
  <w:font w:name="Book Antiqua">
    <w:panose1 w:val="02040602050305030304"/>
    <w:charset w:val="00"/>
    <w:family w:val="auto"/>
    <w:pitch w:val="variable"/>
    <w:sig w:usb0="00000287" w:usb1="00000000" w:usb2="00000000" w:usb3="00000000" w:csb0="0000009F" w:csb1="00000000"/>
  </w:font>
  <w:font w:name="Cambria Math">
    <w:panose1 w:val="02040503050406030204"/>
    <w:charset w:val="00"/>
    <w:family w:val="auto"/>
    <w:pitch w:val="variable"/>
    <w:sig w:usb0="E00002FF" w:usb1="420024FF" w:usb2="00000000" w:usb3="00000000" w:csb0="0000019F" w:csb1="00000000"/>
  </w:font>
  <w:font w:name="MS Gothic">
    <w:panose1 w:val="020B0609070205080204"/>
    <w:charset w:val="80"/>
    <w:family w:val="auto"/>
    <w:pitch w:val="variable"/>
    <w:sig w:usb0="E00002FF" w:usb1="6AC7FDFB" w:usb2="08000012" w:usb3="00000000" w:csb0="0002009F" w:csb1="00000000"/>
  </w:font>
  <w:font w:name="ＭＳ ゴシック">
    <w:charset w:val="80"/>
    <w:family w:val="auto"/>
    <w:pitch w:val="variable"/>
    <w:sig w:usb0="E00002FF" w:usb1="6AC7FDFB" w:usb2="08000012" w:usb3="00000000" w:csb0="0002009F" w:csb1="00000000"/>
  </w:font>
  <w:font w:name="Calibri">
    <w:panose1 w:val="020F0502020204030204"/>
    <w:charset w:val="00"/>
    <w:family w:val="auto"/>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34DBC3" w14:textId="77777777" w:rsidR="00DF1EDF" w:rsidRDefault="00DF1EDF" w:rsidP="00C941C2">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2DC7632F" w14:textId="77777777" w:rsidR="00DF1EDF" w:rsidRDefault="00DF1EDF">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9F55000" w14:textId="77777777" w:rsidR="00DF1EDF" w:rsidRDefault="00DF1EDF" w:rsidP="00C941C2">
    <w:pPr>
      <w:pStyle w:val="Footer"/>
      <w:framePr w:wrap="none"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sidR="000C106B">
      <w:rPr>
        <w:rStyle w:val="PageNumber"/>
        <w:noProof/>
      </w:rPr>
      <w:t>10</w:t>
    </w:r>
    <w:r>
      <w:rPr>
        <w:rStyle w:val="PageNumber"/>
      </w:rPr>
      <w:fldChar w:fldCharType="end"/>
    </w:r>
  </w:p>
  <w:p w14:paraId="162DBFB8" w14:textId="1497EAE7" w:rsidR="00DF1EDF" w:rsidRDefault="00DF1EDF">
    <w:pPr>
      <w:pStyle w:val="Footer"/>
      <w:jc w:val="center"/>
    </w:pPr>
  </w:p>
  <w:p w14:paraId="5A3284F7" w14:textId="77777777" w:rsidR="00DF1EDF" w:rsidRDefault="00DF1EDF">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4E5FF93" w14:textId="77777777" w:rsidR="006F22F9" w:rsidRDefault="006F22F9" w:rsidP="005D1857">
      <w:r>
        <w:separator/>
      </w:r>
    </w:p>
  </w:footnote>
  <w:footnote w:type="continuationSeparator" w:id="0">
    <w:p w14:paraId="5D0578EA" w14:textId="77777777" w:rsidR="006F22F9" w:rsidRDefault="006F22F9" w:rsidP="005D1857">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332EF95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B294403"/>
    <w:multiLevelType w:val="hybridMultilevel"/>
    <w:tmpl w:val="E6ECA0A2"/>
    <w:lvl w:ilvl="0" w:tplc="35A460C0">
      <w:start w:val="1"/>
      <w:numFmt w:val="decimal"/>
      <w:lvlText w:val="%1."/>
      <w:lvlJc w:val="left"/>
      <w:pPr>
        <w:ind w:left="720" w:hanging="360"/>
      </w:pPr>
      <w:rPr>
        <w:rFonts w:ascii="Times New Roman" w:hAnsi="Times New Roman" w:hint="default"/>
        <w:b w:val="0"/>
        <w:i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nsid w:val="23621EB8"/>
    <w:multiLevelType w:val="hybridMultilevel"/>
    <w:tmpl w:val="B3626938"/>
    <w:lvl w:ilvl="0" w:tplc="F29A847E">
      <w:start w:val="1"/>
      <w:numFmt w:val="bullet"/>
      <w:pStyle w:val="Bullets"/>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43BC4032"/>
    <w:multiLevelType w:val="hybridMultilevel"/>
    <w:tmpl w:val="67B875E8"/>
    <w:lvl w:ilvl="0" w:tplc="DA88265E">
      <w:start w:val="3"/>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4ABC5B01"/>
    <w:multiLevelType w:val="hybridMultilevel"/>
    <w:tmpl w:val="C2C4528A"/>
    <w:lvl w:ilvl="0" w:tplc="6290B3F2">
      <w:numFmt w:val="bullet"/>
      <w:lvlText w:val="-"/>
      <w:lvlJc w:val="left"/>
      <w:pPr>
        <w:ind w:left="420" w:hanging="360"/>
      </w:pPr>
      <w:rPr>
        <w:rFonts w:ascii="Cambria" w:eastAsiaTheme="minorEastAsia" w:hAnsi="Cambria" w:cstheme="minorBidi" w:hint="default"/>
      </w:rPr>
    </w:lvl>
    <w:lvl w:ilvl="1" w:tplc="04090003" w:tentative="1">
      <w:start w:val="1"/>
      <w:numFmt w:val="bullet"/>
      <w:lvlText w:val="o"/>
      <w:lvlJc w:val="left"/>
      <w:pPr>
        <w:ind w:left="1140" w:hanging="360"/>
      </w:pPr>
      <w:rPr>
        <w:rFonts w:ascii="Courier New" w:hAnsi="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5">
    <w:nsid w:val="4ABD7254"/>
    <w:multiLevelType w:val="hybridMultilevel"/>
    <w:tmpl w:val="242626AC"/>
    <w:lvl w:ilvl="0" w:tplc="4B6E092C">
      <w:start w:val="2"/>
      <w:numFmt w:val="bullet"/>
      <w:lvlText w:val="-"/>
      <w:lvlJc w:val="left"/>
      <w:pPr>
        <w:ind w:left="420" w:hanging="360"/>
      </w:pPr>
      <w:rPr>
        <w:rFonts w:ascii="Cambria" w:eastAsiaTheme="minorEastAsia" w:hAnsi="Cambria" w:cstheme="minorBidi" w:hint="default"/>
      </w:rPr>
    </w:lvl>
    <w:lvl w:ilvl="1" w:tplc="04090003" w:tentative="1">
      <w:start w:val="1"/>
      <w:numFmt w:val="bullet"/>
      <w:lvlText w:val="o"/>
      <w:lvlJc w:val="left"/>
      <w:pPr>
        <w:ind w:left="1140" w:hanging="360"/>
      </w:pPr>
      <w:rPr>
        <w:rFonts w:ascii="Courier New" w:hAnsi="Courier New" w:cs="Courier New" w:hint="default"/>
      </w:rPr>
    </w:lvl>
    <w:lvl w:ilvl="2" w:tplc="04090005" w:tentative="1">
      <w:start w:val="1"/>
      <w:numFmt w:val="bullet"/>
      <w:lvlText w:val=""/>
      <w:lvlJc w:val="left"/>
      <w:pPr>
        <w:ind w:left="1860" w:hanging="360"/>
      </w:pPr>
      <w:rPr>
        <w:rFonts w:ascii="Wingdings" w:hAnsi="Wingdings" w:hint="default"/>
      </w:rPr>
    </w:lvl>
    <w:lvl w:ilvl="3" w:tplc="04090001" w:tentative="1">
      <w:start w:val="1"/>
      <w:numFmt w:val="bullet"/>
      <w:lvlText w:val=""/>
      <w:lvlJc w:val="left"/>
      <w:pPr>
        <w:ind w:left="2580" w:hanging="360"/>
      </w:pPr>
      <w:rPr>
        <w:rFonts w:ascii="Symbol" w:hAnsi="Symbol" w:hint="default"/>
      </w:rPr>
    </w:lvl>
    <w:lvl w:ilvl="4" w:tplc="04090003" w:tentative="1">
      <w:start w:val="1"/>
      <w:numFmt w:val="bullet"/>
      <w:lvlText w:val="o"/>
      <w:lvlJc w:val="left"/>
      <w:pPr>
        <w:ind w:left="3300" w:hanging="360"/>
      </w:pPr>
      <w:rPr>
        <w:rFonts w:ascii="Courier New" w:hAnsi="Courier New" w:cs="Courier New" w:hint="default"/>
      </w:rPr>
    </w:lvl>
    <w:lvl w:ilvl="5" w:tplc="04090005" w:tentative="1">
      <w:start w:val="1"/>
      <w:numFmt w:val="bullet"/>
      <w:lvlText w:val=""/>
      <w:lvlJc w:val="left"/>
      <w:pPr>
        <w:ind w:left="4020" w:hanging="360"/>
      </w:pPr>
      <w:rPr>
        <w:rFonts w:ascii="Wingdings" w:hAnsi="Wingdings" w:hint="default"/>
      </w:rPr>
    </w:lvl>
    <w:lvl w:ilvl="6" w:tplc="04090001" w:tentative="1">
      <w:start w:val="1"/>
      <w:numFmt w:val="bullet"/>
      <w:lvlText w:val=""/>
      <w:lvlJc w:val="left"/>
      <w:pPr>
        <w:ind w:left="4740" w:hanging="360"/>
      </w:pPr>
      <w:rPr>
        <w:rFonts w:ascii="Symbol" w:hAnsi="Symbol" w:hint="default"/>
      </w:rPr>
    </w:lvl>
    <w:lvl w:ilvl="7" w:tplc="04090003" w:tentative="1">
      <w:start w:val="1"/>
      <w:numFmt w:val="bullet"/>
      <w:lvlText w:val="o"/>
      <w:lvlJc w:val="left"/>
      <w:pPr>
        <w:ind w:left="5460" w:hanging="360"/>
      </w:pPr>
      <w:rPr>
        <w:rFonts w:ascii="Courier New" w:hAnsi="Courier New" w:cs="Courier New" w:hint="default"/>
      </w:rPr>
    </w:lvl>
    <w:lvl w:ilvl="8" w:tplc="04090005" w:tentative="1">
      <w:start w:val="1"/>
      <w:numFmt w:val="bullet"/>
      <w:lvlText w:val=""/>
      <w:lvlJc w:val="left"/>
      <w:pPr>
        <w:ind w:left="6180" w:hanging="360"/>
      </w:pPr>
      <w:rPr>
        <w:rFonts w:ascii="Wingdings" w:hAnsi="Wingdings" w:hint="default"/>
      </w:rPr>
    </w:lvl>
  </w:abstractNum>
  <w:abstractNum w:abstractNumId="6">
    <w:nsid w:val="68A832B9"/>
    <w:multiLevelType w:val="hybridMultilevel"/>
    <w:tmpl w:val="55AAC0E6"/>
    <w:lvl w:ilvl="0" w:tplc="7A5EF548">
      <w:start w:val="2"/>
      <w:numFmt w:val="bullet"/>
      <w:lvlText w:val="-"/>
      <w:lvlJc w:val="left"/>
      <w:pPr>
        <w:ind w:left="720" w:hanging="360"/>
      </w:pPr>
      <w:rPr>
        <w:rFonts w:ascii="Cambria" w:eastAsiaTheme="minorEastAsia" w:hAnsi="Cambria"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712B4B5E"/>
    <w:multiLevelType w:val="hybridMultilevel"/>
    <w:tmpl w:val="EB640028"/>
    <w:lvl w:ilvl="0" w:tplc="CF0C98BC">
      <w:numFmt w:val="bullet"/>
      <w:lvlText w:val=""/>
      <w:lvlJc w:val="left"/>
      <w:pPr>
        <w:ind w:left="720" w:hanging="360"/>
      </w:pPr>
      <w:rPr>
        <w:rFonts w:ascii="Symbol" w:eastAsiaTheme="minorEastAsia" w:hAnsi="Symbol" w:cstheme="minorBid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6"/>
  </w:num>
  <w:num w:numId="3">
    <w:abstractNumId w:val="4"/>
  </w:num>
  <w:num w:numId="4">
    <w:abstractNumId w:val="7"/>
  </w:num>
  <w:num w:numId="5">
    <w:abstractNumId w:val="3"/>
  </w:num>
  <w:num w:numId="6">
    <w:abstractNumId w:val="2"/>
  </w:num>
  <w:num w:numId="7">
    <w:abstractNumId w:val="1"/>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1"/>
  <w:activeWritingStyle w:appName="MSWord" w:lang="en-US" w:vendorID="64" w:dllVersion="0" w:nlCheck="1" w:checkStyle="0"/>
  <w:activeWritingStyle w:appName="MSWord" w:lang="en-GB" w:vendorID="64" w:dllVersion="0" w:nlCheck="1" w:checkStyle="0"/>
  <w:activeWritingStyle w:appName="MSWord" w:lang="en-GB" w:vendorID="64" w:dllVersion="4096" w:nlCheck="1" w:checkStyle="0"/>
  <w:activeWritingStyle w:appName="MSWord" w:lang="en-US" w:vendorID="64" w:dllVersion="4096" w:nlCheck="1" w:checkStyle="0"/>
  <w:attachedTemplate r:id="rId1"/>
  <w:linkStyles/>
  <w:trackRevisions/>
  <w:defaultTabStop w:val="720"/>
  <w:drawingGridHorizontalSpacing w:val="100"/>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Copernicus Publications&lt;/Style&gt;&lt;LeftDelim&gt;{&lt;/LeftDelim&gt;&lt;RightDelim&gt;}&lt;/RightDelim&gt;&lt;FontName&gt;Times New Roman&lt;/FontName&gt;&lt;FontSize&gt;10&lt;/FontSize&gt;&lt;ReflistTitle&gt;&lt;/ReflistTitle&gt;&lt;StartingRefnum&gt;1&lt;/StartingRefnum&gt;&lt;FirstLineIndent&gt;0&lt;/FirstLineIndent&gt;&lt;HangingIndent&gt;720&lt;/HangingIndent&gt;&lt;LineSpacing&gt;0&lt;/LineSpacing&gt;&lt;SpaceAfter&gt;1&lt;/SpaceAfter&gt;&lt;/ENLayout&gt;"/>
    <w:docVar w:name="EN.Libraries" w:val="&lt;Libraries&gt;&lt;/Libraries&gt;"/>
  </w:docVars>
  <w:rsids>
    <w:rsidRoot w:val="00002047"/>
    <w:rsid w:val="000004E9"/>
    <w:rsid w:val="00000CC2"/>
    <w:rsid w:val="0000115D"/>
    <w:rsid w:val="00002047"/>
    <w:rsid w:val="0000364B"/>
    <w:rsid w:val="00004636"/>
    <w:rsid w:val="00005E2B"/>
    <w:rsid w:val="00006B2F"/>
    <w:rsid w:val="0000706C"/>
    <w:rsid w:val="0000735E"/>
    <w:rsid w:val="000076F8"/>
    <w:rsid w:val="00007C84"/>
    <w:rsid w:val="00007C9C"/>
    <w:rsid w:val="00011002"/>
    <w:rsid w:val="0001160A"/>
    <w:rsid w:val="00012F0F"/>
    <w:rsid w:val="00015D31"/>
    <w:rsid w:val="00015F90"/>
    <w:rsid w:val="000163EF"/>
    <w:rsid w:val="000174DA"/>
    <w:rsid w:val="00017EA0"/>
    <w:rsid w:val="00021E0C"/>
    <w:rsid w:val="00022684"/>
    <w:rsid w:val="000237F5"/>
    <w:rsid w:val="00024D9E"/>
    <w:rsid w:val="000250C0"/>
    <w:rsid w:val="00025B9A"/>
    <w:rsid w:val="00026151"/>
    <w:rsid w:val="00027AD6"/>
    <w:rsid w:val="00030FF0"/>
    <w:rsid w:val="00031C13"/>
    <w:rsid w:val="00033C14"/>
    <w:rsid w:val="00034236"/>
    <w:rsid w:val="000350FA"/>
    <w:rsid w:val="00035CB2"/>
    <w:rsid w:val="00036568"/>
    <w:rsid w:val="00036A00"/>
    <w:rsid w:val="00037372"/>
    <w:rsid w:val="000402E7"/>
    <w:rsid w:val="0004227D"/>
    <w:rsid w:val="000425E8"/>
    <w:rsid w:val="00042D45"/>
    <w:rsid w:val="000433B6"/>
    <w:rsid w:val="00046523"/>
    <w:rsid w:val="00047282"/>
    <w:rsid w:val="00047573"/>
    <w:rsid w:val="000502A1"/>
    <w:rsid w:val="000503A4"/>
    <w:rsid w:val="000524B2"/>
    <w:rsid w:val="00053FA2"/>
    <w:rsid w:val="0005490E"/>
    <w:rsid w:val="00056729"/>
    <w:rsid w:val="000568EB"/>
    <w:rsid w:val="00056E10"/>
    <w:rsid w:val="00056E67"/>
    <w:rsid w:val="00061743"/>
    <w:rsid w:val="000618CF"/>
    <w:rsid w:val="00061A73"/>
    <w:rsid w:val="00062645"/>
    <w:rsid w:val="00062677"/>
    <w:rsid w:val="0006353F"/>
    <w:rsid w:val="00067D8E"/>
    <w:rsid w:val="00071354"/>
    <w:rsid w:val="00071B29"/>
    <w:rsid w:val="000727C8"/>
    <w:rsid w:val="000744E6"/>
    <w:rsid w:val="00074EC2"/>
    <w:rsid w:val="0007506B"/>
    <w:rsid w:val="000758B9"/>
    <w:rsid w:val="000776E2"/>
    <w:rsid w:val="00077F45"/>
    <w:rsid w:val="00081C71"/>
    <w:rsid w:val="00082DCF"/>
    <w:rsid w:val="00082EE6"/>
    <w:rsid w:val="00083262"/>
    <w:rsid w:val="0008394D"/>
    <w:rsid w:val="00085322"/>
    <w:rsid w:val="0008541C"/>
    <w:rsid w:val="00086B73"/>
    <w:rsid w:val="00086BD1"/>
    <w:rsid w:val="00091D1F"/>
    <w:rsid w:val="00092FC2"/>
    <w:rsid w:val="00095326"/>
    <w:rsid w:val="00096ECA"/>
    <w:rsid w:val="0009762F"/>
    <w:rsid w:val="00097B8E"/>
    <w:rsid w:val="00097BA1"/>
    <w:rsid w:val="00097BD8"/>
    <w:rsid w:val="00097EE1"/>
    <w:rsid w:val="000A0725"/>
    <w:rsid w:val="000A1BD3"/>
    <w:rsid w:val="000A251D"/>
    <w:rsid w:val="000A36CB"/>
    <w:rsid w:val="000A3794"/>
    <w:rsid w:val="000A3AA9"/>
    <w:rsid w:val="000A3E3B"/>
    <w:rsid w:val="000A5D4C"/>
    <w:rsid w:val="000A6C4E"/>
    <w:rsid w:val="000A7501"/>
    <w:rsid w:val="000A7F0B"/>
    <w:rsid w:val="000B03AF"/>
    <w:rsid w:val="000B0877"/>
    <w:rsid w:val="000B1FD4"/>
    <w:rsid w:val="000B1FDC"/>
    <w:rsid w:val="000B22A4"/>
    <w:rsid w:val="000B2339"/>
    <w:rsid w:val="000B281E"/>
    <w:rsid w:val="000B2B0E"/>
    <w:rsid w:val="000B3134"/>
    <w:rsid w:val="000B31A5"/>
    <w:rsid w:val="000B3FDD"/>
    <w:rsid w:val="000B5AD7"/>
    <w:rsid w:val="000B6DEA"/>
    <w:rsid w:val="000B7262"/>
    <w:rsid w:val="000C106B"/>
    <w:rsid w:val="000C1A72"/>
    <w:rsid w:val="000C247C"/>
    <w:rsid w:val="000C2A36"/>
    <w:rsid w:val="000C3019"/>
    <w:rsid w:val="000C34A1"/>
    <w:rsid w:val="000C3B22"/>
    <w:rsid w:val="000C400D"/>
    <w:rsid w:val="000C4770"/>
    <w:rsid w:val="000C5243"/>
    <w:rsid w:val="000C5D7A"/>
    <w:rsid w:val="000C699D"/>
    <w:rsid w:val="000C73E5"/>
    <w:rsid w:val="000D1497"/>
    <w:rsid w:val="000D169E"/>
    <w:rsid w:val="000D23C9"/>
    <w:rsid w:val="000D30C8"/>
    <w:rsid w:val="000D3355"/>
    <w:rsid w:val="000D341B"/>
    <w:rsid w:val="000D485C"/>
    <w:rsid w:val="000D76BF"/>
    <w:rsid w:val="000D77C0"/>
    <w:rsid w:val="000E115B"/>
    <w:rsid w:val="000E197E"/>
    <w:rsid w:val="000E29BD"/>
    <w:rsid w:val="000E2DE9"/>
    <w:rsid w:val="000E3A06"/>
    <w:rsid w:val="000E4C22"/>
    <w:rsid w:val="000E50EA"/>
    <w:rsid w:val="000E67E4"/>
    <w:rsid w:val="000F13D5"/>
    <w:rsid w:val="000F1EA7"/>
    <w:rsid w:val="000F2268"/>
    <w:rsid w:val="000F25F8"/>
    <w:rsid w:val="000F28E3"/>
    <w:rsid w:val="000F2E00"/>
    <w:rsid w:val="000F38F5"/>
    <w:rsid w:val="000F3BFC"/>
    <w:rsid w:val="000F4C92"/>
    <w:rsid w:val="000F5DF9"/>
    <w:rsid w:val="000F694D"/>
    <w:rsid w:val="00100250"/>
    <w:rsid w:val="001002D6"/>
    <w:rsid w:val="001008CD"/>
    <w:rsid w:val="00101F04"/>
    <w:rsid w:val="00102330"/>
    <w:rsid w:val="0010351C"/>
    <w:rsid w:val="00103DBB"/>
    <w:rsid w:val="00104032"/>
    <w:rsid w:val="001048A6"/>
    <w:rsid w:val="00104B12"/>
    <w:rsid w:val="001062B4"/>
    <w:rsid w:val="00110F7A"/>
    <w:rsid w:val="001112FA"/>
    <w:rsid w:val="00111615"/>
    <w:rsid w:val="0011238F"/>
    <w:rsid w:val="0011284B"/>
    <w:rsid w:val="0011458F"/>
    <w:rsid w:val="0011475E"/>
    <w:rsid w:val="001152DA"/>
    <w:rsid w:val="001158AA"/>
    <w:rsid w:val="001162BD"/>
    <w:rsid w:val="001167F1"/>
    <w:rsid w:val="00120995"/>
    <w:rsid w:val="00120CCB"/>
    <w:rsid w:val="00121032"/>
    <w:rsid w:val="00122E5E"/>
    <w:rsid w:val="001261DE"/>
    <w:rsid w:val="00127910"/>
    <w:rsid w:val="00130473"/>
    <w:rsid w:val="001304C2"/>
    <w:rsid w:val="001314B7"/>
    <w:rsid w:val="00131DFB"/>
    <w:rsid w:val="00131F83"/>
    <w:rsid w:val="0013228A"/>
    <w:rsid w:val="00132CCA"/>
    <w:rsid w:val="00133036"/>
    <w:rsid w:val="001346D4"/>
    <w:rsid w:val="001355A4"/>
    <w:rsid w:val="00137F6F"/>
    <w:rsid w:val="00140BC4"/>
    <w:rsid w:val="00141BCD"/>
    <w:rsid w:val="0014277F"/>
    <w:rsid w:val="00142C10"/>
    <w:rsid w:val="00143117"/>
    <w:rsid w:val="00144062"/>
    <w:rsid w:val="001440DB"/>
    <w:rsid w:val="0014448B"/>
    <w:rsid w:val="001460E3"/>
    <w:rsid w:val="00147C1E"/>
    <w:rsid w:val="00147DA3"/>
    <w:rsid w:val="00151C62"/>
    <w:rsid w:val="0015406E"/>
    <w:rsid w:val="001543F2"/>
    <w:rsid w:val="00154AB3"/>
    <w:rsid w:val="001578C8"/>
    <w:rsid w:val="001607C2"/>
    <w:rsid w:val="00160DBC"/>
    <w:rsid w:val="0016246D"/>
    <w:rsid w:val="00164E8F"/>
    <w:rsid w:val="001667E2"/>
    <w:rsid w:val="00166814"/>
    <w:rsid w:val="00171AD6"/>
    <w:rsid w:val="00172B34"/>
    <w:rsid w:val="00173E66"/>
    <w:rsid w:val="001746A8"/>
    <w:rsid w:val="001759D0"/>
    <w:rsid w:val="00176E86"/>
    <w:rsid w:val="0018069E"/>
    <w:rsid w:val="00180BAE"/>
    <w:rsid w:val="00180D49"/>
    <w:rsid w:val="00180F7C"/>
    <w:rsid w:val="00181343"/>
    <w:rsid w:val="00181585"/>
    <w:rsid w:val="0018282F"/>
    <w:rsid w:val="00182ACE"/>
    <w:rsid w:val="00183789"/>
    <w:rsid w:val="00184CED"/>
    <w:rsid w:val="001852E6"/>
    <w:rsid w:val="00185320"/>
    <w:rsid w:val="00185400"/>
    <w:rsid w:val="00185A0A"/>
    <w:rsid w:val="00185E25"/>
    <w:rsid w:val="0018680F"/>
    <w:rsid w:val="001876EC"/>
    <w:rsid w:val="001909A3"/>
    <w:rsid w:val="0019273B"/>
    <w:rsid w:val="00193C21"/>
    <w:rsid w:val="0019413E"/>
    <w:rsid w:val="00194F63"/>
    <w:rsid w:val="00196C65"/>
    <w:rsid w:val="001A0717"/>
    <w:rsid w:val="001A1960"/>
    <w:rsid w:val="001A243D"/>
    <w:rsid w:val="001A286C"/>
    <w:rsid w:val="001A29C7"/>
    <w:rsid w:val="001A339B"/>
    <w:rsid w:val="001A38F0"/>
    <w:rsid w:val="001A5AE3"/>
    <w:rsid w:val="001A67AB"/>
    <w:rsid w:val="001A6BC1"/>
    <w:rsid w:val="001A70C8"/>
    <w:rsid w:val="001A7394"/>
    <w:rsid w:val="001A74D1"/>
    <w:rsid w:val="001A7A06"/>
    <w:rsid w:val="001A7DEC"/>
    <w:rsid w:val="001B03FF"/>
    <w:rsid w:val="001B049D"/>
    <w:rsid w:val="001B1CDE"/>
    <w:rsid w:val="001B222E"/>
    <w:rsid w:val="001B25A5"/>
    <w:rsid w:val="001B3BBC"/>
    <w:rsid w:val="001B5462"/>
    <w:rsid w:val="001B567A"/>
    <w:rsid w:val="001B608B"/>
    <w:rsid w:val="001B60D3"/>
    <w:rsid w:val="001B6A18"/>
    <w:rsid w:val="001B739D"/>
    <w:rsid w:val="001B7803"/>
    <w:rsid w:val="001B7BED"/>
    <w:rsid w:val="001B7D85"/>
    <w:rsid w:val="001B7E84"/>
    <w:rsid w:val="001C005A"/>
    <w:rsid w:val="001C02D4"/>
    <w:rsid w:val="001C114F"/>
    <w:rsid w:val="001C1613"/>
    <w:rsid w:val="001C186F"/>
    <w:rsid w:val="001C2FC0"/>
    <w:rsid w:val="001C3301"/>
    <w:rsid w:val="001C3407"/>
    <w:rsid w:val="001C3912"/>
    <w:rsid w:val="001C3E3A"/>
    <w:rsid w:val="001C4091"/>
    <w:rsid w:val="001C46ED"/>
    <w:rsid w:val="001C5529"/>
    <w:rsid w:val="001C55AC"/>
    <w:rsid w:val="001C7264"/>
    <w:rsid w:val="001C74A2"/>
    <w:rsid w:val="001C7F93"/>
    <w:rsid w:val="001D0977"/>
    <w:rsid w:val="001D13AE"/>
    <w:rsid w:val="001D1DD6"/>
    <w:rsid w:val="001D24BF"/>
    <w:rsid w:val="001D269F"/>
    <w:rsid w:val="001D2C60"/>
    <w:rsid w:val="001D2FED"/>
    <w:rsid w:val="001D3AC6"/>
    <w:rsid w:val="001D4004"/>
    <w:rsid w:val="001D4E66"/>
    <w:rsid w:val="001D53E3"/>
    <w:rsid w:val="001D61CB"/>
    <w:rsid w:val="001E148B"/>
    <w:rsid w:val="001E34B7"/>
    <w:rsid w:val="001E42F1"/>
    <w:rsid w:val="001E6106"/>
    <w:rsid w:val="001E697E"/>
    <w:rsid w:val="001E736B"/>
    <w:rsid w:val="001F1F0D"/>
    <w:rsid w:val="001F2559"/>
    <w:rsid w:val="001F3155"/>
    <w:rsid w:val="001F31FF"/>
    <w:rsid w:val="001F33FB"/>
    <w:rsid w:val="001F3649"/>
    <w:rsid w:val="001F50C0"/>
    <w:rsid w:val="00201B4B"/>
    <w:rsid w:val="00202230"/>
    <w:rsid w:val="00202BF6"/>
    <w:rsid w:val="0020318C"/>
    <w:rsid w:val="002037D5"/>
    <w:rsid w:val="002038D3"/>
    <w:rsid w:val="0020412E"/>
    <w:rsid w:val="002074A6"/>
    <w:rsid w:val="00207D96"/>
    <w:rsid w:val="002100DA"/>
    <w:rsid w:val="00210279"/>
    <w:rsid w:val="00210EE1"/>
    <w:rsid w:val="002118C5"/>
    <w:rsid w:val="002121C1"/>
    <w:rsid w:val="0021399D"/>
    <w:rsid w:val="00214F4A"/>
    <w:rsid w:val="00217302"/>
    <w:rsid w:val="002174C8"/>
    <w:rsid w:val="00217618"/>
    <w:rsid w:val="00217A4F"/>
    <w:rsid w:val="00221CBA"/>
    <w:rsid w:val="00222484"/>
    <w:rsid w:val="0022352F"/>
    <w:rsid w:val="002254C5"/>
    <w:rsid w:val="00226633"/>
    <w:rsid w:val="002274C3"/>
    <w:rsid w:val="0022761E"/>
    <w:rsid w:val="00227E9F"/>
    <w:rsid w:val="00227ED3"/>
    <w:rsid w:val="0023004F"/>
    <w:rsid w:val="002305C5"/>
    <w:rsid w:val="00230E05"/>
    <w:rsid w:val="00231861"/>
    <w:rsid w:val="00231F19"/>
    <w:rsid w:val="00232446"/>
    <w:rsid w:val="00232CC3"/>
    <w:rsid w:val="00233CE8"/>
    <w:rsid w:val="002349A7"/>
    <w:rsid w:val="00234ED5"/>
    <w:rsid w:val="0023683A"/>
    <w:rsid w:val="00236B9E"/>
    <w:rsid w:val="00237760"/>
    <w:rsid w:val="00240A62"/>
    <w:rsid w:val="002419AA"/>
    <w:rsid w:val="002419F2"/>
    <w:rsid w:val="00242B7D"/>
    <w:rsid w:val="00242EC8"/>
    <w:rsid w:val="00243430"/>
    <w:rsid w:val="0024378A"/>
    <w:rsid w:val="00243EDD"/>
    <w:rsid w:val="00244095"/>
    <w:rsid w:val="00245F89"/>
    <w:rsid w:val="0025060B"/>
    <w:rsid w:val="00250DE9"/>
    <w:rsid w:val="00251F5B"/>
    <w:rsid w:val="00252FF7"/>
    <w:rsid w:val="0025350B"/>
    <w:rsid w:val="00253AEB"/>
    <w:rsid w:val="00253FB3"/>
    <w:rsid w:val="00253FC4"/>
    <w:rsid w:val="00254FE8"/>
    <w:rsid w:val="002551B7"/>
    <w:rsid w:val="00255E53"/>
    <w:rsid w:val="00256596"/>
    <w:rsid w:val="00257C6C"/>
    <w:rsid w:val="00260364"/>
    <w:rsid w:val="00260541"/>
    <w:rsid w:val="00260754"/>
    <w:rsid w:val="00260A70"/>
    <w:rsid w:val="00260E50"/>
    <w:rsid w:val="00260F4D"/>
    <w:rsid w:val="002618CA"/>
    <w:rsid w:val="002618F6"/>
    <w:rsid w:val="00262B46"/>
    <w:rsid w:val="00263A90"/>
    <w:rsid w:val="00264C9A"/>
    <w:rsid w:val="00264E0D"/>
    <w:rsid w:val="00265D72"/>
    <w:rsid w:val="00267081"/>
    <w:rsid w:val="00267B17"/>
    <w:rsid w:val="00270153"/>
    <w:rsid w:val="002703CA"/>
    <w:rsid w:val="0027040E"/>
    <w:rsid w:val="00272445"/>
    <w:rsid w:val="00273B66"/>
    <w:rsid w:val="0028146E"/>
    <w:rsid w:val="002822AB"/>
    <w:rsid w:val="002822D2"/>
    <w:rsid w:val="00284602"/>
    <w:rsid w:val="00284AE8"/>
    <w:rsid w:val="00284D79"/>
    <w:rsid w:val="00284DF0"/>
    <w:rsid w:val="00285DAE"/>
    <w:rsid w:val="00285F7A"/>
    <w:rsid w:val="00286229"/>
    <w:rsid w:val="00286459"/>
    <w:rsid w:val="002866F4"/>
    <w:rsid w:val="00290BA9"/>
    <w:rsid w:val="00291683"/>
    <w:rsid w:val="00291D81"/>
    <w:rsid w:val="002944C2"/>
    <w:rsid w:val="002948FA"/>
    <w:rsid w:val="00294F41"/>
    <w:rsid w:val="00296816"/>
    <w:rsid w:val="00296A9F"/>
    <w:rsid w:val="00296D63"/>
    <w:rsid w:val="00296FD7"/>
    <w:rsid w:val="002A12BF"/>
    <w:rsid w:val="002A16A0"/>
    <w:rsid w:val="002A1DB1"/>
    <w:rsid w:val="002A247B"/>
    <w:rsid w:val="002A2728"/>
    <w:rsid w:val="002A27ED"/>
    <w:rsid w:val="002A3308"/>
    <w:rsid w:val="002A4116"/>
    <w:rsid w:val="002A4958"/>
    <w:rsid w:val="002A6144"/>
    <w:rsid w:val="002A6861"/>
    <w:rsid w:val="002A7005"/>
    <w:rsid w:val="002B08DC"/>
    <w:rsid w:val="002B0E93"/>
    <w:rsid w:val="002B113F"/>
    <w:rsid w:val="002B1862"/>
    <w:rsid w:val="002B200B"/>
    <w:rsid w:val="002B3186"/>
    <w:rsid w:val="002B37A4"/>
    <w:rsid w:val="002B3933"/>
    <w:rsid w:val="002B3A6C"/>
    <w:rsid w:val="002B3B04"/>
    <w:rsid w:val="002B7809"/>
    <w:rsid w:val="002B7DE2"/>
    <w:rsid w:val="002B7F9B"/>
    <w:rsid w:val="002C185B"/>
    <w:rsid w:val="002C2417"/>
    <w:rsid w:val="002C291A"/>
    <w:rsid w:val="002C29A0"/>
    <w:rsid w:val="002C3203"/>
    <w:rsid w:val="002C46CE"/>
    <w:rsid w:val="002C585E"/>
    <w:rsid w:val="002C5ADE"/>
    <w:rsid w:val="002C62A7"/>
    <w:rsid w:val="002C640F"/>
    <w:rsid w:val="002C6B2B"/>
    <w:rsid w:val="002C7A2D"/>
    <w:rsid w:val="002C7D1A"/>
    <w:rsid w:val="002D1938"/>
    <w:rsid w:val="002D1BE2"/>
    <w:rsid w:val="002D3018"/>
    <w:rsid w:val="002D3D28"/>
    <w:rsid w:val="002D4917"/>
    <w:rsid w:val="002D5156"/>
    <w:rsid w:val="002D5DB0"/>
    <w:rsid w:val="002D6206"/>
    <w:rsid w:val="002D631D"/>
    <w:rsid w:val="002E1625"/>
    <w:rsid w:val="002E3D40"/>
    <w:rsid w:val="002E4280"/>
    <w:rsid w:val="002E4BD7"/>
    <w:rsid w:val="002E4FF0"/>
    <w:rsid w:val="002E5A8F"/>
    <w:rsid w:val="002E6952"/>
    <w:rsid w:val="002E7C5B"/>
    <w:rsid w:val="002F1170"/>
    <w:rsid w:val="002F1AF5"/>
    <w:rsid w:val="002F27FB"/>
    <w:rsid w:val="002F2886"/>
    <w:rsid w:val="002F5EBC"/>
    <w:rsid w:val="002F6ED4"/>
    <w:rsid w:val="002F76D4"/>
    <w:rsid w:val="002F7FDE"/>
    <w:rsid w:val="003012C0"/>
    <w:rsid w:val="00302477"/>
    <w:rsid w:val="003025F4"/>
    <w:rsid w:val="003028D4"/>
    <w:rsid w:val="003047B0"/>
    <w:rsid w:val="00305104"/>
    <w:rsid w:val="0030590A"/>
    <w:rsid w:val="00306AAB"/>
    <w:rsid w:val="00310667"/>
    <w:rsid w:val="00311E22"/>
    <w:rsid w:val="0031241E"/>
    <w:rsid w:val="00312EB6"/>
    <w:rsid w:val="00313B08"/>
    <w:rsid w:val="00314BFB"/>
    <w:rsid w:val="003203C1"/>
    <w:rsid w:val="00320675"/>
    <w:rsid w:val="00320B0B"/>
    <w:rsid w:val="003212B1"/>
    <w:rsid w:val="00323F25"/>
    <w:rsid w:val="00324A11"/>
    <w:rsid w:val="00324C01"/>
    <w:rsid w:val="00326621"/>
    <w:rsid w:val="00327AA0"/>
    <w:rsid w:val="00330031"/>
    <w:rsid w:val="00330F5C"/>
    <w:rsid w:val="003324DC"/>
    <w:rsid w:val="003329EE"/>
    <w:rsid w:val="00334020"/>
    <w:rsid w:val="00334A25"/>
    <w:rsid w:val="0033512D"/>
    <w:rsid w:val="00340150"/>
    <w:rsid w:val="00340312"/>
    <w:rsid w:val="003406DA"/>
    <w:rsid w:val="00340AD7"/>
    <w:rsid w:val="003410BD"/>
    <w:rsid w:val="00341E81"/>
    <w:rsid w:val="00343825"/>
    <w:rsid w:val="00344317"/>
    <w:rsid w:val="00346EBA"/>
    <w:rsid w:val="003531FB"/>
    <w:rsid w:val="00354DB5"/>
    <w:rsid w:val="0035653F"/>
    <w:rsid w:val="00356737"/>
    <w:rsid w:val="00362670"/>
    <w:rsid w:val="00362856"/>
    <w:rsid w:val="00363D74"/>
    <w:rsid w:val="00364A9D"/>
    <w:rsid w:val="00364FFB"/>
    <w:rsid w:val="003658CE"/>
    <w:rsid w:val="00367FAA"/>
    <w:rsid w:val="0037113C"/>
    <w:rsid w:val="003719FF"/>
    <w:rsid w:val="003725CD"/>
    <w:rsid w:val="0037386E"/>
    <w:rsid w:val="00373C11"/>
    <w:rsid w:val="0037418E"/>
    <w:rsid w:val="00374208"/>
    <w:rsid w:val="0037654B"/>
    <w:rsid w:val="003765CC"/>
    <w:rsid w:val="0037785A"/>
    <w:rsid w:val="00377EAE"/>
    <w:rsid w:val="003803FD"/>
    <w:rsid w:val="00380895"/>
    <w:rsid w:val="003809C9"/>
    <w:rsid w:val="00380FA0"/>
    <w:rsid w:val="00381F63"/>
    <w:rsid w:val="00382642"/>
    <w:rsid w:val="00382F4E"/>
    <w:rsid w:val="003842CE"/>
    <w:rsid w:val="00384C33"/>
    <w:rsid w:val="00385C44"/>
    <w:rsid w:val="003873BD"/>
    <w:rsid w:val="00387886"/>
    <w:rsid w:val="00387C53"/>
    <w:rsid w:val="00390893"/>
    <w:rsid w:val="0039166D"/>
    <w:rsid w:val="003918B4"/>
    <w:rsid w:val="00392E01"/>
    <w:rsid w:val="00393D97"/>
    <w:rsid w:val="00396428"/>
    <w:rsid w:val="0039671E"/>
    <w:rsid w:val="003A0258"/>
    <w:rsid w:val="003A0F8F"/>
    <w:rsid w:val="003A3299"/>
    <w:rsid w:val="003A331F"/>
    <w:rsid w:val="003A4B8E"/>
    <w:rsid w:val="003A5B95"/>
    <w:rsid w:val="003A5D7C"/>
    <w:rsid w:val="003A6A2A"/>
    <w:rsid w:val="003B00A6"/>
    <w:rsid w:val="003B038D"/>
    <w:rsid w:val="003B0A57"/>
    <w:rsid w:val="003B106F"/>
    <w:rsid w:val="003B2492"/>
    <w:rsid w:val="003B268A"/>
    <w:rsid w:val="003B27D3"/>
    <w:rsid w:val="003B2864"/>
    <w:rsid w:val="003B41C5"/>
    <w:rsid w:val="003B4E3D"/>
    <w:rsid w:val="003B58AB"/>
    <w:rsid w:val="003B5D05"/>
    <w:rsid w:val="003B5FBB"/>
    <w:rsid w:val="003B6D69"/>
    <w:rsid w:val="003B7117"/>
    <w:rsid w:val="003B716D"/>
    <w:rsid w:val="003B718F"/>
    <w:rsid w:val="003B71A3"/>
    <w:rsid w:val="003C0A57"/>
    <w:rsid w:val="003C0FE7"/>
    <w:rsid w:val="003C1569"/>
    <w:rsid w:val="003C1E7E"/>
    <w:rsid w:val="003C2387"/>
    <w:rsid w:val="003C278A"/>
    <w:rsid w:val="003C2942"/>
    <w:rsid w:val="003C2FBB"/>
    <w:rsid w:val="003C3E6D"/>
    <w:rsid w:val="003C552A"/>
    <w:rsid w:val="003D047C"/>
    <w:rsid w:val="003D0D43"/>
    <w:rsid w:val="003D213F"/>
    <w:rsid w:val="003D239B"/>
    <w:rsid w:val="003D403C"/>
    <w:rsid w:val="003D5732"/>
    <w:rsid w:val="003D5E10"/>
    <w:rsid w:val="003D63CF"/>
    <w:rsid w:val="003D66EF"/>
    <w:rsid w:val="003D7A55"/>
    <w:rsid w:val="003E01A8"/>
    <w:rsid w:val="003E084C"/>
    <w:rsid w:val="003E1A5B"/>
    <w:rsid w:val="003E1CC2"/>
    <w:rsid w:val="003E1E50"/>
    <w:rsid w:val="003E2571"/>
    <w:rsid w:val="003E28F6"/>
    <w:rsid w:val="003E3A45"/>
    <w:rsid w:val="003E5A09"/>
    <w:rsid w:val="003E5F7F"/>
    <w:rsid w:val="003E68CF"/>
    <w:rsid w:val="003E6A3B"/>
    <w:rsid w:val="003E738F"/>
    <w:rsid w:val="003F0742"/>
    <w:rsid w:val="003F0E73"/>
    <w:rsid w:val="003F0F06"/>
    <w:rsid w:val="003F237E"/>
    <w:rsid w:val="003F2C20"/>
    <w:rsid w:val="003F2E1C"/>
    <w:rsid w:val="003F2ECB"/>
    <w:rsid w:val="003F48D6"/>
    <w:rsid w:val="003F63F1"/>
    <w:rsid w:val="003F65FA"/>
    <w:rsid w:val="003F6DC8"/>
    <w:rsid w:val="003F7BF9"/>
    <w:rsid w:val="003F7E1D"/>
    <w:rsid w:val="00400248"/>
    <w:rsid w:val="00400BDC"/>
    <w:rsid w:val="0040113C"/>
    <w:rsid w:val="00401C27"/>
    <w:rsid w:val="00403BEE"/>
    <w:rsid w:val="00403C06"/>
    <w:rsid w:val="00404A2F"/>
    <w:rsid w:val="00404F5E"/>
    <w:rsid w:val="004054D6"/>
    <w:rsid w:val="00405A95"/>
    <w:rsid w:val="00405C53"/>
    <w:rsid w:val="00406873"/>
    <w:rsid w:val="00406A58"/>
    <w:rsid w:val="00410549"/>
    <w:rsid w:val="00410C64"/>
    <w:rsid w:val="004112B2"/>
    <w:rsid w:val="00411A66"/>
    <w:rsid w:val="00412E65"/>
    <w:rsid w:val="00413B76"/>
    <w:rsid w:val="00413D81"/>
    <w:rsid w:val="004150FF"/>
    <w:rsid w:val="0041580B"/>
    <w:rsid w:val="00420BE5"/>
    <w:rsid w:val="0042176B"/>
    <w:rsid w:val="00421DDD"/>
    <w:rsid w:val="00421E5D"/>
    <w:rsid w:val="00422060"/>
    <w:rsid w:val="004222E7"/>
    <w:rsid w:val="00422555"/>
    <w:rsid w:val="0042259F"/>
    <w:rsid w:val="00423675"/>
    <w:rsid w:val="00423824"/>
    <w:rsid w:val="00424515"/>
    <w:rsid w:val="00425959"/>
    <w:rsid w:val="00425C2F"/>
    <w:rsid w:val="004269DB"/>
    <w:rsid w:val="00426CCE"/>
    <w:rsid w:val="00427804"/>
    <w:rsid w:val="00427DEE"/>
    <w:rsid w:val="00430033"/>
    <w:rsid w:val="00430CCD"/>
    <w:rsid w:val="004323B5"/>
    <w:rsid w:val="004330E6"/>
    <w:rsid w:val="004339D3"/>
    <w:rsid w:val="00434D74"/>
    <w:rsid w:val="004367EF"/>
    <w:rsid w:val="0043681D"/>
    <w:rsid w:val="00440EB2"/>
    <w:rsid w:val="00440F43"/>
    <w:rsid w:val="0044148D"/>
    <w:rsid w:val="004417CB"/>
    <w:rsid w:val="00441EC3"/>
    <w:rsid w:val="0044239D"/>
    <w:rsid w:val="00442F08"/>
    <w:rsid w:val="00442FD2"/>
    <w:rsid w:val="0044322A"/>
    <w:rsid w:val="00443CCB"/>
    <w:rsid w:val="00443FA0"/>
    <w:rsid w:val="00445DCD"/>
    <w:rsid w:val="00446557"/>
    <w:rsid w:val="00446D97"/>
    <w:rsid w:val="00447973"/>
    <w:rsid w:val="00451753"/>
    <w:rsid w:val="00452025"/>
    <w:rsid w:val="00452490"/>
    <w:rsid w:val="00452CC2"/>
    <w:rsid w:val="00452CF6"/>
    <w:rsid w:val="004540A7"/>
    <w:rsid w:val="00454D8B"/>
    <w:rsid w:val="004550EA"/>
    <w:rsid w:val="0045514D"/>
    <w:rsid w:val="00455C7A"/>
    <w:rsid w:val="004565B9"/>
    <w:rsid w:val="00456BF5"/>
    <w:rsid w:val="00456FEB"/>
    <w:rsid w:val="00457221"/>
    <w:rsid w:val="0045753D"/>
    <w:rsid w:val="004602CD"/>
    <w:rsid w:val="00460648"/>
    <w:rsid w:val="00460AB8"/>
    <w:rsid w:val="00460C78"/>
    <w:rsid w:val="00460F31"/>
    <w:rsid w:val="00461A6F"/>
    <w:rsid w:val="00461B29"/>
    <w:rsid w:val="00464CDD"/>
    <w:rsid w:val="004650F2"/>
    <w:rsid w:val="00466FA7"/>
    <w:rsid w:val="0047053A"/>
    <w:rsid w:val="004729B7"/>
    <w:rsid w:val="00472A2E"/>
    <w:rsid w:val="004732FB"/>
    <w:rsid w:val="00475916"/>
    <w:rsid w:val="004768A1"/>
    <w:rsid w:val="004774B6"/>
    <w:rsid w:val="004806AF"/>
    <w:rsid w:val="0048221B"/>
    <w:rsid w:val="004831F0"/>
    <w:rsid w:val="004836D8"/>
    <w:rsid w:val="00484266"/>
    <w:rsid w:val="0048465E"/>
    <w:rsid w:val="00484D2C"/>
    <w:rsid w:val="00485607"/>
    <w:rsid w:val="00485801"/>
    <w:rsid w:val="00487A1E"/>
    <w:rsid w:val="00490A8C"/>
    <w:rsid w:val="004910B6"/>
    <w:rsid w:val="00491665"/>
    <w:rsid w:val="00491800"/>
    <w:rsid w:val="004921F3"/>
    <w:rsid w:val="004933ED"/>
    <w:rsid w:val="00494314"/>
    <w:rsid w:val="0049717E"/>
    <w:rsid w:val="00497CFE"/>
    <w:rsid w:val="004A1C1F"/>
    <w:rsid w:val="004A1E96"/>
    <w:rsid w:val="004A211B"/>
    <w:rsid w:val="004A2508"/>
    <w:rsid w:val="004A3737"/>
    <w:rsid w:val="004A397A"/>
    <w:rsid w:val="004A44A4"/>
    <w:rsid w:val="004A5DB2"/>
    <w:rsid w:val="004B009B"/>
    <w:rsid w:val="004B0F88"/>
    <w:rsid w:val="004B1560"/>
    <w:rsid w:val="004B2B28"/>
    <w:rsid w:val="004B330A"/>
    <w:rsid w:val="004B345D"/>
    <w:rsid w:val="004B4005"/>
    <w:rsid w:val="004B4576"/>
    <w:rsid w:val="004B47D8"/>
    <w:rsid w:val="004B4B65"/>
    <w:rsid w:val="004B52B8"/>
    <w:rsid w:val="004B5B3D"/>
    <w:rsid w:val="004C0503"/>
    <w:rsid w:val="004C117B"/>
    <w:rsid w:val="004C2647"/>
    <w:rsid w:val="004C29FE"/>
    <w:rsid w:val="004C5C65"/>
    <w:rsid w:val="004C61BF"/>
    <w:rsid w:val="004C7890"/>
    <w:rsid w:val="004D14F4"/>
    <w:rsid w:val="004D1CA6"/>
    <w:rsid w:val="004D212B"/>
    <w:rsid w:val="004D2BBD"/>
    <w:rsid w:val="004D2D69"/>
    <w:rsid w:val="004D3336"/>
    <w:rsid w:val="004D34F1"/>
    <w:rsid w:val="004D5629"/>
    <w:rsid w:val="004D5CD1"/>
    <w:rsid w:val="004D5F69"/>
    <w:rsid w:val="004D7A99"/>
    <w:rsid w:val="004E03B4"/>
    <w:rsid w:val="004E041B"/>
    <w:rsid w:val="004E073F"/>
    <w:rsid w:val="004E2A4F"/>
    <w:rsid w:val="004E38BA"/>
    <w:rsid w:val="004E425E"/>
    <w:rsid w:val="004E59DB"/>
    <w:rsid w:val="004E5B51"/>
    <w:rsid w:val="004E73FF"/>
    <w:rsid w:val="004E7ACE"/>
    <w:rsid w:val="004F0770"/>
    <w:rsid w:val="004F14B9"/>
    <w:rsid w:val="004F25CB"/>
    <w:rsid w:val="004F2CB1"/>
    <w:rsid w:val="004F3AD6"/>
    <w:rsid w:val="004F4156"/>
    <w:rsid w:val="004F4183"/>
    <w:rsid w:val="004F4B2C"/>
    <w:rsid w:val="004F4EC2"/>
    <w:rsid w:val="004F5B97"/>
    <w:rsid w:val="004F6842"/>
    <w:rsid w:val="004F77F3"/>
    <w:rsid w:val="004F78FE"/>
    <w:rsid w:val="004F7B19"/>
    <w:rsid w:val="004F7E37"/>
    <w:rsid w:val="004F7F04"/>
    <w:rsid w:val="004F7FDD"/>
    <w:rsid w:val="0050057D"/>
    <w:rsid w:val="00501288"/>
    <w:rsid w:val="005019A3"/>
    <w:rsid w:val="005061EB"/>
    <w:rsid w:val="00506F7D"/>
    <w:rsid w:val="00510969"/>
    <w:rsid w:val="0051155D"/>
    <w:rsid w:val="005139AE"/>
    <w:rsid w:val="00513FD5"/>
    <w:rsid w:val="005145F5"/>
    <w:rsid w:val="00514A34"/>
    <w:rsid w:val="00514E6A"/>
    <w:rsid w:val="005150EC"/>
    <w:rsid w:val="00515ECA"/>
    <w:rsid w:val="00520649"/>
    <w:rsid w:val="005208D5"/>
    <w:rsid w:val="0052121F"/>
    <w:rsid w:val="00522169"/>
    <w:rsid w:val="00522228"/>
    <w:rsid w:val="00523178"/>
    <w:rsid w:val="00523367"/>
    <w:rsid w:val="00526EE3"/>
    <w:rsid w:val="00527907"/>
    <w:rsid w:val="00527B64"/>
    <w:rsid w:val="00530891"/>
    <w:rsid w:val="00531E44"/>
    <w:rsid w:val="0053210E"/>
    <w:rsid w:val="005322E2"/>
    <w:rsid w:val="0053291E"/>
    <w:rsid w:val="005339DD"/>
    <w:rsid w:val="0053491A"/>
    <w:rsid w:val="00534E6F"/>
    <w:rsid w:val="0053583A"/>
    <w:rsid w:val="005378F3"/>
    <w:rsid w:val="00540C8F"/>
    <w:rsid w:val="00541626"/>
    <w:rsid w:val="005432B0"/>
    <w:rsid w:val="005439FF"/>
    <w:rsid w:val="0054461E"/>
    <w:rsid w:val="005455A9"/>
    <w:rsid w:val="00545A25"/>
    <w:rsid w:val="00545D02"/>
    <w:rsid w:val="005464CA"/>
    <w:rsid w:val="005468D9"/>
    <w:rsid w:val="00547EF2"/>
    <w:rsid w:val="00550F0A"/>
    <w:rsid w:val="00552D6F"/>
    <w:rsid w:val="00552FC3"/>
    <w:rsid w:val="0055325B"/>
    <w:rsid w:val="0055334E"/>
    <w:rsid w:val="00553837"/>
    <w:rsid w:val="00553D29"/>
    <w:rsid w:val="00554AAD"/>
    <w:rsid w:val="00555B19"/>
    <w:rsid w:val="0055652B"/>
    <w:rsid w:val="00556FFD"/>
    <w:rsid w:val="0055700C"/>
    <w:rsid w:val="005606F0"/>
    <w:rsid w:val="00560D41"/>
    <w:rsid w:val="005613A1"/>
    <w:rsid w:val="00561943"/>
    <w:rsid w:val="005622DC"/>
    <w:rsid w:val="00562C23"/>
    <w:rsid w:val="00562F00"/>
    <w:rsid w:val="00564056"/>
    <w:rsid w:val="00564771"/>
    <w:rsid w:val="00564C94"/>
    <w:rsid w:val="0056539C"/>
    <w:rsid w:val="005658A9"/>
    <w:rsid w:val="00566FDF"/>
    <w:rsid w:val="00567958"/>
    <w:rsid w:val="0057006F"/>
    <w:rsid w:val="005709AF"/>
    <w:rsid w:val="0057128B"/>
    <w:rsid w:val="005715DA"/>
    <w:rsid w:val="00571EB6"/>
    <w:rsid w:val="005727ED"/>
    <w:rsid w:val="0057297C"/>
    <w:rsid w:val="00572C3B"/>
    <w:rsid w:val="00572EFD"/>
    <w:rsid w:val="00572FC7"/>
    <w:rsid w:val="005733AA"/>
    <w:rsid w:val="0057347A"/>
    <w:rsid w:val="00573FD4"/>
    <w:rsid w:val="00574EC3"/>
    <w:rsid w:val="005768C3"/>
    <w:rsid w:val="00576EE0"/>
    <w:rsid w:val="00577A71"/>
    <w:rsid w:val="005806C8"/>
    <w:rsid w:val="005808B2"/>
    <w:rsid w:val="00584F29"/>
    <w:rsid w:val="00584F73"/>
    <w:rsid w:val="00585712"/>
    <w:rsid w:val="005862EE"/>
    <w:rsid w:val="00586DD2"/>
    <w:rsid w:val="00586EA3"/>
    <w:rsid w:val="0058791F"/>
    <w:rsid w:val="00592215"/>
    <w:rsid w:val="00592A67"/>
    <w:rsid w:val="005930C5"/>
    <w:rsid w:val="00593E04"/>
    <w:rsid w:val="005966B3"/>
    <w:rsid w:val="00596C39"/>
    <w:rsid w:val="0059747A"/>
    <w:rsid w:val="00597667"/>
    <w:rsid w:val="00597DD3"/>
    <w:rsid w:val="005A1989"/>
    <w:rsid w:val="005A1EA9"/>
    <w:rsid w:val="005A3189"/>
    <w:rsid w:val="005A3EA8"/>
    <w:rsid w:val="005A4485"/>
    <w:rsid w:val="005A4974"/>
    <w:rsid w:val="005A5B66"/>
    <w:rsid w:val="005A7D05"/>
    <w:rsid w:val="005B03ED"/>
    <w:rsid w:val="005B2012"/>
    <w:rsid w:val="005B2B3C"/>
    <w:rsid w:val="005B32F5"/>
    <w:rsid w:val="005B3B96"/>
    <w:rsid w:val="005B4DB7"/>
    <w:rsid w:val="005B5CBB"/>
    <w:rsid w:val="005B5F1A"/>
    <w:rsid w:val="005B70BF"/>
    <w:rsid w:val="005B7F12"/>
    <w:rsid w:val="005C3568"/>
    <w:rsid w:val="005C61CF"/>
    <w:rsid w:val="005C78C5"/>
    <w:rsid w:val="005D1172"/>
    <w:rsid w:val="005D11A3"/>
    <w:rsid w:val="005D1857"/>
    <w:rsid w:val="005D1AA8"/>
    <w:rsid w:val="005D2478"/>
    <w:rsid w:val="005D3418"/>
    <w:rsid w:val="005D65A6"/>
    <w:rsid w:val="005D6945"/>
    <w:rsid w:val="005E0050"/>
    <w:rsid w:val="005E00FE"/>
    <w:rsid w:val="005E071C"/>
    <w:rsid w:val="005E18D1"/>
    <w:rsid w:val="005E412E"/>
    <w:rsid w:val="005E4B4C"/>
    <w:rsid w:val="005E5C0A"/>
    <w:rsid w:val="005E7BBA"/>
    <w:rsid w:val="005F01F4"/>
    <w:rsid w:val="005F04F6"/>
    <w:rsid w:val="005F13B2"/>
    <w:rsid w:val="005F247E"/>
    <w:rsid w:val="005F707B"/>
    <w:rsid w:val="00600183"/>
    <w:rsid w:val="006001CC"/>
    <w:rsid w:val="00601AC7"/>
    <w:rsid w:val="006037B9"/>
    <w:rsid w:val="00603E19"/>
    <w:rsid w:val="0060592F"/>
    <w:rsid w:val="00605CBF"/>
    <w:rsid w:val="00605ED5"/>
    <w:rsid w:val="00606AEA"/>
    <w:rsid w:val="00610CBA"/>
    <w:rsid w:val="00610F45"/>
    <w:rsid w:val="006157C9"/>
    <w:rsid w:val="006177AC"/>
    <w:rsid w:val="00617835"/>
    <w:rsid w:val="00617B16"/>
    <w:rsid w:val="00621189"/>
    <w:rsid w:val="00621B72"/>
    <w:rsid w:val="006221F7"/>
    <w:rsid w:val="00623251"/>
    <w:rsid w:val="006237C3"/>
    <w:rsid w:val="00624328"/>
    <w:rsid w:val="00625823"/>
    <w:rsid w:val="00625D17"/>
    <w:rsid w:val="00625E05"/>
    <w:rsid w:val="00630363"/>
    <w:rsid w:val="00630C21"/>
    <w:rsid w:val="00633132"/>
    <w:rsid w:val="00633AF8"/>
    <w:rsid w:val="00633B13"/>
    <w:rsid w:val="0063675F"/>
    <w:rsid w:val="006405E5"/>
    <w:rsid w:val="00640A69"/>
    <w:rsid w:val="00640CE1"/>
    <w:rsid w:val="0064159F"/>
    <w:rsid w:val="00643B4F"/>
    <w:rsid w:val="00643F28"/>
    <w:rsid w:val="00644694"/>
    <w:rsid w:val="0064667F"/>
    <w:rsid w:val="00646CA6"/>
    <w:rsid w:val="006509D7"/>
    <w:rsid w:val="00650CEB"/>
    <w:rsid w:val="0065128F"/>
    <w:rsid w:val="00653F3B"/>
    <w:rsid w:val="0065411E"/>
    <w:rsid w:val="006546E1"/>
    <w:rsid w:val="00654F16"/>
    <w:rsid w:val="00655198"/>
    <w:rsid w:val="00655275"/>
    <w:rsid w:val="00656647"/>
    <w:rsid w:val="006570A8"/>
    <w:rsid w:val="00657D84"/>
    <w:rsid w:val="00661826"/>
    <w:rsid w:val="0066231E"/>
    <w:rsid w:val="00664392"/>
    <w:rsid w:val="0066444D"/>
    <w:rsid w:val="0066482B"/>
    <w:rsid w:val="006659CA"/>
    <w:rsid w:val="0066606A"/>
    <w:rsid w:val="006662AD"/>
    <w:rsid w:val="00666338"/>
    <w:rsid w:val="00666A4D"/>
    <w:rsid w:val="00667CFB"/>
    <w:rsid w:val="00667F91"/>
    <w:rsid w:val="00670051"/>
    <w:rsid w:val="006723E6"/>
    <w:rsid w:val="0067579A"/>
    <w:rsid w:val="006757F2"/>
    <w:rsid w:val="00675800"/>
    <w:rsid w:val="00675D05"/>
    <w:rsid w:val="00676AEE"/>
    <w:rsid w:val="00676FE0"/>
    <w:rsid w:val="00677BFE"/>
    <w:rsid w:val="006818C4"/>
    <w:rsid w:val="00681C5F"/>
    <w:rsid w:val="00682A4C"/>
    <w:rsid w:val="0068368B"/>
    <w:rsid w:val="006836AB"/>
    <w:rsid w:val="00683B31"/>
    <w:rsid w:val="00685309"/>
    <w:rsid w:val="0068555D"/>
    <w:rsid w:val="00690048"/>
    <w:rsid w:val="00690684"/>
    <w:rsid w:val="006909B4"/>
    <w:rsid w:val="00691617"/>
    <w:rsid w:val="00691672"/>
    <w:rsid w:val="006924CF"/>
    <w:rsid w:val="00693C06"/>
    <w:rsid w:val="00693F59"/>
    <w:rsid w:val="0069495F"/>
    <w:rsid w:val="00694E0D"/>
    <w:rsid w:val="006951B1"/>
    <w:rsid w:val="006951B7"/>
    <w:rsid w:val="006959F4"/>
    <w:rsid w:val="006965DF"/>
    <w:rsid w:val="00696D4A"/>
    <w:rsid w:val="00697061"/>
    <w:rsid w:val="00697D5D"/>
    <w:rsid w:val="006A0E66"/>
    <w:rsid w:val="006A16A9"/>
    <w:rsid w:val="006A2098"/>
    <w:rsid w:val="006A2D3E"/>
    <w:rsid w:val="006A34C2"/>
    <w:rsid w:val="006A37D6"/>
    <w:rsid w:val="006A42FC"/>
    <w:rsid w:val="006A4B22"/>
    <w:rsid w:val="006A5537"/>
    <w:rsid w:val="006A5CF3"/>
    <w:rsid w:val="006A669B"/>
    <w:rsid w:val="006A6F68"/>
    <w:rsid w:val="006A7A12"/>
    <w:rsid w:val="006B04FE"/>
    <w:rsid w:val="006B09B0"/>
    <w:rsid w:val="006B1219"/>
    <w:rsid w:val="006B1803"/>
    <w:rsid w:val="006B2FB0"/>
    <w:rsid w:val="006B3738"/>
    <w:rsid w:val="006B496A"/>
    <w:rsid w:val="006B5B9A"/>
    <w:rsid w:val="006B5BA4"/>
    <w:rsid w:val="006B62F1"/>
    <w:rsid w:val="006B6E3B"/>
    <w:rsid w:val="006B73D8"/>
    <w:rsid w:val="006B7C8B"/>
    <w:rsid w:val="006B7F3E"/>
    <w:rsid w:val="006C15A8"/>
    <w:rsid w:val="006C3831"/>
    <w:rsid w:val="006C3F3F"/>
    <w:rsid w:val="006C4341"/>
    <w:rsid w:val="006C498A"/>
    <w:rsid w:val="006C5298"/>
    <w:rsid w:val="006C6605"/>
    <w:rsid w:val="006C6C63"/>
    <w:rsid w:val="006C6D94"/>
    <w:rsid w:val="006C7053"/>
    <w:rsid w:val="006C72C2"/>
    <w:rsid w:val="006C74A5"/>
    <w:rsid w:val="006C7923"/>
    <w:rsid w:val="006D216E"/>
    <w:rsid w:val="006D42D5"/>
    <w:rsid w:val="006D4E60"/>
    <w:rsid w:val="006D54C8"/>
    <w:rsid w:val="006D6939"/>
    <w:rsid w:val="006D71EF"/>
    <w:rsid w:val="006D7DFD"/>
    <w:rsid w:val="006D7F94"/>
    <w:rsid w:val="006E085E"/>
    <w:rsid w:val="006E1812"/>
    <w:rsid w:val="006E2DEE"/>
    <w:rsid w:val="006E34E9"/>
    <w:rsid w:val="006E46B1"/>
    <w:rsid w:val="006E4798"/>
    <w:rsid w:val="006E484F"/>
    <w:rsid w:val="006E50A9"/>
    <w:rsid w:val="006E55D1"/>
    <w:rsid w:val="006E58A4"/>
    <w:rsid w:val="006E78A3"/>
    <w:rsid w:val="006E7B01"/>
    <w:rsid w:val="006F17B1"/>
    <w:rsid w:val="006F22F9"/>
    <w:rsid w:val="006F478E"/>
    <w:rsid w:val="006F49DA"/>
    <w:rsid w:val="006F543B"/>
    <w:rsid w:val="006F64A9"/>
    <w:rsid w:val="006F677D"/>
    <w:rsid w:val="006F7259"/>
    <w:rsid w:val="00700E4C"/>
    <w:rsid w:val="0070118A"/>
    <w:rsid w:val="007018E6"/>
    <w:rsid w:val="00701C71"/>
    <w:rsid w:val="00702D79"/>
    <w:rsid w:val="0070318C"/>
    <w:rsid w:val="007041CC"/>
    <w:rsid w:val="0070470F"/>
    <w:rsid w:val="007055F0"/>
    <w:rsid w:val="00707B72"/>
    <w:rsid w:val="00707BD4"/>
    <w:rsid w:val="00710DFA"/>
    <w:rsid w:val="0071116A"/>
    <w:rsid w:val="007113E3"/>
    <w:rsid w:val="007114D3"/>
    <w:rsid w:val="0071225F"/>
    <w:rsid w:val="007123F2"/>
    <w:rsid w:val="00713613"/>
    <w:rsid w:val="007153B9"/>
    <w:rsid w:val="00717F15"/>
    <w:rsid w:val="00720C5E"/>
    <w:rsid w:val="007223CC"/>
    <w:rsid w:val="00722FDB"/>
    <w:rsid w:val="007253A6"/>
    <w:rsid w:val="00725F76"/>
    <w:rsid w:val="0072734F"/>
    <w:rsid w:val="007310EC"/>
    <w:rsid w:val="0073156D"/>
    <w:rsid w:val="00731D69"/>
    <w:rsid w:val="007322A6"/>
    <w:rsid w:val="00733001"/>
    <w:rsid w:val="00736638"/>
    <w:rsid w:val="0073713E"/>
    <w:rsid w:val="007375A4"/>
    <w:rsid w:val="00740A3C"/>
    <w:rsid w:val="00741D69"/>
    <w:rsid w:val="0074253E"/>
    <w:rsid w:val="00742743"/>
    <w:rsid w:val="007435C4"/>
    <w:rsid w:val="00743854"/>
    <w:rsid w:val="00744AF0"/>
    <w:rsid w:val="0074534A"/>
    <w:rsid w:val="007458A4"/>
    <w:rsid w:val="00747224"/>
    <w:rsid w:val="007478DE"/>
    <w:rsid w:val="00747C3F"/>
    <w:rsid w:val="00747FE6"/>
    <w:rsid w:val="00750909"/>
    <w:rsid w:val="00750FE3"/>
    <w:rsid w:val="007538B9"/>
    <w:rsid w:val="00754277"/>
    <w:rsid w:val="00756D49"/>
    <w:rsid w:val="0075730A"/>
    <w:rsid w:val="00757C29"/>
    <w:rsid w:val="007607DB"/>
    <w:rsid w:val="007608F7"/>
    <w:rsid w:val="007616C1"/>
    <w:rsid w:val="00761CD7"/>
    <w:rsid w:val="00762964"/>
    <w:rsid w:val="00762BA2"/>
    <w:rsid w:val="00766526"/>
    <w:rsid w:val="00766D52"/>
    <w:rsid w:val="00767389"/>
    <w:rsid w:val="00767B8F"/>
    <w:rsid w:val="00770197"/>
    <w:rsid w:val="007707BE"/>
    <w:rsid w:val="00770D54"/>
    <w:rsid w:val="007719B0"/>
    <w:rsid w:val="00771A63"/>
    <w:rsid w:val="00771E1D"/>
    <w:rsid w:val="00773A51"/>
    <w:rsid w:val="00773B40"/>
    <w:rsid w:val="00774340"/>
    <w:rsid w:val="00776857"/>
    <w:rsid w:val="00776F2E"/>
    <w:rsid w:val="00777377"/>
    <w:rsid w:val="00777DAD"/>
    <w:rsid w:val="007806F0"/>
    <w:rsid w:val="00781233"/>
    <w:rsid w:val="00781324"/>
    <w:rsid w:val="007814BE"/>
    <w:rsid w:val="0078160F"/>
    <w:rsid w:val="007816B2"/>
    <w:rsid w:val="007821CE"/>
    <w:rsid w:val="00782F20"/>
    <w:rsid w:val="00784F61"/>
    <w:rsid w:val="00785720"/>
    <w:rsid w:val="00785CA9"/>
    <w:rsid w:val="007868FD"/>
    <w:rsid w:val="00786991"/>
    <w:rsid w:val="00786EFD"/>
    <w:rsid w:val="0078700A"/>
    <w:rsid w:val="00787128"/>
    <w:rsid w:val="0078786F"/>
    <w:rsid w:val="00787EF6"/>
    <w:rsid w:val="00790788"/>
    <w:rsid w:val="007920DF"/>
    <w:rsid w:val="00792E75"/>
    <w:rsid w:val="00794182"/>
    <w:rsid w:val="0079488A"/>
    <w:rsid w:val="00796CCD"/>
    <w:rsid w:val="00797108"/>
    <w:rsid w:val="007A31A1"/>
    <w:rsid w:val="007A4628"/>
    <w:rsid w:val="007A5864"/>
    <w:rsid w:val="007A663A"/>
    <w:rsid w:val="007A6C43"/>
    <w:rsid w:val="007A75C7"/>
    <w:rsid w:val="007B0261"/>
    <w:rsid w:val="007B16E5"/>
    <w:rsid w:val="007B1F8F"/>
    <w:rsid w:val="007B1FE9"/>
    <w:rsid w:val="007B20EE"/>
    <w:rsid w:val="007B3C6C"/>
    <w:rsid w:val="007B41FE"/>
    <w:rsid w:val="007B469F"/>
    <w:rsid w:val="007B5527"/>
    <w:rsid w:val="007B6A02"/>
    <w:rsid w:val="007B788C"/>
    <w:rsid w:val="007B7D35"/>
    <w:rsid w:val="007B7F53"/>
    <w:rsid w:val="007C0159"/>
    <w:rsid w:val="007C0AEB"/>
    <w:rsid w:val="007C1350"/>
    <w:rsid w:val="007C2C5D"/>
    <w:rsid w:val="007C2DD4"/>
    <w:rsid w:val="007C3ADE"/>
    <w:rsid w:val="007C45BE"/>
    <w:rsid w:val="007C4C81"/>
    <w:rsid w:val="007C4F8E"/>
    <w:rsid w:val="007C5BBB"/>
    <w:rsid w:val="007C635E"/>
    <w:rsid w:val="007D0475"/>
    <w:rsid w:val="007D10D6"/>
    <w:rsid w:val="007D16E8"/>
    <w:rsid w:val="007D2135"/>
    <w:rsid w:val="007D4608"/>
    <w:rsid w:val="007D4A23"/>
    <w:rsid w:val="007D5971"/>
    <w:rsid w:val="007D60B4"/>
    <w:rsid w:val="007D68BE"/>
    <w:rsid w:val="007D74C5"/>
    <w:rsid w:val="007D7DB8"/>
    <w:rsid w:val="007E0AEC"/>
    <w:rsid w:val="007E158D"/>
    <w:rsid w:val="007E1FB2"/>
    <w:rsid w:val="007E3B79"/>
    <w:rsid w:val="007E671B"/>
    <w:rsid w:val="007E75A3"/>
    <w:rsid w:val="007E7C30"/>
    <w:rsid w:val="007F02E5"/>
    <w:rsid w:val="007F0D5F"/>
    <w:rsid w:val="007F0DAE"/>
    <w:rsid w:val="007F253B"/>
    <w:rsid w:val="007F3DAB"/>
    <w:rsid w:val="007F5139"/>
    <w:rsid w:val="007F6CD4"/>
    <w:rsid w:val="00801AAB"/>
    <w:rsid w:val="00801AD2"/>
    <w:rsid w:val="00801CDD"/>
    <w:rsid w:val="00803CA4"/>
    <w:rsid w:val="00804BEC"/>
    <w:rsid w:val="0080558B"/>
    <w:rsid w:val="00806B57"/>
    <w:rsid w:val="0080738C"/>
    <w:rsid w:val="00810E51"/>
    <w:rsid w:val="00810F61"/>
    <w:rsid w:val="008119DF"/>
    <w:rsid w:val="00811CC4"/>
    <w:rsid w:val="00811D69"/>
    <w:rsid w:val="00812038"/>
    <w:rsid w:val="00812318"/>
    <w:rsid w:val="00812528"/>
    <w:rsid w:val="008133EB"/>
    <w:rsid w:val="0081356C"/>
    <w:rsid w:val="008141EE"/>
    <w:rsid w:val="0081599E"/>
    <w:rsid w:val="00820C15"/>
    <w:rsid w:val="00821EDE"/>
    <w:rsid w:val="0082217D"/>
    <w:rsid w:val="008223E0"/>
    <w:rsid w:val="008227FA"/>
    <w:rsid w:val="00822DAE"/>
    <w:rsid w:val="00822E33"/>
    <w:rsid w:val="008235C6"/>
    <w:rsid w:val="008247F2"/>
    <w:rsid w:val="00825211"/>
    <w:rsid w:val="008256E2"/>
    <w:rsid w:val="0083018C"/>
    <w:rsid w:val="008305BA"/>
    <w:rsid w:val="0083080A"/>
    <w:rsid w:val="0083081F"/>
    <w:rsid w:val="00831DFB"/>
    <w:rsid w:val="00833D45"/>
    <w:rsid w:val="00835416"/>
    <w:rsid w:val="00836656"/>
    <w:rsid w:val="008372BB"/>
    <w:rsid w:val="008407D0"/>
    <w:rsid w:val="00840903"/>
    <w:rsid w:val="008421CD"/>
    <w:rsid w:val="00843F1B"/>
    <w:rsid w:val="00844024"/>
    <w:rsid w:val="00845B97"/>
    <w:rsid w:val="008472C2"/>
    <w:rsid w:val="00847B57"/>
    <w:rsid w:val="008500D8"/>
    <w:rsid w:val="0085011A"/>
    <w:rsid w:val="008512A5"/>
    <w:rsid w:val="00851F07"/>
    <w:rsid w:val="008521A4"/>
    <w:rsid w:val="008533F1"/>
    <w:rsid w:val="00855C70"/>
    <w:rsid w:val="00855FB4"/>
    <w:rsid w:val="008569DD"/>
    <w:rsid w:val="008573B6"/>
    <w:rsid w:val="00857BC4"/>
    <w:rsid w:val="00857EF5"/>
    <w:rsid w:val="0086099E"/>
    <w:rsid w:val="008619F2"/>
    <w:rsid w:val="00862168"/>
    <w:rsid w:val="00864896"/>
    <w:rsid w:val="00865DE7"/>
    <w:rsid w:val="00866C7E"/>
    <w:rsid w:val="00866DD8"/>
    <w:rsid w:val="00866E32"/>
    <w:rsid w:val="00867C6D"/>
    <w:rsid w:val="00867EE4"/>
    <w:rsid w:val="0087185A"/>
    <w:rsid w:val="00873878"/>
    <w:rsid w:val="008743D3"/>
    <w:rsid w:val="0087458C"/>
    <w:rsid w:val="00875421"/>
    <w:rsid w:val="00877071"/>
    <w:rsid w:val="00877277"/>
    <w:rsid w:val="00877979"/>
    <w:rsid w:val="0087799F"/>
    <w:rsid w:val="00877EE7"/>
    <w:rsid w:val="00880DA3"/>
    <w:rsid w:val="008813E3"/>
    <w:rsid w:val="00882F6E"/>
    <w:rsid w:val="0088305C"/>
    <w:rsid w:val="008835D9"/>
    <w:rsid w:val="008866C7"/>
    <w:rsid w:val="00886F01"/>
    <w:rsid w:val="00890161"/>
    <w:rsid w:val="00890291"/>
    <w:rsid w:val="00891100"/>
    <w:rsid w:val="00891A7C"/>
    <w:rsid w:val="00891EA6"/>
    <w:rsid w:val="00894D43"/>
    <w:rsid w:val="008953C6"/>
    <w:rsid w:val="00895C51"/>
    <w:rsid w:val="00896D8F"/>
    <w:rsid w:val="00897E47"/>
    <w:rsid w:val="008A00D8"/>
    <w:rsid w:val="008A1C14"/>
    <w:rsid w:val="008A6A11"/>
    <w:rsid w:val="008A6ACF"/>
    <w:rsid w:val="008A7002"/>
    <w:rsid w:val="008A742E"/>
    <w:rsid w:val="008B0C82"/>
    <w:rsid w:val="008B1B1A"/>
    <w:rsid w:val="008B2942"/>
    <w:rsid w:val="008B3232"/>
    <w:rsid w:val="008B5536"/>
    <w:rsid w:val="008B59A0"/>
    <w:rsid w:val="008B5E06"/>
    <w:rsid w:val="008B6309"/>
    <w:rsid w:val="008B6622"/>
    <w:rsid w:val="008B7C2E"/>
    <w:rsid w:val="008B7EE7"/>
    <w:rsid w:val="008C0532"/>
    <w:rsid w:val="008C063B"/>
    <w:rsid w:val="008C1361"/>
    <w:rsid w:val="008C432E"/>
    <w:rsid w:val="008C4346"/>
    <w:rsid w:val="008C4696"/>
    <w:rsid w:val="008C5545"/>
    <w:rsid w:val="008C5621"/>
    <w:rsid w:val="008C5C80"/>
    <w:rsid w:val="008C621C"/>
    <w:rsid w:val="008C75BB"/>
    <w:rsid w:val="008C770B"/>
    <w:rsid w:val="008C7B0D"/>
    <w:rsid w:val="008D02B4"/>
    <w:rsid w:val="008D058F"/>
    <w:rsid w:val="008D08F3"/>
    <w:rsid w:val="008D1288"/>
    <w:rsid w:val="008D1811"/>
    <w:rsid w:val="008D536B"/>
    <w:rsid w:val="008D7BE8"/>
    <w:rsid w:val="008E02E2"/>
    <w:rsid w:val="008E18DB"/>
    <w:rsid w:val="008E19E4"/>
    <w:rsid w:val="008E314E"/>
    <w:rsid w:val="008E3AEF"/>
    <w:rsid w:val="008E4251"/>
    <w:rsid w:val="008F030B"/>
    <w:rsid w:val="008F0A07"/>
    <w:rsid w:val="008F14DE"/>
    <w:rsid w:val="008F19B1"/>
    <w:rsid w:val="008F4944"/>
    <w:rsid w:val="008F6122"/>
    <w:rsid w:val="008F61CC"/>
    <w:rsid w:val="008F737A"/>
    <w:rsid w:val="008F74E0"/>
    <w:rsid w:val="008F7BF1"/>
    <w:rsid w:val="008F7FEF"/>
    <w:rsid w:val="009003AA"/>
    <w:rsid w:val="009006FB"/>
    <w:rsid w:val="00900B60"/>
    <w:rsid w:val="00901EFF"/>
    <w:rsid w:val="0090352E"/>
    <w:rsid w:val="00905107"/>
    <w:rsid w:val="00905452"/>
    <w:rsid w:val="009071AF"/>
    <w:rsid w:val="00907E30"/>
    <w:rsid w:val="00910704"/>
    <w:rsid w:val="00911F3C"/>
    <w:rsid w:val="00911FC4"/>
    <w:rsid w:val="00914E36"/>
    <w:rsid w:val="00914FED"/>
    <w:rsid w:val="009152F6"/>
    <w:rsid w:val="0091541C"/>
    <w:rsid w:val="00916A4B"/>
    <w:rsid w:val="0092080A"/>
    <w:rsid w:val="00921DD8"/>
    <w:rsid w:val="00922BA8"/>
    <w:rsid w:val="00924355"/>
    <w:rsid w:val="00925AAF"/>
    <w:rsid w:val="00926045"/>
    <w:rsid w:val="0092711F"/>
    <w:rsid w:val="0092794F"/>
    <w:rsid w:val="00927A0B"/>
    <w:rsid w:val="00927E1B"/>
    <w:rsid w:val="0093054B"/>
    <w:rsid w:val="009307C3"/>
    <w:rsid w:val="00931FE6"/>
    <w:rsid w:val="0093209A"/>
    <w:rsid w:val="00932C97"/>
    <w:rsid w:val="00933333"/>
    <w:rsid w:val="00933409"/>
    <w:rsid w:val="009341AC"/>
    <w:rsid w:val="00934A1A"/>
    <w:rsid w:val="0094093F"/>
    <w:rsid w:val="0094098C"/>
    <w:rsid w:val="009423E5"/>
    <w:rsid w:val="00944084"/>
    <w:rsid w:val="00945460"/>
    <w:rsid w:val="009460F9"/>
    <w:rsid w:val="00946340"/>
    <w:rsid w:val="00947344"/>
    <w:rsid w:val="0094747B"/>
    <w:rsid w:val="00950128"/>
    <w:rsid w:val="00950881"/>
    <w:rsid w:val="00950A4D"/>
    <w:rsid w:val="009511A3"/>
    <w:rsid w:val="00951579"/>
    <w:rsid w:val="00951765"/>
    <w:rsid w:val="00951B8A"/>
    <w:rsid w:val="00952548"/>
    <w:rsid w:val="009529BD"/>
    <w:rsid w:val="00952E08"/>
    <w:rsid w:val="00954638"/>
    <w:rsid w:val="009563C2"/>
    <w:rsid w:val="00956DA7"/>
    <w:rsid w:val="009571F1"/>
    <w:rsid w:val="00957887"/>
    <w:rsid w:val="00957F95"/>
    <w:rsid w:val="00960A41"/>
    <w:rsid w:val="00961A4A"/>
    <w:rsid w:val="00961B15"/>
    <w:rsid w:val="00962CD4"/>
    <w:rsid w:val="00963CC8"/>
    <w:rsid w:val="009644D5"/>
    <w:rsid w:val="0096510B"/>
    <w:rsid w:val="00965418"/>
    <w:rsid w:val="0096594F"/>
    <w:rsid w:val="0096689E"/>
    <w:rsid w:val="00970F66"/>
    <w:rsid w:val="0097177C"/>
    <w:rsid w:val="00971A2C"/>
    <w:rsid w:val="00971D04"/>
    <w:rsid w:val="00971F1E"/>
    <w:rsid w:val="00974697"/>
    <w:rsid w:val="00976C29"/>
    <w:rsid w:val="0097720F"/>
    <w:rsid w:val="00977A23"/>
    <w:rsid w:val="00981F73"/>
    <w:rsid w:val="009823D0"/>
    <w:rsid w:val="009827AA"/>
    <w:rsid w:val="00983D01"/>
    <w:rsid w:val="009841A3"/>
    <w:rsid w:val="00984956"/>
    <w:rsid w:val="0098563F"/>
    <w:rsid w:val="00985998"/>
    <w:rsid w:val="009870E7"/>
    <w:rsid w:val="0098730D"/>
    <w:rsid w:val="00990997"/>
    <w:rsid w:val="009913E5"/>
    <w:rsid w:val="0099166E"/>
    <w:rsid w:val="009917BF"/>
    <w:rsid w:val="00992EED"/>
    <w:rsid w:val="00992F9B"/>
    <w:rsid w:val="00993A5F"/>
    <w:rsid w:val="00993CC9"/>
    <w:rsid w:val="00993E66"/>
    <w:rsid w:val="009943D0"/>
    <w:rsid w:val="009950E6"/>
    <w:rsid w:val="0099573C"/>
    <w:rsid w:val="0099613B"/>
    <w:rsid w:val="009A0841"/>
    <w:rsid w:val="009A105E"/>
    <w:rsid w:val="009A1CBF"/>
    <w:rsid w:val="009A207E"/>
    <w:rsid w:val="009A26E8"/>
    <w:rsid w:val="009A2987"/>
    <w:rsid w:val="009A2B82"/>
    <w:rsid w:val="009A34E5"/>
    <w:rsid w:val="009A5D63"/>
    <w:rsid w:val="009A79B8"/>
    <w:rsid w:val="009B126B"/>
    <w:rsid w:val="009B37D8"/>
    <w:rsid w:val="009B3FF2"/>
    <w:rsid w:val="009B4905"/>
    <w:rsid w:val="009B520B"/>
    <w:rsid w:val="009B66FD"/>
    <w:rsid w:val="009B72DD"/>
    <w:rsid w:val="009B7642"/>
    <w:rsid w:val="009B7A13"/>
    <w:rsid w:val="009C0F47"/>
    <w:rsid w:val="009C17CE"/>
    <w:rsid w:val="009C219B"/>
    <w:rsid w:val="009C3640"/>
    <w:rsid w:val="009C48C3"/>
    <w:rsid w:val="009C4B50"/>
    <w:rsid w:val="009C586E"/>
    <w:rsid w:val="009C5A36"/>
    <w:rsid w:val="009C62F3"/>
    <w:rsid w:val="009C700E"/>
    <w:rsid w:val="009C73CD"/>
    <w:rsid w:val="009C77D3"/>
    <w:rsid w:val="009C7801"/>
    <w:rsid w:val="009D036D"/>
    <w:rsid w:val="009D04E4"/>
    <w:rsid w:val="009D0E71"/>
    <w:rsid w:val="009D44F2"/>
    <w:rsid w:val="009D7142"/>
    <w:rsid w:val="009D7BA0"/>
    <w:rsid w:val="009E0ACA"/>
    <w:rsid w:val="009E18A7"/>
    <w:rsid w:val="009E1EA2"/>
    <w:rsid w:val="009E26E8"/>
    <w:rsid w:val="009E3040"/>
    <w:rsid w:val="009E3A97"/>
    <w:rsid w:val="009E3CE9"/>
    <w:rsid w:val="009E583C"/>
    <w:rsid w:val="009E58A3"/>
    <w:rsid w:val="009E58D4"/>
    <w:rsid w:val="009E5DA0"/>
    <w:rsid w:val="009E6676"/>
    <w:rsid w:val="009F03E8"/>
    <w:rsid w:val="009F1486"/>
    <w:rsid w:val="009F1F43"/>
    <w:rsid w:val="009F2426"/>
    <w:rsid w:val="009F4D6C"/>
    <w:rsid w:val="009F5D56"/>
    <w:rsid w:val="009F631E"/>
    <w:rsid w:val="00A00192"/>
    <w:rsid w:val="00A00AA1"/>
    <w:rsid w:val="00A01B44"/>
    <w:rsid w:val="00A01EA2"/>
    <w:rsid w:val="00A01F25"/>
    <w:rsid w:val="00A0225A"/>
    <w:rsid w:val="00A03277"/>
    <w:rsid w:val="00A032DF"/>
    <w:rsid w:val="00A0386C"/>
    <w:rsid w:val="00A04A23"/>
    <w:rsid w:val="00A0509E"/>
    <w:rsid w:val="00A06C2C"/>
    <w:rsid w:val="00A107C8"/>
    <w:rsid w:val="00A10D31"/>
    <w:rsid w:val="00A1142A"/>
    <w:rsid w:val="00A141F7"/>
    <w:rsid w:val="00A14779"/>
    <w:rsid w:val="00A16F7D"/>
    <w:rsid w:val="00A171A8"/>
    <w:rsid w:val="00A173E4"/>
    <w:rsid w:val="00A17A55"/>
    <w:rsid w:val="00A17B1C"/>
    <w:rsid w:val="00A20FF4"/>
    <w:rsid w:val="00A22D6E"/>
    <w:rsid w:val="00A2321A"/>
    <w:rsid w:val="00A23450"/>
    <w:rsid w:val="00A254CC"/>
    <w:rsid w:val="00A258BF"/>
    <w:rsid w:val="00A3092E"/>
    <w:rsid w:val="00A30A3A"/>
    <w:rsid w:val="00A30A52"/>
    <w:rsid w:val="00A31F60"/>
    <w:rsid w:val="00A32D2E"/>
    <w:rsid w:val="00A34B11"/>
    <w:rsid w:val="00A356F8"/>
    <w:rsid w:val="00A35CD9"/>
    <w:rsid w:val="00A365F9"/>
    <w:rsid w:val="00A367F3"/>
    <w:rsid w:val="00A3691A"/>
    <w:rsid w:val="00A37138"/>
    <w:rsid w:val="00A37E71"/>
    <w:rsid w:val="00A4080D"/>
    <w:rsid w:val="00A4097C"/>
    <w:rsid w:val="00A41188"/>
    <w:rsid w:val="00A41306"/>
    <w:rsid w:val="00A41365"/>
    <w:rsid w:val="00A413F1"/>
    <w:rsid w:val="00A41CE4"/>
    <w:rsid w:val="00A455A4"/>
    <w:rsid w:val="00A45821"/>
    <w:rsid w:val="00A468DB"/>
    <w:rsid w:val="00A46A8A"/>
    <w:rsid w:val="00A47202"/>
    <w:rsid w:val="00A47391"/>
    <w:rsid w:val="00A4786C"/>
    <w:rsid w:val="00A50765"/>
    <w:rsid w:val="00A50C32"/>
    <w:rsid w:val="00A50D30"/>
    <w:rsid w:val="00A5136B"/>
    <w:rsid w:val="00A51EDD"/>
    <w:rsid w:val="00A52610"/>
    <w:rsid w:val="00A528B7"/>
    <w:rsid w:val="00A52F2D"/>
    <w:rsid w:val="00A539FF"/>
    <w:rsid w:val="00A540E6"/>
    <w:rsid w:val="00A545CB"/>
    <w:rsid w:val="00A55199"/>
    <w:rsid w:val="00A557B4"/>
    <w:rsid w:val="00A55980"/>
    <w:rsid w:val="00A56373"/>
    <w:rsid w:val="00A56798"/>
    <w:rsid w:val="00A56CCE"/>
    <w:rsid w:val="00A57800"/>
    <w:rsid w:val="00A57A2C"/>
    <w:rsid w:val="00A600A6"/>
    <w:rsid w:val="00A60601"/>
    <w:rsid w:val="00A608BB"/>
    <w:rsid w:val="00A6123F"/>
    <w:rsid w:val="00A625DD"/>
    <w:rsid w:val="00A62D63"/>
    <w:rsid w:val="00A633BB"/>
    <w:rsid w:val="00A6419B"/>
    <w:rsid w:val="00A650D8"/>
    <w:rsid w:val="00A651C4"/>
    <w:rsid w:val="00A65C75"/>
    <w:rsid w:val="00A65FF4"/>
    <w:rsid w:val="00A6713B"/>
    <w:rsid w:val="00A671DD"/>
    <w:rsid w:val="00A723D7"/>
    <w:rsid w:val="00A72DDA"/>
    <w:rsid w:val="00A74FFD"/>
    <w:rsid w:val="00A76263"/>
    <w:rsid w:val="00A768EC"/>
    <w:rsid w:val="00A76E52"/>
    <w:rsid w:val="00A778B2"/>
    <w:rsid w:val="00A7794E"/>
    <w:rsid w:val="00A80341"/>
    <w:rsid w:val="00A81294"/>
    <w:rsid w:val="00A81493"/>
    <w:rsid w:val="00A8194E"/>
    <w:rsid w:val="00A822AE"/>
    <w:rsid w:val="00A82BB5"/>
    <w:rsid w:val="00A82D30"/>
    <w:rsid w:val="00A8344C"/>
    <w:rsid w:val="00A83A0C"/>
    <w:rsid w:val="00A84E56"/>
    <w:rsid w:val="00A85D8E"/>
    <w:rsid w:val="00A86391"/>
    <w:rsid w:val="00A86AE2"/>
    <w:rsid w:val="00A86B4C"/>
    <w:rsid w:val="00A87221"/>
    <w:rsid w:val="00A8790A"/>
    <w:rsid w:val="00A904C4"/>
    <w:rsid w:val="00A9110E"/>
    <w:rsid w:val="00A9113E"/>
    <w:rsid w:val="00A9292D"/>
    <w:rsid w:val="00A9384A"/>
    <w:rsid w:val="00A9469B"/>
    <w:rsid w:val="00A94C69"/>
    <w:rsid w:val="00A97023"/>
    <w:rsid w:val="00AA16AE"/>
    <w:rsid w:val="00AA2F00"/>
    <w:rsid w:val="00AA307C"/>
    <w:rsid w:val="00AA4117"/>
    <w:rsid w:val="00AA47F1"/>
    <w:rsid w:val="00AA5BB4"/>
    <w:rsid w:val="00AA6902"/>
    <w:rsid w:val="00AA71BF"/>
    <w:rsid w:val="00AA73D9"/>
    <w:rsid w:val="00AB01A2"/>
    <w:rsid w:val="00AB0465"/>
    <w:rsid w:val="00AB2BB6"/>
    <w:rsid w:val="00AB4438"/>
    <w:rsid w:val="00AC0A04"/>
    <w:rsid w:val="00AC2E73"/>
    <w:rsid w:val="00AC34D3"/>
    <w:rsid w:val="00AC398D"/>
    <w:rsid w:val="00AC3EEE"/>
    <w:rsid w:val="00AC40E1"/>
    <w:rsid w:val="00AC51A9"/>
    <w:rsid w:val="00AC5C52"/>
    <w:rsid w:val="00AC64BB"/>
    <w:rsid w:val="00AD091F"/>
    <w:rsid w:val="00AD1AE4"/>
    <w:rsid w:val="00AD1F6A"/>
    <w:rsid w:val="00AD2ADD"/>
    <w:rsid w:val="00AD3188"/>
    <w:rsid w:val="00AD3AA2"/>
    <w:rsid w:val="00AD4C25"/>
    <w:rsid w:val="00AD5454"/>
    <w:rsid w:val="00AD56F2"/>
    <w:rsid w:val="00AD649C"/>
    <w:rsid w:val="00AD6B2D"/>
    <w:rsid w:val="00AD7260"/>
    <w:rsid w:val="00AD7C48"/>
    <w:rsid w:val="00AD7F58"/>
    <w:rsid w:val="00AE0BFB"/>
    <w:rsid w:val="00AE1169"/>
    <w:rsid w:val="00AE36B4"/>
    <w:rsid w:val="00AE4868"/>
    <w:rsid w:val="00AE4E99"/>
    <w:rsid w:val="00AE5167"/>
    <w:rsid w:val="00AE7E08"/>
    <w:rsid w:val="00AF12FA"/>
    <w:rsid w:val="00AF14A3"/>
    <w:rsid w:val="00AF1D48"/>
    <w:rsid w:val="00AF1D93"/>
    <w:rsid w:val="00AF2218"/>
    <w:rsid w:val="00AF2AFE"/>
    <w:rsid w:val="00AF3D62"/>
    <w:rsid w:val="00AF3E5E"/>
    <w:rsid w:val="00AF5589"/>
    <w:rsid w:val="00AF559D"/>
    <w:rsid w:val="00AF6AB9"/>
    <w:rsid w:val="00AF6D88"/>
    <w:rsid w:val="00B009D4"/>
    <w:rsid w:val="00B020D2"/>
    <w:rsid w:val="00B02167"/>
    <w:rsid w:val="00B0398F"/>
    <w:rsid w:val="00B03F15"/>
    <w:rsid w:val="00B066E7"/>
    <w:rsid w:val="00B06FBB"/>
    <w:rsid w:val="00B1027D"/>
    <w:rsid w:val="00B11A1D"/>
    <w:rsid w:val="00B11DA8"/>
    <w:rsid w:val="00B1268B"/>
    <w:rsid w:val="00B126BA"/>
    <w:rsid w:val="00B13B56"/>
    <w:rsid w:val="00B13D15"/>
    <w:rsid w:val="00B13E97"/>
    <w:rsid w:val="00B15723"/>
    <w:rsid w:val="00B16BC1"/>
    <w:rsid w:val="00B178E6"/>
    <w:rsid w:val="00B20576"/>
    <w:rsid w:val="00B2286A"/>
    <w:rsid w:val="00B23D2F"/>
    <w:rsid w:val="00B24887"/>
    <w:rsid w:val="00B2522A"/>
    <w:rsid w:val="00B25B35"/>
    <w:rsid w:val="00B26A6D"/>
    <w:rsid w:val="00B30344"/>
    <w:rsid w:val="00B32AD0"/>
    <w:rsid w:val="00B32D74"/>
    <w:rsid w:val="00B35658"/>
    <w:rsid w:val="00B408D9"/>
    <w:rsid w:val="00B425B0"/>
    <w:rsid w:val="00B44F66"/>
    <w:rsid w:val="00B45157"/>
    <w:rsid w:val="00B45D2B"/>
    <w:rsid w:val="00B4607B"/>
    <w:rsid w:val="00B46B4A"/>
    <w:rsid w:val="00B50FBB"/>
    <w:rsid w:val="00B52020"/>
    <w:rsid w:val="00B5453A"/>
    <w:rsid w:val="00B54F01"/>
    <w:rsid w:val="00B54F70"/>
    <w:rsid w:val="00B553F0"/>
    <w:rsid w:val="00B5544C"/>
    <w:rsid w:val="00B60DF4"/>
    <w:rsid w:val="00B61C68"/>
    <w:rsid w:val="00B61F6F"/>
    <w:rsid w:val="00B6235C"/>
    <w:rsid w:val="00B627F5"/>
    <w:rsid w:val="00B6318C"/>
    <w:rsid w:val="00B64470"/>
    <w:rsid w:val="00B64CC7"/>
    <w:rsid w:val="00B64CFC"/>
    <w:rsid w:val="00B655C0"/>
    <w:rsid w:val="00B6615B"/>
    <w:rsid w:val="00B7091B"/>
    <w:rsid w:val="00B70A6A"/>
    <w:rsid w:val="00B7307A"/>
    <w:rsid w:val="00B74C4C"/>
    <w:rsid w:val="00B74F08"/>
    <w:rsid w:val="00B750BF"/>
    <w:rsid w:val="00B7542E"/>
    <w:rsid w:val="00B764F6"/>
    <w:rsid w:val="00B82B40"/>
    <w:rsid w:val="00B82CC8"/>
    <w:rsid w:val="00B82FEE"/>
    <w:rsid w:val="00B84A3D"/>
    <w:rsid w:val="00B84BEF"/>
    <w:rsid w:val="00B85465"/>
    <w:rsid w:val="00B85C8E"/>
    <w:rsid w:val="00B87312"/>
    <w:rsid w:val="00B87F6E"/>
    <w:rsid w:val="00B87FCF"/>
    <w:rsid w:val="00B921D6"/>
    <w:rsid w:val="00B93577"/>
    <w:rsid w:val="00B937D8"/>
    <w:rsid w:val="00B94D2F"/>
    <w:rsid w:val="00B95527"/>
    <w:rsid w:val="00B95FCD"/>
    <w:rsid w:val="00B96D86"/>
    <w:rsid w:val="00B96F3C"/>
    <w:rsid w:val="00B97226"/>
    <w:rsid w:val="00B97586"/>
    <w:rsid w:val="00B97697"/>
    <w:rsid w:val="00BA07D3"/>
    <w:rsid w:val="00BA0C82"/>
    <w:rsid w:val="00BA288E"/>
    <w:rsid w:val="00BA2ACE"/>
    <w:rsid w:val="00BA30FA"/>
    <w:rsid w:val="00BA4267"/>
    <w:rsid w:val="00BA56B0"/>
    <w:rsid w:val="00BA5BB4"/>
    <w:rsid w:val="00BA626E"/>
    <w:rsid w:val="00BA7162"/>
    <w:rsid w:val="00BA76DD"/>
    <w:rsid w:val="00BA7FEC"/>
    <w:rsid w:val="00BB1F49"/>
    <w:rsid w:val="00BB3BB8"/>
    <w:rsid w:val="00BB3D21"/>
    <w:rsid w:val="00BB40CF"/>
    <w:rsid w:val="00BB4DB6"/>
    <w:rsid w:val="00BB5AA8"/>
    <w:rsid w:val="00BB5E42"/>
    <w:rsid w:val="00BB618D"/>
    <w:rsid w:val="00BB659A"/>
    <w:rsid w:val="00BB6BC9"/>
    <w:rsid w:val="00BB7CFF"/>
    <w:rsid w:val="00BC19AA"/>
    <w:rsid w:val="00BC2839"/>
    <w:rsid w:val="00BC284E"/>
    <w:rsid w:val="00BC3089"/>
    <w:rsid w:val="00BC321F"/>
    <w:rsid w:val="00BC50A0"/>
    <w:rsid w:val="00BC50EA"/>
    <w:rsid w:val="00BC5F5A"/>
    <w:rsid w:val="00BC6308"/>
    <w:rsid w:val="00BC6639"/>
    <w:rsid w:val="00BC67BC"/>
    <w:rsid w:val="00BC6A3D"/>
    <w:rsid w:val="00BD0940"/>
    <w:rsid w:val="00BD1A51"/>
    <w:rsid w:val="00BD1AD3"/>
    <w:rsid w:val="00BD1C28"/>
    <w:rsid w:val="00BD2342"/>
    <w:rsid w:val="00BD4F3E"/>
    <w:rsid w:val="00BD6256"/>
    <w:rsid w:val="00BD7126"/>
    <w:rsid w:val="00BE13E8"/>
    <w:rsid w:val="00BE16AC"/>
    <w:rsid w:val="00BE2B0F"/>
    <w:rsid w:val="00BE31E6"/>
    <w:rsid w:val="00BE3D80"/>
    <w:rsid w:val="00BE442A"/>
    <w:rsid w:val="00BE55D9"/>
    <w:rsid w:val="00BE6E64"/>
    <w:rsid w:val="00BF0936"/>
    <w:rsid w:val="00BF113C"/>
    <w:rsid w:val="00BF12E3"/>
    <w:rsid w:val="00BF28F6"/>
    <w:rsid w:val="00BF2FD6"/>
    <w:rsid w:val="00BF360F"/>
    <w:rsid w:val="00BF40E8"/>
    <w:rsid w:val="00BF49E6"/>
    <w:rsid w:val="00BF5A4A"/>
    <w:rsid w:val="00BF6E4A"/>
    <w:rsid w:val="00BF7B52"/>
    <w:rsid w:val="00C01646"/>
    <w:rsid w:val="00C01879"/>
    <w:rsid w:val="00C01F73"/>
    <w:rsid w:val="00C02D52"/>
    <w:rsid w:val="00C03464"/>
    <w:rsid w:val="00C04095"/>
    <w:rsid w:val="00C04A3C"/>
    <w:rsid w:val="00C04ADB"/>
    <w:rsid w:val="00C0581C"/>
    <w:rsid w:val="00C05EF2"/>
    <w:rsid w:val="00C06D18"/>
    <w:rsid w:val="00C06D6B"/>
    <w:rsid w:val="00C07367"/>
    <w:rsid w:val="00C10690"/>
    <w:rsid w:val="00C10CA6"/>
    <w:rsid w:val="00C11391"/>
    <w:rsid w:val="00C1201B"/>
    <w:rsid w:val="00C143F4"/>
    <w:rsid w:val="00C15C6E"/>
    <w:rsid w:val="00C161C1"/>
    <w:rsid w:val="00C179FE"/>
    <w:rsid w:val="00C21FD7"/>
    <w:rsid w:val="00C2364B"/>
    <w:rsid w:val="00C238FA"/>
    <w:rsid w:val="00C23E0A"/>
    <w:rsid w:val="00C24813"/>
    <w:rsid w:val="00C250C6"/>
    <w:rsid w:val="00C267E9"/>
    <w:rsid w:val="00C26EA4"/>
    <w:rsid w:val="00C30593"/>
    <w:rsid w:val="00C30783"/>
    <w:rsid w:val="00C32A3B"/>
    <w:rsid w:val="00C33423"/>
    <w:rsid w:val="00C33CE3"/>
    <w:rsid w:val="00C33CFD"/>
    <w:rsid w:val="00C3432D"/>
    <w:rsid w:val="00C35BCF"/>
    <w:rsid w:val="00C3616D"/>
    <w:rsid w:val="00C36262"/>
    <w:rsid w:val="00C365D3"/>
    <w:rsid w:val="00C36C97"/>
    <w:rsid w:val="00C4117D"/>
    <w:rsid w:val="00C42277"/>
    <w:rsid w:val="00C427B6"/>
    <w:rsid w:val="00C431A5"/>
    <w:rsid w:val="00C4450B"/>
    <w:rsid w:val="00C449C0"/>
    <w:rsid w:val="00C46010"/>
    <w:rsid w:val="00C46D68"/>
    <w:rsid w:val="00C47A90"/>
    <w:rsid w:val="00C505B1"/>
    <w:rsid w:val="00C51882"/>
    <w:rsid w:val="00C51E37"/>
    <w:rsid w:val="00C52398"/>
    <w:rsid w:val="00C52F5E"/>
    <w:rsid w:val="00C54604"/>
    <w:rsid w:val="00C54C35"/>
    <w:rsid w:val="00C55138"/>
    <w:rsid w:val="00C552D9"/>
    <w:rsid w:val="00C55956"/>
    <w:rsid w:val="00C5599B"/>
    <w:rsid w:val="00C56468"/>
    <w:rsid w:val="00C57257"/>
    <w:rsid w:val="00C60475"/>
    <w:rsid w:val="00C61831"/>
    <w:rsid w:val="00C622BC"/>
    <w:rsid w:val="00C6339D"/>
    <w:rsid w:val="00C63E73"/>
    <w:rsid w:val="00C647A2"/>
    <w:rsid w:val="00C64909"/>
    <w:rsid w:val="00C64F68"/>
    <w:rsid w:val="00C65454"/>
    <w:rsid w:val="00C65A40"/>
    <w:rsid w:val="00C678F6"/>
    <w:rsid w:val="00C71A5B"/>
    <w:rsid w:val="00C71A5C"/>
    <w:rsid w:val="00C723AD"/>
    <w:rsid w:val="00C72DA6"/>
    <w:rsid w:val="00C7349C"/>
    <w:rsid w:val="00C73E7B"/>
    <w:rsid w:val="00C7412B"/>
    <w:rsid w:val="00C757B7"/>
    <w:rsid w:val="00C75889"/>
    <w:rsid w:val="00C763C3"/>
    <w:rsid w:val="00C766EC"/>
    <w:rsid w:val="00C76A7E"/>
    <w:rsid w:val="00C770DA"/>
    <w:rsid w:val="00C77415"/>
    <w:rsid w:val="00C81D97"/>
    <w:rsid w:val="00C82C8A"/>
    <w:rsid w:val="00C84A56"/>
    <w:rsid w:val="00C86411"/>
    <w:rsid w:val="00C86468"/>
    <w:rsid w:val="00C86D7A"/>
    <w:rsid w:val="00C87E57"/>
    <w:rsid w:val="00C87EC5"/>
    <w:rsid w:val="00C90926"/>
    <w:rsid w:val="00C91700"/>
    <w:rsid w:val="00C93C06"/>
    <w:rsid w:val="00C941C2"/>
    <w:rsid w:val="00C96085"/>
    <w:rsid w:val="00C96AEE"/>
    <w:rsid w:val="00C96DB2"/>
    <w:rsid w:val="00C972C5"/>
    <w:rsid w:val="00C97777"/>
    <w:rsid w:val="00C97D3C"/>
    <w:rsid w:val="00CA05D0"/>
    <w:rsid w:val="00CA21E9"/>
    <w:rsid w:val="00CA393C"/>
    <w:rsid w:val="00CA3E21"/>
    <w:rsid w:val="00CA5132"/>
    <w:rsid w:val="00CA5D33"/>
    <w:rsid w:val="00CA64A6"/>
    <w:rsid w:val="00CB0EC6"/>
    <w:rsid w:val="00CB12FF"/>
    <w:rsid w:val="00CB22A7"/>
    <w:rsid w:val="00CB23D7"/>
    <w:rsid w:val="00CB2ACC"/>
    <w:rsid w:val="00CB2FD2"/>
    <w:rsid w:val="00CB4E5A"/>
    <w:rsid w:val="00CB5C7A"/>
    <w:rsid w:val="00CB686B"/>
    <w:rsid w:val="00CB7CB4"/>
    <w:rsid w:val="00CC1EE7"/>
    <w:rsid w:val="00CC2844"/>
    <w:rsid w:val="00CC3B06"/>
    <w:rsid w:val="00CC4267"/>
    <w:rsid w:val="00CC53D0"/>
    <w:rsid w:val="00CC5836"/>
    <w:rsid w:val="00CC5A04"/>
    <w:rsid w:val="00CC5B04"/>
    <w:rsid w:val="00CC7473"/>
    <w:rsid w:val="00CC7FEC"/>
    <w:rsid w:val="00CC7FEF"/>
    <w:rsid w:val="00CD1C2C"/>
    <w:rsid w:val="00CD1EE1"/>
    <w:rsid w:val="00CD21E8"/>
    <w:rsid w:val="00CD21FC"/>
    <w:rsid w:val="00CD23A2"/>
    <w:rsid w:val="00CD243E"/>
    <w:rsid w:val="00CD2A59"/>
    <w:rsid w:val="00CD3412"/>
    <w:rsid w:val="00CD42D0"/>
    <w:rsid w:val="00CD4D6B"/>
    <w:rsid w:val="00CD58C3"/>
    <w:rsid w:val="00CD596F"/>
    <w:rsid w:val="00CD653D"/>
    <w:rsid w:val="00CE03D0"/>
    <w:rsid w:val="00CE0E89"/>
    <w:rsid w:val="00CE299E"/>
    <w:rsid w:val="00CE393E"/>
    <w:rsid w:val="00CE399D"/>
    <w:rsid w:val="00CE3B10"/>
    <w:rsid w:val="00CE46C6"/>
    <w:rsid w:val="00CE4CC9"/>
    <w:rsid w:val="00CE5CF2"/>
    <w:rsid w:val="00CE6346"/>
    <w:rsid w:val="00CE6440"/>
    <w:rsid w:val="00CE6C9F"/>
    <w:rsid w:val="00CE70E8"/>
    <w:rsid w:val="00CE739B"/>
    <w:rsid w:val="00CE7A09"/>
    <w:rsid w:val="00CE7F0B"/>
    <w:rsid w:val="00CF15CB"/>
    <w:rsid w:val="00CF16D5"/>
    <w:rsid w:val="00CF1DFF"/>
    <w:rsid w:val="00CF386B"/>
    <w:rsid w:val="00CF461F"/>
    <w:rsid w:val="00CF52F3"/>
    <w:rsid w:val="00CF5804"/>
    <w:rsid w:val="00CF77EA"/>
    <w:rsid w:val="00D00C35"/>
    <w:rsid w:val="00D0144C"/>
    <w:rsid w:val="00D015A2"/>
    <w:rsid w:val="00D01B3F"/>
    <w:rsid w:val="00D02ADB"/>
    <w:rsid w:val="00D030A7"/>
    <w:rsid w:val="00D03D0E"/>
    <w:rsid w:val="00D04050"/>
    <w:rsid w:val="00D04911"/>
    <w:rsid w:val="00D05097"/>
    <w:rsid w:val="00D0656C"/>
    <w:rsid w:val="00D06B71"/>
    <w:rsid w:val="00D100C4"/>
    <w:rsid w:val="00D10292"/>
    <w:rsid w:val="00D11714"/>
    <w:rsid w:val="00D1473A"/>
    <w:rsid w:val="00D148F3"/>
    <w:rsid w:val="00D15A74"/>
    <w:rsid w:val="00D15BE4"/>
    <w:rsid w:val="00D15E1E"/>
    <w:rsid w:val="00D16EF1"/>
    <w:rsid w:val="00D172C8"/>
    <w:rsid w:val="00D20294"/>
    <w:rsid w:val="00D203DF"/>
    <w:rsid w:val="00D22B00"/>
    <w:rsid w:val="00D24103"/>
    <w:rsid w:val="00D24719"/>
    <w:rsid w:val="00D247E2"/>
    <w:rsid w:val="00D24844"/>
    <w:rsid w:val="00D24E01"/>
    <w:rsid w:val="00D24F9B"/>
    <w:rsid w:val="00D25371"/>
    <w:rsid w:val="00D2631E"/>
    <w:rsid w:val="00D266F9"/>
    <w:rsid w:val="00D26D01"/>
    <w:rsid w:val="00D30759"/>
    <w:rsid w:val="00D30782"/>
    <w:rsid w:val="00D32569"/>
    <w:rsid w:val="00D32CAF"/>
    <w:rsid w:val="00D331B1"/>
    <w:rsid w:val="00D33696"/>
    <w:rsid w:val="00D37407"/>
    <w:rsid w:val="00D377B8"/>
    <w:rsid w:val="00D37AF9"/>
    <w:rsid w:val="00D41330"/>
    <w:rsid w:val="00D41F18"/>
    <w:rsid w:val="00D42CD5"/>
    <w:rsid w:val="00D439B8"/>
    <w:rsid w:val="00D43FA2"/>
    <w:rsid w:val="00D44B44"/>
    <w:rsid w:val="00D44FF2"/>
    <w:rsid w:val="00D466F7"/>
    <w:rsid w:val="00D46EF3"/>
    <w:rsid w:val="00D5148D"/>
    <w:rsid w:val="00D5485A"/>
    <w:rsid w:val="00D55110"/>
    <w:rsid w:val="00D5511A"/>
    <w:rsid w:val="00D5556B"/>
    <w:rsid w:val="00D556AA"/>
    <w:rsid w:val="00D55D8E"/>
    <w:rsid w:val="00D56327"/>
    <w:rsid w:val="00D565B4"/>
    <w:rsid w:val="00D566E4"/>
    <w:rsid w:val="00D5698A"/>
    <w:rsid w:val="00D614BC"/>
    <w:rsid w:val="00D62D61"/>
    <w:rsid w:val="00D63514"/>
    <w:rsid w:val="00D6356F"/>
    <w:rsid w:val="00D63C2C"/>
    <w:rsid w:val="00D64D25"/>
    <w:rsid w:val="00D66205"/>
    <w:rsid w:val="00D70153"/>
    <w:rsid w:val="00D70545"/>
    <w:rsid w:val="00D71466"/>
    <w:rsid w:val="00D7164C"/>
    <w:rsid w:val="00D7267E"/>
    <w:rsid w:val="00D72EF6"/>
    <w:rsid w:val="00D73464"/>
    <w:rsid w:val="00D73D17"/>
    <w:rsid w:val="00D74C28"/>
    <w:rsid w:val="00D74F27"/>
    <w:rsid w:val="00D75262"/>
    <w:rsid w:val="00D75B0B"/>
    <w:rsid w:val="00D773AB"/>
    <w:rsid w:val="00D77776"/>
    <w:rsid w:val="00D815B7"/>
    <w:rsid w:val="00D8220E"/>
    <w:rsid w:val="00D82B13"/>
    <w:rsid w:val="00D82FE5"/>
    <w:rsid w:val="00D83D2E"/>
    <w:rsid w:val="00D86589"/>
    <w:rsid w:val="00D86DC7"/>
    <w:rsid w:val="00D87C5F"/>
    <w:rsid w:val="00D91579"/>
    <w:rsid w:val="00D91DB3"/>
    <w:rsid w:val="00D933BE"/>
    <w:rsid w:val="00D94126"/>
    <w:rsid w:val="00D94F7C"/>
    <w:rsid w:val="00D9541F"/>
    <w:rsid w:val="00D95B04"/>
    <w:rsid w:val="00D9605A"/>
    <w:rsid w:val="00D966D7"/>
    <w:rsid w:val="00DA0403"/>
    <w:rsid w:val="00DA1168"/>
    <w:rsid w:val="00DA142B"/>
    <w:rsid w:val="00DA18F9"/>
    <w:rsid w:val="00DA3208"/>
    <w:rsid w:val="00DA32B4"/>
    <w:rsid w:val="00DA400C"/>
    <w:rsid w:val="00DA5A83"/>
    <w:rsid w:val="00DA5C18"/>
    <w:rsid w:val="00DB081A"/>
    <w:rsid w:val="00DB14E3"/>
    <w:rsid w:val="00DB221D"/>
    <w:rsid w:val="00DB3B21"/>
    <w:rsid w:val="00DB42D8"/>
    <w:rsid w:val="00DB461F"/>
    <w:rsid w:val="00DB57DC"/>
    <w:rsid w:val="00DB5D97"/>
    <w:rsid w:val="00DB5DCB"/>
    <w:rsid w:val="00DB7E93"/>
    <w:rsid w:val="00DC0423"/>
    <w:rsid w:val="00DC0D79"/>
    <w:rsid w:val="00DC0F82"/>
    <w:rsid w:val="00DC1061"/>
    <w:rsid w:val="00DC1805"/>
    <w:rsid w:val="00DC3353"/>
    <w:rsid w:val="00DC363A"/>
    <w:rsid w:val="00DC4B5A"/>
    <w:rsid w:val="00DC5B3B"/>
    <w:rsid w:val="00DC6030"/>
    <w:rsid w:val="00DC6973"/>
    <w:rsid w:val="00DC6F26"/>
    <w:rsid w:val="00DD1E2B"/>
    <w:rsid w:val="00DD29BD"/>
    <w:rsid w:val="00DD348B"/>
    <w:rsid w:val="00DD3A98"/>
    <w:rsid w:val="00DD4FFF"/>
    <w:rsid w:val="00DD57D6"/>
    <w:rsid w:val="00DD5964"/>
    <w:rsid w:val="00DD70D3"/>
    <w:rsid w:val="00DE11A7"/>
    <w:rsid w:val="00DE1481"/>
    <w:rsid w:val="00DE2BFC"/>
    <w:rsid w:val="00DE32B8"/>
    <w:rsid w:val="00DE4A88"/>
    <w:rsid w:val="00DE528D"/>
    <w:rsid w:val="00DE5685"/>
    <w:rsid w:val="00DF06A5"/>
    <w:rsid w:val="00DF1EDF"/>
    <w:rsid w:val="00DF26AC"/>
    <w:rsid w:val="00DF2A20"/>
    <w:rsid w:val="00DF450C"/>
    <w:rsid w:val="00DF471E"/>
    <w:rsid w:val="00DF4A1A"/>
    <w:rsid w:val="00DF4B8E"/>
    <w:rsid w:val="00DF4C2A"/>
    <w:rsid w:val="00DF4D65"/>
    <w:rsid w:val="00DF4FF2"/>
    <w:rsid w:val="00DF5CBB"/>
    <w:rsid w:val="00DF6DC0"/>
    <w:rsid w:val="00DF79D0"/>
    <w:rsid w:val="00DF7A56"/>
    <w:rsid w:val="00E02085"/>
    <w:rsid w:val="00E03FB5"/>
    <w:rsid w:val="00E062B9"/>
    <w:rsid w:val="00E06919"/>
    <w:rsid w:val="00E06C16"/>
    <w:rsid w:val="00E0736B"/>
    <w:rsid w:val="00E07A91"/>
    <w:rsid w:val="00E1086C"/>
    <w:rsid w:val="00E108FA"/>
    <w:rsid w:val="00E10D6E"/>
    <w:rsid w:val="00E113DA"/>
    <w:rsid w:val="00E11ACD"/>
    <w:rsid w:val="00E11D20"/>
    <w:rsid w:val="00E11FB8"/>
    <w:rsid w:val="00E1255C"/>
    <w:rsid w:val="00E12743"/>
    <w:rsid w:val="00E129C0"/>
    <w:rsid w:val="00E12E9F"/>
    <w:rsid w:val="00E13F12"/>
    <w:rsid w:val="00E13F50"/>
    <w:rsid w:val="00E14BDE"/>
    <w:rsid w:val="00E155B9"/>
    <w:rsid w:val="00E15A9E"/>
    <w:rsid w:val="00E16547"/>
    <w:rsid w:val="00E16B7C"/>
    <w:rsid w:val="00E17917"/>
    <w:rsid w:val="00E20A51"/>
    <w:rsid w:val="00E21A53"/>
    <w:rsid w:val="00E231A7"/>
    <w:rsid w:val="00E243E6"/>
    <w:rsid w:val="00E26086"/>
    <w:rsid w:val="00E3018D"/>
    <w:rsid w:val="00E305FE"/>
    <w:rsid w:val="00E32517"/>
    <w:rsid w:val="00E336C4"/>
    <w:rsid w:val="00E33B92"/>
    <w:rsid w:val="00E33FA6"/>
    <w:rsid w:val="00E34A40"/>
    <w:rsid w:val="00E35C9B"/>
    <w:rsid w:val="00E36AD3"/>
    <w:rsid w:val="00E37070"/>
    <w:rsid w:val="00E375F5"/>
    <w:rsid w:val="00E37D50"/>
    <w:rsid w:val="00E37F6A"/>
    <w:rsid w:val="00E40D14"/>
    <w:rsid w:val="00E42774"/>
    <w:rsid w:val="00E4414D"/>
    <w:rsid w:val="00E45BFC"/>
    <w:rsid w:val="00E46355"/>
    <w:rsid w:val="00E4656F"/>
    <w:rsid w:val="00E46CBC"/>
    <w:rsid w:val="00E50A80"/>
    <w:rsid w:val="00E52493"/>
    <w:rsid w:val="00E52A52"/>
    <w:rsid w:val="00E5352B"/>
    <w:rsid w:val="00E55BA8"/>
    <w:rsid w:val="00E57F33"/>
    <w:rsid w:val="00E60F48"/>
    <w:rsid w:val="00E60F8D"/>
    <w:rsid w:val="00E61CD1"/>
    <w:rsid w:val="00E637E6"/>
    <w:rsid w:val="00E63B44"/>
    <w:rsid w:val="00E63F87"/>
    <w:rsid w:val="00E646DA"/>
    <w:rsid w:val="00E64882"/>
    <w:rsid w:val="00E677D1"/>
    <w:rsid w:val="00E67A17"/>
    <w:rsid w:val="00E71638"/>
    <w:rsid w:val="00E726CC"/>
    <w:rsid w:val="00E7374B"/>
    <w:rsid w:val="00E74821"/>
    <w:rsid w:val="00E7598B"/>
    <w:rsid w:val="00E75A6D"/>
    <w:rsid w:val="00E769A5"/>
    <w:rsid w:val="00E76E0F"/>
    <w:rsid w:val="00E7774C"/>
    <w:rsid w:val="00E7790F"/>
    <w:rsid w:val="00E80750"/>
    <w:rsid w:val="00E83BAC"/>
    <w:rsid w:val="00E84C72"/>
    <w:rsid w:val="00E85EE3"/>
    <w:rsid w:val="00E8633C"/>
    <w:rsid w:val="00E87476"/>
    <w:rsid w:val="00E9173D"/>
    <w:rsid w:val="00E92280"/>
    <w:rsid w:val="00E93229"/>
    <w:rsid w:val="00E94C12"/>
    <w:rsid w:val="00E97464"/>
    <w:rsid w:val="00E9753C"/>
    <w:rsid w:val="00E97828"/>
    <w:rsid w:val="00EA0D67"/>
    <w:rsid w:val="00EA139C"/>
    <w:rsid w:val="00EA206F"/>
    <w:rsid w:val="00EA2561"/>
    <w:rsid w:val="00EA3546"/>
    <w:rsid w:val="00EA3AB8"/>
    <w:rsid w:val="00EA3EA1"/>
    <w:rsid w:val="00EA410A"/>
    <w:rsid w:val="00EA456A"/>
    <w:rsid w:val="00EA4C1B"/>
    <w:rsid w:val="00EA4D0A"/>
    <w:rsid w:val="00EA554D"/>
    <w:rsid w:val="00EA60A4"/>
    <w:rsid w:val="00EA60C3"/>
    <w:rsid w:val="00EA6D90"/>
    <w:rsid w:val="00EB0B4A"/>
    <w:rsid w:val="00EB1957"/>
    <w:rsid w:val="00EB287C"/>
    <w:rsid w:val="00EB2EAA"/>
    <w:rsid w:val="00EB368F"/>
    <w:rsid w:val="00EB480A"/>
    <w:rsid w:val="00EB50DD"/>
    <w:rsid w:val="00EB5D78"/>
    <w:rsid w:val="00EB639D"/>
    <w:rsid w:val="00EB69E9"/>
    <w:rsid w:val="00EB6C83"/>
    <w:rsid w:val="00EB6D8F"/>
    <w:rsid w:val="00EB7B12"/>
    <w:rsid w:val="00EC0F79"/>
    <w:rsid w:val="00EC11FE"/>
    <w:rsid w:val="00EC1C90"/>
    <w:rsid w:val="00EC1DAC"/>
    <w:rsid w:val="00EC298F"/>
    <w:rsid w:val="00EC30DC"/>
    <w:rsid w:val="00EC3913"/>
    <w:rsid w:val="00EC3BC0"/>
    <w:rsid w:val="00EC4A81"/>
    <w:rsid w:val="00EC52B1"/>
    <w:rsid w:val="00EC5D11"/>
    <w:rsid w:val="00EC6183"/>
    <w:rsid w:val="00EC6398"/>
    <w:rsid w:val="00EC7285"/>
    <w:rsid w:val="00EC7CFB"/>
    <w:rsid w:val="00ED2709"/>
    <w:rsid w:val="00ED2A7B"/>
    <w:rsid w:val="00ED2BDC"/>
    <w:rsid w:val="00ED2C1E"/>
    <w:rsid w:val="00ED34BC"/>
    <w:rsid w:val="00ED3847"/>
    <w:rsid w:val="00ED4C57"/>
    <w:rsid w:val="00ED75B9"/>
    <w:rsid w:val="00EE149A"/>
    <w:rsid w:val="00EE1740"/>
    <w:rsid w:val="00EE17CB"/>
    <w:rsid w:val="00EE23B9"/>
    <w:rsid w:val="00EE28A7"/>
    <w:rsid w:val="00EE356D"/>
    <w:rsid w:val="00EE4150"/>
    <w:rsid w:val="00EE5483"/>
    <w:rsid w:val="00EE60E3"/>
    <w:rsid w:val="00EE64FE"/>
    <w:rsid w:val="00EE6E2F"/>
    <w:rsid w:val="00EE7626"/>
    <w:rsid w:val="00EF13EF"/>
    <w:rsid w:val="00EF1626"/>
    <w:rsid w:val="00EF19B5"/>
    <w:rsid w:val="00EF1B1E"/>
    <w:rsid w:val="00EF294C"/>
    <w:rsid w:val="00EF2D07"/>
    <w:rsid w:val="00EF3E50"/>
    <w:rsid w:val="00EF545F"/>
    <w:rsid w:val="00EF5E3A"/>
    <w:rsid w:val="00EF676A"/>
    <w:rsid w:val="00F004AA"/>
    <w:rsid w:val="00F02B9A"/>
    <w:rsid w:val="00F02E13"/>
    <w:rsid w:val="00F03583"/>
    <w:rsid w:val="00F03FDC"/>
    <w:rsid w:val="00F04D1A"/>
    <w:rsid w:val="00F055E2"/>
    <w:rsid w:val="00F05E38"/>
    <w:rsid w:val="00F0658D"/>
    <w:rsid w:val="00F07F41"/>
    <w:rsid w:val="00F1426B"/>
    <w:rsid w:val="00F14785"/>
    <w:rsid w:val="00F14C7B"/>
    <w:rsid w:val="00F14EAD"/>
    <w:rsid w:val="00F15C45"/>
    <w:rsid w:val="00F179D7"/>
    <w:rsid w:val="00F17BEB"/>
    <w:rsid w:val="00F200EA"/>
    <w:rsid w:val="00F20A13"/>
    <w:rsid w:val="00F20F9A"/>
    <w:rsid w:val="00F2152E"/>
    <w:rsid w:val="00F2195D"/>
    <w:rsid w:val="00F22AA3"/>
    <w:rsid w:val="00F231D7"/>
    <w:rsid w:val="00F2470C"/>
    <w:rsid w:val="00F24932"/>
    <w:rsid w:val="00F25622"/>
    <w:rsid w:val="00F25AE4"/>
    <w:rsid w:val="00F25FBF"/>
    <w:rsid w:val="00F26B98"/>
    <w:rsid w:val="00F27ABB"/>
    <w:rsid w:val="00F319D1"/>
    <w:rsid w:val="00F31CBF"/>
    <w:rsid w:val="00F322A3"/>
    <w:rsid w:val="00F342BE"/>
    <w:rsid w:val="00F40D87"/>
    <w:rsid w:val="00F412C1"/>
    <w:rsid w:val="00F41C00"/>
    <w:rsid w:val="00F420E9"/>
    <w:rsid w:val="00F427B4"/>
    <w:rsid w:val="00F42B0C"/>
    <w:rsid w:val="00F42C6D"/>
    <w:rsid w:val="00F4471A"/>
    <w:rsid w:val="00F44797"/>
    <w:rsid w:val="00F44AD5"/>
    <w:rsid w:val="00F44D1C"/>
    <w:rsid w:val="00F45962"/>
    <w:rsid w:val="00F45E90"/>
    <w:rsid w:val="00F46F8C"/>
    <w:rsid w:val="00F47BD0"/>
    <w:rsid w:val="00F50296"/>
    <w:rsid w:val="00F509CF"/>
    <w:rsid w:val="00F5180E"/>
    <w:rsid w:val="00F51D0D"/>
    <w:rsid w:val="00F531A4"/>
    <w:rsid w:val="00F5325C"/>
    <w:rsid w:val="00F538BB"/>
    <w:rsid w:val="00F53EA7"/>
    <w:rsid w:val="00F55D4B"/>
    <w:rsid w:val="00F55DAF"/>
    <w:rsid w:val="00F57E51"/>
    <w:rsid w:val="00F57FAE"/>
    <w:rsid w:val="00F6035A"/>
    <w:rsid w:val="00F618F9"/>
    <w:rsid w:val="00F63922"/>
    <w:rsid w:val="00F64123"/>
    <w:rsid w:val="00F657B3"/>
    <w:rsid w:val="00F6619E"/>
    <w:rsid w:val="00F669A3"/>
    <w:rsid w:val="00F66B0B"/>
    <w:rsid w:val="00F673EA"/>
    <w:rsid w:val="00F70D3A"/>
    <w:rsid w:val="00F71867"/>
    <w:rsid w:val="00F71CA3"/>
    <w:rsid w:val="00F71ED6"/>
    <w:rsid w:val="00F72CFD"/>
    <w:rsid w:val="00F736A7"/>
    <w:rsid w:val="00F73921"/>
    <w:rsid w:val="00F743F9"/>
    <w:rsid w:val="00F7474A"/>
    <w:rsid w:val="00F74A6C"/>
    <w:rsid w:val="00F75E50"/>
    <w:rsid w:val="00F763CE"/>
    <w:rsid w:val="00F76BA1"/>
    <w:rsid w:val="00F77808"/>
    <w:rsid w:val="00F77D49"/>
    <w:rsid w:val="00F82FCF"/>
    <w:rsid w:val="00F839F7"/>
    <w:rsid w:val="00F84284"/>
    <w:rsid w:val="00F848C8"/>
    <w:rsid w:val="00F84C67"/>
    <w:rsid w:val="00F85CA7"/>
    <w:rsid w:val="00F8626F"/>
    <w:rsid w:val="00F8672B"/>
    <w:rsid w:val="00F876FC"/>
    <w:rsid w:val="00F90872"/>
    <w:rsid w:val="00F93E84"/>
    <w:rsid w:val="00F93F05"/>
    <w:rsid w:val="00F94883"/>
    <w:rsid w:val="00F958C9"/>
    <w:rsid w:val="00F95B25"/>
    <w:rsid w:val="00F9640B"/>
    <w:rsid w:val="00F96AA7"/>
    <w:rsid w:val="00FA1365"/>
    <w:rsid w:val="00FA19A6"/>
    <w:rsid w:val="00FA19AD"/>
    <w:rsid w:val="00FA2221"/>
    <w:rsid w:val="00FA2238"/>
    <w:rsid w:val="00FA35B5"/>
    <w:rsid w:val="00FA3CA9"/>
    <w:rsid w:val="00FA5729"/>
    <w:rsid w:val="00FA6A34"/>
    <w:rsid w:val="00FB08B1"/>
    <w:rsid w:val="00FB0977"/>
    <w:rsid w:val="00FB0DD6"/>
    <w:rsid w:val="00FB1D2C"/>
    <w:rsid w:val="00FB1F0F"/>
    <w:rsid w:val="00FB4577"/>
    <w:rsid w:val="00FB4A60"/>
    <w:rsid w:val="00FB65A3"/>
    <w:rsid w:val="00FB6F49"/>
    <w:rsid w:val="00FB7318"/>
    <w:rsid w:val="00FB7A84"/>
    <w:rsid w:val="00FC13BD"/>
    <w:rsid w:val="00FC456E"/>
    <w:rsid w:val="00FC50EA"/>
    <w:rsid w:val="00FC5154"/>
    <w:rsid w:val="00FC5F58"/>
    <w:rsid w:val="00FD3C09"/>
    <w:rsid w:val="00FD56AD"/>
    <w:rsid w:val="00FD59E9"/>
    <w:rsid w:val="00FD5B55"/>
    <w:rsid w:val="00FD5E8D"/>
    <w:rsid w:val="00FE1313"/>
    <w:rsid w:val="00FE1DFE"/>
    <w:rsid w:val="00FE416C"/>
    <w:rsid w:val="00FE4282"/>
    <w:rsid w:val="00FE579E"/>
    <w:rsid w:val="00FE5E36"/>
    <w:rsid w:val="00FE6CB1"/>
    <w:rsid w:val="00FE7102"/>
    <w:rsid w:val="00FF0938"/>
    <w:rsid w:val="00FF24B0"/>
    <w:rsid w:val="00FF35C9"/>
    <w:rsid w:val="00FF3C7D"/>
    <w:rsid w:val="00FF3D77"/>
    <w:rsid w:val="00FF4E15"/>
    <w:rsid w:val="00FF52C1"/>
    <w:rsid w:val="00FF6FBF"/>
    <w:rsid w:val="00FF78B0"/>
  </w:rsids>
  <m:mathPr>
    <m:mathFont m:val="Cambria Math"/>
    <m:brkBin m:val="before"/>
    <m:brkBinSub m:val="--"/>
    <m:smallFrac m:val="0"/>
    <m:dispDef/>
    <m:lMargin m:val="0"/>
    <m:rMargin m:val="0"/>
    <m:defJc m:val="centerGroup"/>
    <m:wrapIndent m:val="1440"/>
    <m:intLim m:val="subSup"/>
    <m:naryLim m:val="undOvr"/>
  </m:mathPr>
  <w:themeFontLang w:val="en-US" w:eastAsia="ja-JP" w:bidi="x-non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2F1905F"/>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BB4DB6"/>
    <w:pPr>
      <w:spacing w:line="360" w:lineRule="auto"/>
      <w:jc w:val="both"/>
    </w:pPr>
    <w:rPr>
      <w:rFonts w:ascii="Times New Roman" w:eastAsia="Times New Roman" w:hAnsi="Times New Roman" w:cs="Times New Roman"/>
      <w:sz w:val="20"/>
      <w:lang w:val="en-GB" w:eastAsia="de-DE"/>
    </w:rPr>
  </w:style>
  <w:style w:type="paragraph" w:styleId="Heading1">
    <w:name w:val="heading 1"/>
    <w:aliases w:val="Authors,Section Headings"/>
    <w:basedOn w:val="Normal"/>
    <w:link w:val="Heading1Char"/>
    <w:qFormat/>
    <w:rsid w:val="00BB4DB6"/>
    <w:pPr>
      <w:spacing w:before="180" w:line="240" w:lineRule="auto"/>
      <w:contextualSpacing/>
      <w:outlineLvl w:val="0"/>
    </w:pPr>
    <w:rPr>
      <w:sz w:val="24"/>
    </w:rPr>
  </w:style>
  <w:style w:type="paragraph" w:styleId="Heading2">
    <w:name w:val="heading 2"/>
    <w:basedOn w:val="Normal"/>
    <w:next w:val="Normal"/>
    <w:link w:val="Heading2Char"/>
    <w:qFormat/>
    <w:rsid w:val="00BB4DB6"/>
    <w:pPr>
      <w:keepNext/>
      <w:spacing w:before="240" w:after="240" w:line="240" w:lineRule="auto"/>
      <w:outlineLvl w:val="1"/>
    </w:pPr>
    <w:rPr>
      <w:rFonts w:cs="Arial"/>
      <w:b/>
      <w:bCs/>
      <w:iCs/>
      <w:szCs w:val="28"/>
    </w:rPr>
  </w:style>
  <w:style w:type="paragraph" w:styleId="Heading3">
    <w:name w:val="heading 3"/>
    <w:basedOn w:val="Normal"/>
    <w:next w:val="Normal"/>
    <w:link w:val="Heading3Char"/>
    <w:qFormat/>
    <w:rsid w:val="00BB4DB6"/>
    <w:pPr>
      <w:keepNext/>
      <w:spacing w:before="240" w:after="240" w:line="240" w:lineRule="auto"/>
      <w:outlineLvl w:val="2"/>
    </w:pPr>
    <w:rPr>
      <w:rFonts w:cs="Arial"/>
      <w:b/>
      <w:bCs/>
      <w:szCs w:val="26"/>
    </w:rPr>
  </w:style>
  <w:style w:type="paragraph" w:styleId="Heading4">
    <w:name w:val="heading 4"/>
    <w:basedOn w:val="Normal"/>
    <w:next w:val="Normal"/>
    <w:link w:val="Heading4Char"/>
    <w:rsid w:val="00BB4DB6"/>
    <w:pPr>
      <w:keepNext/>
      <w:outlineLvl w:val="3"/>
    </w:pPr>
    <w:rPr>
      <w:b/>
      <w:bCs/>
      <w:szCs w:val="28"/>
    </w:rPr>
  </w:style>
  <w:style w:type="character" w:default="1" w:styleId="DefaultParagraphFont">
    <w:name w:val="Default Paragraph Font"/>
    <w:uiPriority w:val="1"/>
    <w:semiHidden/>
    <w:unhideWhenUsed/>
    <w:rsid w:val="00BB4DB6"/>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B4DB6"/>
  </w:style>
  <w:style w:type="paragraph" w:styleId="BalloonText">
    <w:name w:val="Balloon Text"/>
    <w:basedOn w:val="Normal"/>
    <w:link w:val="BalloonTextChar"/>
    <w:uiPriority w:val="99"/>
    <w:semiHidden/>
    <w:unhideWhenUsed/>
    <w:rsid w:val="00BB4DB6"/>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B4DB6"/>
    <w:rPr>
      <w:rFonts w:ascii="Tahoma" w:eastAsia="Times New Roman" w:hAnsi="Tahoma" w:cs="Tahoma"/>
      <w:sz w:val="16"/>
      <w:szCs w:val="16"/>
      <w:lang w:val="en-GB" w:eastAsia="de-DE"/>
    </w:rPr>
  </w:style>
  <w:style w:type="paragraph" w:customStyle="1" w:styleId="EndNoteBibliographyTitle">
    <w:name w:val="EndNote Bibliography Title"/>
    <w:basedOn w:val="Normal"/>
    <w:rsid w:val="007E75A3"/>
    <w:pPr>
      <w:jc w:val="center"/>
    </w:pPr>
    <w:rPr>
      <w:lang w:val="en-US"/>
    </w:rPr>
  </w:style>
  <w:style w:type="paragraph" w:customStyle="1" w:styleId="EndNoteBibliography">
    <w:name w:val="EndNote Bibliography"/>
    <w:basedOn w:val="Normal"/>
    <w:rsid w:val="007E75A3"/>
    <w:pPr>
      <w:spacing w:line="240" w:lineRule="auto"/>
    </w:pPr>
    <w:rPr>
      <w:lang w:val="en-US"/>
    </w:rPr>
  </w:style>
  <w:style w:type="paragraph" w:styleId="Header">
    <w:name w:val="header"/>
    <w:basedOn w:val="Normal"/>
    <w:link w:val="HeaderChar"/>
    <w:rsid w:val="00BB4DB6"/>
    <w:pPr>
      <w:tabs>
        <w:tab w:val="center" w:pos="4536"/>
        <w:tab w:val="right" w:pos="9072"/>
      </w:tabs>
    </w:pPr>
  </w:style>
  <w:style w:type="character" w:customStyle="1" w:styleId="HeaderChar">
    <w:name w:val="Header Char"/>
    <w:link w:val="Header"/>
    <w:rsid w:val="00BB4DB6"/>
    <w:rPr>
      <w:rFonts w:ascii="Times New Roman" w:eastAsia="Times New Roman" w:hAnsi="Times New Roman" w:cs="Times New Roman"/>
      <w:sz w:val="20"/>
      <w:lang w:val="en-GB" w:eastAsia="de-DE"/>
    </w:rPr>
  </w:style>
  <w:style w:type="paragraph" w:styleId="Footer">
    <w:name w:val="footer"/>
    <w:basedOn w:val="Normal"/>
    <w:link w:val="FooterChar"/>
    <w:uiPriority w:val="99"/>
    <w:unhideWhenUsed/>
    <w:rsid w:val="00BB4DB6"/>
    <w:pPr>
      <w:tabs>
        <w:tab w:val="center" w:pos="4513"/>
        <w:tab w:val="right" w:pos="9026"/>
      </w:tabs>
      <w:spacing w:line="240" w:lineRule="auto"/>
    </w:pPr>
  </w:style>
  <w:style w:type="character" w:customStyle="1" w:styleId="FooterChar">
    <w:name w:val="Footer Char"/>
    <w:basedOn w:val="DefaultParagraphFont"/>
    <w:link w:val="Footer"/>
    <w:uiPriority w:val="99"/>
    <w:rsid w:val="00BB4DB6"/>
    <w:rPr>
      <w:rFonts w:ascii="Times New Roman" w:eastAsia="Times New Roman" w:hAnsi="Times New Roman" w:cs="Times New Roman"/>
      <w:sz w:val="20"/>
      <w:lang w:val="en-GB" w:eastAsia="de-DE"/>
    </w:rPr>
  </w:style>
  <w:style w:type="paragraph" w:styleId="ListParagraph">
    <w:name w:val="List Paragraph"/>
    <w:basedOn w:val="Normal"/>
    <w:uiPriority w:val="34"/>
    <w:rsid w:val="00BB4DB6"/>
    <w:pPr>
      <w:ind w:left="720"/>
      <w:contextualSpacing/>
    </w:pPr>
  </w:style>
  <w:style w:type="character" w:styleId="CommentReference">
    <w:name w:val="annotation reference"/>
    <w:basedOn w:val="DefaultParagraphFont"/>
    <w:uiPriority w:val="99"/>
    <w:semiHidden/>
    <w:unhideWhenUsed/>
    <w:rsid w:val="00682A4C"/>
    <w:rPr>
      <w:sz w:val="18"/>
      <w:szCs w:val="18"/>
    </w:rPr>
  </w:style>
  <w:style w:type="paragraph" w:styleId="CommentText">
    <w:name w:val="annotation text"/>
    <w:basedOn w:val="Normal"/>
    <w:link w:val="CommentTextChar"/>
    <w:uiPriority w:val="99"/>
    <w:unhideWhenUsed/>
    <w:rsid w:val="00682A4C"/>
  </w:style>
  <w:style w:type="character" w:customStyle="1" w:styleId="CommentTextChar">
    <w:name w:val="Comment Text Char"/>
    <w:basedOn w:val="DefaultParagraphFont"/>
    <w:link w:val="CommentText"/>
    <w:uiPriority w:val="99"/>
    <w:rsid w:val="00682A4C"/>
    <w:rPr>
      <w:lang w:val="en-GB"/>
    </w:rPr>
  </w:style>
  <w:style w:type="paragraph" w:styleId="CommentSubject">
    <w:name w:val="annotation subject"/>
    <w:basedOn w:val="CommentText"/>
    <w:next w:val="CommentText"/>
    <w:link w:val="CommentSubjectChar"/>
    <w:uiPriority w:val="99"/>
    <w:semiHidden/>
    <w:unhideWhenUsed/>
    <w:rsid w:val="00682A4C"/>
    <w:rPr>
      <w:b/>
      <w:bCs/>
      <w:szCs w:val="20"/>
    </w:rPr>
  </w:style>
  <w:style w:type="character" w:customStyle="1" w:styleId="CommentSubjectChar">
    <w:name w:val="Comment Subject Char"/>
    <w:basedOn w:val="CommentTextChar"/>
    <w:link w:val="CommentSubject"/>
    <w:uiPriority w:val="99"/>
    <w:semiHidden/>
    <w:rsid w:val="00682A4C"/>
    <w:rPr>
      <w:b/>
      <w:bCs/>
      <w:sz w:val="20"/>
      <w:szCs w:val="20"/>
      <w:lang w:val="en-GB"/>
    </w:rPr>
  </w:style>
  <w:style w:type="paragraph" w:styleId="Revision">
    <w:name w:val="Revision"/>
    <w:hidden/>
    <w:uiPriority w:val="99"/>
    <w:semiHidden/>
    <w:rsid w:val="008F61CC"/>
    <w:rPr>
      <w:lang w:val="en-GB"/>
    </w:rPr>
  </w:style>
  <w:style w:type="character" w:styleId="Strong">
    <w:name w:val="Strong"/>
    <w:basedOn w:val="DefaultParagraphFont"/>
    <w:uiPriority w:val="22"/>
    <w:qFormat/>
    <w:rsid w:val="000503A4"/>
    <w:rPr>
      <w:b/>
      <w:bCs/>
    </w:rPr>
  </w:style>
  <w:style w:type="character" w:styleId="Hyperlink">
    <w:name w:val="Hyperlink"/>
    <w:rsid w:val="00BB4DB6"/>
    <w:rPr>
      <w:color w:val="0000FF"/>
      <w:u w:val="single"/>
    </w:rPr>
  </w:style>
  <w:style w:type="character" w:customStyle="1" w:styleId="Heading1Char">
    <w:name w:val="Heading 1 Char"/>
    <w:aliases w:val="Authors Char,Section Headings Char"/>
    <w:basedOn w:val="DefaultParagraphFont"/>
    <w:link w:val="Heading1"/>
    <w:rsid w:val="00BB4DB6"/>
    <w:rPr>
      <w:rFonts w:ascii="Times New Roman" w:eastAsia="Times New Roman" w:hAnsi="Times New Roman" w:cs="Times New Roman"/>
      <w:lang w:val="en-GB" w:eastAsia="de-DE"/>
    </w:rPr>
  </w:style>
  <w:style w:type="character" w:customStyle="1" w:styleId="Heading2Char">
    <w:name w:val="Heading 2 Char"/>
    <w:link w:val="Heading2"/>
    <w:rsid w:val="00BB4DB6"/>
    <w:rPr>
      <w:rFonts w:ascii="Times New Roman" w:eastAsia="Times New Roman" w:hAnsi="Times New Roman" w:cs="Arial"/>
      <w:b/>
      <w:bCs/>
      <w:iCs/>
      <w:sz w:val="20"/>
      <w:szCs w:val="28"/>
      <w:lang w:val="en-GB" w:eastAsia="de-DE"/>
    </w:rPr>
  </w:style>
  <w:style w:type="paragraph" w:styleId="Caption">
    <w:name w:val="caption"/>
    <w:basedOn w:val="Normal"/>
    <w:next w:val="Normal"/>
    <w:uiPriority w:val="35"/>
    <w:unhideWhenUsed/>
    <w:qFormat/>
    <w:rsid w:val="00BB4DB6"/>
    <w:pPr>
      <w:spacing w:after="200" w:line="240" w:lineRule="auto"/>
    </w:pPr>
    <w:rPr>
      <w:b/>
      <w:bCs/>
      <w:sz w:val="18"/>
      <w:szCs w:val="18"/>
    </w:rPr>
  </w:style>
  <w:style w:type="character" w:styleId="PlaceholderText">
    <w:name w:val="Placeholder Text"/>
    <w:basedOn w:val="DefaultParagraphFont"/>
    <w:uiPriority w:val="99"/>
    <w:semiHidden/>
    <w:rsid w:val="00BB4DB6"/>
    <w:rPr>
      <w:color w:val="808080"/>
    </w:rPr>
  </w:style>
  <w:style w:type="paragraph" w:customStyle="1" w:styleId="Affiliation">
    <w:name w:val="Affiliation"/>
    <w:basedOn w:val="Normal"/>
    <w:link w:val="AffiliationChar"/>
    <w:qFormat/>
    <w:rsid w:val="00BB4DB6"/>
    <w:pPr>
      <w:spacing w:before="120" w:line="240" w:lineRule="auto"/>
      <w:contextualSpacing/>
    </w:pPr>
  </w:style>
  <w:style w:type="character" w:customStyle="1" w:styleId="AffiliationChar">
    <w:name w:val="Affiliation Char"/>
    <w:basedOn w:val="DefaultParagraphFont"/>
    <w:link w:val="Affiliation"/>
    <w:rsid w:val="00BB4DB6"/>
    <w:rPr>
      <w:rFonts w:ascii="Times New Roman" w:eastAsia="Times New Roman" w:hAnsi="Times New Roman" w:cs="Times New Roman"/>
      <w:sz w:val="20"/>
      <w:lang w:val="en-GB" w:eastAsia="de-DE"/>
    </w:rPr>
  </w:style>
  <w:style w:type="character" w:styleId="LineNumber">
    <w:name w:val="line number"/>
    <w:basedOn w:val="DefaultParagraphFont"/>
    <w:uiPriority w:val="99"/>
    <w:semiHidden/>
    <w:unhideWhenUsed/>
    <w:rsid w:val="00BB4DB6"/>
  </w:style>
  <w:style w:type="character" w:customStyle="1" w:styleId="Heading3Char">
    <w:name w:val="Heading 3 Char"/>
    <w:link w:val="Heading3"/>
    <w:rsid w:val="00BB4DB6"/>
    <w:rPr>
      <w:rFonts w:ascii="Times New Roman" w:eastAsia="Times New Roman" w:hAnsi="Times New Roman" w:cs="Arial"/>
      <w:b/>
      <w:bCs/>
      <w:sz w:val="20"/>
      <w:szCs w:val="26"/>
      <w:lang w:val="en-GB" w:eastAsia="de-DE"/>
    </w:rPr>
  </w:style>
  <w:style w:type="character" w:customStyle="1" w:styleId="Heading4Char">
    <w:name w:val="Heading 4 Char"/>
    <w:link w:val="Heading4"/>
    <w:rsid w:val="00BB4DB6"/>
    <w:rPr>
      <w:rFonts w:ascii="Times New Roman" w:eastAsia="Times New Roman" w:hAnsi="Times New Roman" w:cs="Times New Roman"/>
      <w:b/>
      <w:bCs/>
      <w:sz w:val="20"/>
      <w:szCs w:val="28"/>
      <w:lang w:val="en-GB" w:eastAsia="de-DE"/>
    </w:rPr>
  </w:style>
  <w:style w:type="paragraph" w:customStyle="1" w:styleId="Betreff">
    <w:name w:val="Betreff"/>
    <w:basedOn w:val="Normal"/>
    <w:next w:val="Normal"/>
    <w:rsid w:val="00BB4DB6"/>
    <w:rPr>
      <w:b/>
    </w:rPr>
  </w:style>
  <w:style w:type="paragraph" w:customStyle="1" w:styleId="Bullets">
    <w:name w:val="Bullets"/>
    <w:basedOn w:val="Normal"/>
    <w:link w:val="BulletsChar"/>
    <w:rsid w:val="00BB4DB6"/>
    <w:pPr>
      <w:numPr>
        <w:numId w:val="6"/>
      </w:numPr>
    </w:pPr>
  </w:style>
  <w:style w:type="character" w:customStyle="1" w:styleId="BulletsChar">
    <w:name w:val="Bullets Char"/>
    <w:link w:val="Bullets"/>
    <w:rsid w:val="00BB4DB6"/>
    <w:rPr>
      <w:rFonts w:ascii="Times New Roman" w:eastAsia="Times New Roman" w:hAnsi="Times New Roman" w:cs="Times New Roman"/>
      <w:sz w:val="20"/>
      <w:lang w:val="en-GB" w:eastAsia="de-DE"/>
    </w:rPr>
  </w:style>
  <w:style w:type="table" w:customStyle="1" w:styleId="Copernicus">
    <w:name w:val="Copernicus"/>
    <w:basedOn w:val="TableNormal"/>
    <w:rsid w:val="00BB4DB6"/>
    <w:rPr>
      <w:rFonts w:ascii="Verdana" w:eastAsia="Times New Roman" w:hAnsi="Verdana" w:cs="Times New Roman"/>
      <w:sz w:val="19"/>
      <w:szCs w:val="20"/>
      <w:lang w:val="en-GB" w:eastAsia="en-GB"/>
    </w:rPr>
    <w:tblPr>
      <w:tblStyleRowBandSize w:val="1"/>
      <w:tblStyleColBandSize w:val="1"/>
      <w:tblInd w:w="0" w:type="dxa"/>
      <w:tblBorders>
        <w:top w:val="single" w:sz="4" w:space="0" w:color="7F7F7F"/>
        <w:left w:val="single" w:sz="4" w:space="0" w:color="7F7F7F"/>
        <w:bottom w:val="single" w:sz="4" w:space="0" w:color="7F7F7F"/>
        <w:right w:val="single" w:sz="4" w:space="0" w:color="7F7F7F"/>
        <w:insideH w:val="single" w:sz="4" w:space="0" w:color="7F7F7F"/>
        <w:insideV w:val="single" w:sz="4" w:space="0" w:color="7F7F7F"/>
      </w:tblBorders>
      <w:tblCellMar>
        <w:top w:w="0" w:type="dxa"/>
        <w:left w:w="108" w:type="dxa"/>
        <w:bottom w:w="0" w:type="dxa"/>
        <w:right w:w="108" w:type="dxa"/>
      </w:tblCellMar>
    </w:tblPr>
    <w:tcPr>
      <w:shd w:val="clear" w:color="auto" w:fill="auto"/>
      <w:vAlign w:val="center"/>
    </w:tcPr>
    <w:tblStylePr w:type="firstRow">
      <w:pPr>
        <w:jc w:val="left"/>
      </w:pPr>
      <w:rPr>
        <w:rFonts w:ascii="Verdana" w:hAnsi="Verdana"/>
        <w:b/>
        <w:i w:val="0"/>
        <w:sz w:val="19"/>
      </w:rPr>
      <w:tblPr/>
      <w:tcPr>
        <w:shd w:val="clear" w:color="auto" w:fill="BFBFBF"/>
      </w:tcPr>
    </w:tblStylePr>
    <w:tblStylePr w:type="lastRow">
      <w:pPr>
        <w:jc w:val="left"/>
      </w:pPr>
      <w:rPr>
        <w:rFonts w:ascii="Verdana" w:hAnsi="Verdana"/>
        <w:sz w:val="19"/>
      </w:rPr>
    </w:tblStylePr>
    <w:tblStylePr w:type="firstCol">
      <w:rPr>
        <w:rFonts w:ascii="Verdana" w:hAnsi="Verdana"/>
        <w:sz w:val="19"/>
      </w:rPr>
    </w:tblStylePr>
    <w:tblStylePr w:type="lastCol">
      <w:rPr>
        <w:rFonts w:ascii="Verdana" w:hAnsi="Verdana"/>
        <w:sz w:val="19"/>
      </w:rPr>
      <w:tblPr/>
      <w:tcPr>
        <w:tcBorders>
          <w:top w:val="single" w:sz="4" w:space="0" w:color="7F7F7F"/>
          <w:left w:val="single" w:sz="4" w:space="0" w:color="7F7F7F"/>
          <w:bottom w:val="single" w:sz="4" w:space="0" w:color="7F7F7F"/>
          <w:right w:val="single" w:sz="4" w:space="0" w:color="7F7F7F"/>
          <w:insideH w:val="single" w:sz="4" w:space="0" w:color="7F7F7F"/>
          <w:insideV w:val="single" w:sz="4" w:space="0" w:color="7F7F7F"/>
        </w:tcBorders>
      </w:tcPr>
    </w:tblStylePr>
  </w:style>
  <w:style w:type="paragraph" w:customStyle="1" w:styleId="Kontakt">
    <w:name w:val="Kontakt"/>
    <w:basedOn w:val="Normal"/>
    <w:rsid w:val="00BB4DB6"/>
    <w:pPr>
      <w:spacing w:line="160" w:lineRule="exact"/>
    </w:pPr>
    <w:rPr>
      <w:color w:val="808080"/>
      <w:sz w:val="13"/>
    </w:rPr>
  </w:style>
  <w:style w:type="paragraph" w:customStyle="1" w:styleId="Name">
    <w:name w:val="Name"/>
    <w:basedOn w:val="Normal"/>
    <w:rsid w:val="00BB4DB6"/>
    <w:pPr>
      <w:spacing w:before="160" w:after="80"/>
    </w:pPr>
    <w:rPr>
      <w:rFonts w:ascii="Book Antiqua" w:hAnsi="Book Antiqua"/>
      <w:color w:val="808080"/>
      <w:sz w:val="22"/>
    </w:rPr>
  </w:style>
  <w:style w:type="paragraph" w:customStyle="1" w:styleId="CopernicusWordtemplate">
    <w:name w:val="Copernicus_Word_template"/>
    <w:basedOn w:val="Normal"/>
    <w:link w:val="CopernicusWordtemplateChar"/>
    <w:rsid w:val="00BB4DB6"/>
  </w:style>
  <w:style w:type="character" w:customStyle="1" w:styleId="CopernicusWordtemplateChar">
    <w:name w:val="Copernicus_Word_template Char"/>
    <w:basedOn w:val="DefaultParagraphFont"/>
    <w:link w:val="CopernicusWordtemplate"/>
    <w:rsid w:val="00BB4DB6"/>
    <w:rPr>
      <w:rFonts w:ascii="Times New Roman" w:eastAsia="Times New Roman" w:hAnsi="Times New Roman" w:cs="Times New Roman"/>
      <w:sz w:val="20"/>
      <w:lang w:val="en-GB" w:eastAsia="de-DE"/>
    </w:rPr>
  </w:style>
  <w:style w:type="paragraph" w:customStyle="1" w:styleId="MStitle">
    <w:name w:val="MS title"/>
    <w:basedOn w:val="Normal"/>
    <w:link w:val="MStitleChar"/>
    <w:qFormat/>
    <w:rsid w:val="00BB4DB6"/>
    <w:pPr>
      <w:spacing w:before="360" w:line="440" w:lineRule="exact"/>
      <w:contextualSpacing/>
    </w:pPr>
    <w:rPr>
      <w:b/>
      <w:sz w:val="34"/>
    </w:rPr>
  </w:style>
  <w:style w:type="character" w:customStyle="1" w:styleId="MStitleChar">
    <w:name w:val="MS title Char"/>
    <w:basedOn w:val="DefaultParagraphFont"/>
    <w:link w:val="MStitle"/>
    <w:rsid w:val="00BB4DB6"/>
    <w:rPr>
      <w:rFonts w:ascii="Times New Roman" w:eastAsia="Times New Roman" w:hAnsi="Times New Roman" w:cs="Times New Roman"/>
      <w:b/>
      <w:sz w:val="34"/>
      <w:lang w:val="en-GB" w:eastAsia="de-DE"/>
    </w:rPr>
  </w:style>
  <w:style w:type="paragraph" w:customStyle="1" w:styleId="Equation">
    <w:name w:val="Equation"/>
    <w:basedOn w:val="Normal"/>
    <w:link w:val="EquationChar"/>
    <w:rsid w:val="00BB4DB6"/>
    <w:pPr>
      <w:spacing w:before="120" w:after="120"/>
    </w:pPr>
    <w:rPr>
      <w:rFonts w:ascii="Cambria Math" w:hAnsi="Cambria Math"/>
    </w:rPr>
  </w:style>
  <w:style w:type="character" w:customStyle="1" w:styleId="EquationChar">
    <w:name w:val="Equation Char"/>
    <w:basedOn w:val="DefaultParagraphFont"/>
    <w:link w:val="Equation"/>
    <w:rsid w:val="00BB4DB6"/>
    <w:rPr>
      <w:rFonts w:ascii="Cambria Math" w:eastAsia="Times New Roman" w:hAnsi="Cambria Math" w:cs="Times New Roman"/>
      <w:sz w:val="20"/>
      <w:lang w:val="en-GB" w:eastAsia="de-DE"/>
    </w:rPr>
  </w:style>
  <w:style w:type="paragraph" w:customStyle="1" w:styleId="Correspondence">
    <w:name w:val="Correspondence"/>
    <w:basedOn w:val="Normal"/>
    <w:link w:val="CorrespondenceChar"/>
    <w:qFormat/>
    <w:rsid w:val="00BB4DB6"/>
    <w:pPr>
      <w:spacing w:before="120" w:after="360" w:line="240" w:lineRule="auto"/>
    </w:pPr>
  </w:style>
  <w:style w:type="character" w:customStyle="1" w:styleId="CorrespondenceChar">
    <w:name w:val="Correspondence Char"/>
    <w:basedOn w:val="DefaultParagraphFont"/>
    <w:link w:val="Correspondence"/>
    <w:rsid w:val="00BB4DB6"/>
    <w:rPr>
      <w:rFonts w:ascii="Times New Roman" w:eastAsia="Times New Roman" w:hAnsi="Times New Roman" w:cs="Times New Roman"/>
      <w:sz w:val="20"/>
      <w:lang w:val="en-GB" w:eastAsia="de-DE"/>
    </w:rPr>
  </w:style>
  <w:style w:type="paragraph" w:styleId="NoSpacing">
    <w:name w:val="No Spacing"/>
    <w:aliases w:val="Secction heading"/>
    <w:basedOn w:val="NormalIndent"/>
    <w:next w:val="Normal"/>
    <w:uiPriority w:val="1"/>
    <w:qFormat/>
    <w:rsid w:val="00FF0938"/>
    <w:pPr>
      <w:spacing w:before="240" w:after="240" w:line="240" w:lineRule="auto"/>
    </w:pPr>
    <w:rPr>
      <w:b/>
    </w:rPr>
  </w:style>
  <w:style w:type="paragraph" w:styleId="Subtitle">
    <w:name w:val="Subtitle"/>
    <w:basedOn w:val="Normal"/>
    <w:next w:val="Normal"/>
    <w:link w:val="SubtitleChar"/>
    <w:uiPriority w:val="11"/>
    <w:qFormat/>
    <w:rsid w:val="00FF0938"/>
    <w:pPr>
      <w:numPr>
        <w:ilvl w:val="1"/>
      </w:numPr>
      <w:spacing w:after="160"/>
    </w:pPr>
    <w:rPr>
      <w:rFonts w:asciiTheme="minorHAnsi" w:eastAsiaTheme="minorEastAsia" w:hAnsiTheme="minorHAnsi" w:cstheme="minorBidi"/>
      <w:color w:val="5A5A5A" w:themeColor="text1" w:themeTint="A5"/>
      <w:spacing w:val="15"/>
      <w:sz w:val="22"/>
      <w:szCs w:val="22"/>
    </w:rPr>
  </w:style>
  <w:style w:type="paragraph" w:styleId="NormalIndent">
    <w:name w:val="Normal Indent"/>
    <w:basedOn w:val="Normal"/>
    <w:uiPriority w:val="99"/>
    <w:semiHidden/>
    <w:unhideWhenUsed/>
    <w:rsid w:val="00FF0938"/>
    <w:pPr>
      <w:ind w:left="720"/>
    </w:pPr>
  </w:style>
  <w:style w:type="character" w:customStyle="1" w:styleId="SubtitleChar">
    <w:name w:val="Subtitle Char"/>
    <w:basedOn w:val="DefaultParagraphFont"/>
    <w:link w:val="Subtitle"/>
    <w:uiPriority w:val="11"/>
    <w:rsid w:val="00FF0938"/>
    <w:rPr>
      <w:color w:val="5A5A5A" w:themeColor="text1" w:themeTint="A5"/>
      <w:spacing w:val="15"/>
      <w:sz w:val="22"/>
      <w:szCs w:val="22"/>
      <w:lang w:val="en-GB" w:eastAsia="de-DE"/>
    </w:rPr>
  </w:style>
  <w:style w:type="character" w:styleId="PageNumber">
    <w:name w:val="page number"/>
    <w:basedOn w:val="DefaultParagraphFont"/>
    <w:uiPriority w:val="99"/>
    <w:semiHidden/>
    <w:unhideWhenUsed/>
    <w:rsid w:val="00C941C2"/>
  </w:style>
  <w:style w:type="paragraph" w:customStyle="1" w:styleId="Heading1-CP">
    <w:name w:val="Heading1-CP"/>
    <w:basedOn w:val="Normal"/>
    <w:next w:val="Normal"/>
    <w:qFormat/>
    <w:rsid w:val="003324DC"/>
    <w:pPr>
      <w:spacing w:before="480" w:after="240" w:line="240" w:lineRule="auto"/>
    </w:pPr>
    <w:rPr>
      <w:b/>
      <w:color w:val="000000" w:themeColor="tex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8918774">
      <w:bodyDiv w:val="1"/>
      <w:marLeft w:val="0"/>
      <w:marRight w:val="0"/>
      <w:marTop w:val="0"/>
      <w:marBottom w:val="0"/>
      <w:divBdr>
        <w:top w:val="none" w:sz="0" w:space="0" w:color="auto"/>
        <w:left w:val="none" w:sz="0" w:space="0" w:color="auto"/>
        <w:bottom w:val="none" w:sz="0" w:space="0" w:color="auto"/>
        <w:right w:val="none" w:sz="0" w:space="0" w:color="auto"/>
      </w:divBdr>
    </w:div>
    <w:div w:id="940458785">
      <w:bodyDiv w:val="1"/>
      <w:marLeft w:val="0"/>
      <w:marRight w:val="0"/>
      <w:marTop w:val="0"/>
      <w:marBottom w:val="0"/>
      <w:divBdr>
        <w:top w:val="none" w:sz="0" w:space="0" w:color="auto"/>
        <w:left w:val="none" w:sz="0" w:space="0" w:color="auto"/>
        <w:bottom w:val="none" w:sz="0" w:space="0" w:color="auto"/>
        <w:right w:val="none" w:sz="0" w:space="0" w:color="auto"/>
      </w:divBdr>
    </w:div>
    <w:div w:id="1008025761">
      <w:bodyDiv w:val="1"/>
      <w:marLeft w:val="0"/>
      <w:marRight w:val="0"/>
      <w:marTop w:val="0"/>
      <w:marBottom w:val="0"/>
      <w:divBdr>
        <w:top w:val="none" w:sz="0" w:space="0" w:color="auto"/>
        <w:left w:val="none" w:sz="0" w:space="0" w:color="auto"/>
        <w:bottom w:val="none" w:sz="0" w:space="0" w:color="auto"/>
        <w:right w:val="none" w:sz="0" w:space="0" w:color="auto"/>
      </w:divBdr>
    </w:div>
    <w:div w:id="1506744306">
      <w:bodyDiv w:val="1"/>
      <w:marLeft w:val="0"/>
      <w:marRight w:val="0"/>
      <w:marTop w:val="0"/>
      <w:marBottom w:val="0"/>
      <w:divBdr>
        <w:top w:val="none" w:sz="0" w:space="0" w:color="auto"/>
        <w:left w:val="none" w:sz="0" w:space="0" w:color="auto"/>
        <w:bottom w:val="none" w:sz="0" w:space="0" w:color="auto"/>
        <w:right w:val="none" w:sz="0" w:space="0" w:color="auto"/>
      </w:divBdr>
    </w:div>
    <w:div w:id="1523861139">
      <w:bodyDiv w:val="1"/>
      <w:marLeft w:val="0"/>
      <w:marRight w:val="0"/>
      <w:marTop w:val="0"/>
      <w:marBottom w:val="0"/>
      <w:divBdr>
        <w:top w:val="none" w:sz="0" w:space="0" w:color="auto"/>
        <w:left w:val="none" w:sz="0" w:space="0" w:color="auto"/>
        <w:bottom w:val="none" w:sz="0" w:space="0" w:color="auto"/>
        <w:right w:val="none" w:sz="0" w:space="0" w:color="auto"/>
      </w:divBdr>
    </w:div>
    <w:div w:id="1541891527">
      <w:bodyDiv w:val="1"/>
      <w:marLeft w:val="0"/>
      <w:marRight w:val="0"/>
      <w:marTop w:val="0"/>
      <w:marBottom w:val="0"/>
      <w:divBdr>
        <w:top w:val="none" w:sz="0" w:space="0" w:color="auto"/>
        <w:left w:val="none" w:sz="0" w:space="0" w:color="auto"/>
        <w:bottom w:val="none" w:sz="0" w:space="0" w:color="auto"/>
        <w:right w:val="none" w:sz="0" w:space="0" w:color="auto"/>
      </w:divBdr>
    </w:div>
    <w:div w:id="194314627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yperlink" Target="https://github.com/oblimap/oblimap-2.0" TargetMode="External"/><Relationship Id="rId20" Type="http://schemas.openxmlformats.org/officeDocument/2006/relationships/image" Target="media/image6.png"/><Relationship Id="rId21" Type="http://schemas.openxmlformats.org/officeDocument/2006/relationships/image" Target="media/image7.png"/><Relationship Id="rId22" Type="http://schemas.openxmlformats.org/officeDocument/2006/relationships/image" Target="media/image8.png"/><Relationship Id="rId23" Type="http://schemas.openxmlformats.org/officeDocument/2006/relationships/image" Target="media/image9.png"/><Relationship Id="rId24" Type="http://schemas.openxmlformats.org/officeDocument/2006/relationships/image" Target="media/image10.emf"/><Relationship Id="rId25" Type="http://schemas.openxmlformats.org/officeDocument/2006/relationships/image" Target="media/image11.png"/><Relationship Id="rId26" Type="http://schemas.openxmlformats.org/officeDocument/2006/relationships/footer" Target="footer1.xml"/><Relationship Id="rId27" Type="http://schemas.openxmlformats.org/officeDocument/2006/relationships/footer" Target="footer2.xml"/><Relationship Id="rId28" Type="http://schemas.openxmlformats.org/officeDocument/2006/relationships/fontTable" Target="fontTable.xml"/><Relationship Id="rId29" Type="http://schemas.openxmlformats.org/officeDocument/2006/relationships/theme" Target="theme/theme1.xml"/><Relationship Id="rId30" Type="http://schemas.microsoft.com/office/2016/09/relationships/commentsIds" Target="commentsIds.xml"/><Relationship Id="rId10" Type="http://schemas.openxmlformats.org/officeDocument/2006/relationships/hyperlink" Target="http://dx.doi.org/10.1016/j.margeo.2004.02.009" TargetMode="External"/><Relationship Id="rId11" Type="http://schemas.openxmlformats.org/officeDocument/2006/relationships/hyperlink" Target="http://dx.doi.org/10.1016/j.quascirev.2016.07.006" TargetMode="External"/><Relationship Id="rId12" Type="http://schemas.openxmlformats.org/officeDocument/2006/relationships/hyperlink" Target="http://dx.doi.org/10.1016/j.quascirev.2014.06.001" TargetMode="External"/><Relationship Id="rId13" Type="http://schemas.openxmlformats.org/officeDocument/2006/relationships/hyperlink" Target="http://www.nature.com/ngeo/journal/v3/n12/abs/ngeo1012.html" TargetMode="External"/><Relationship Id="rId14" Type="http://schemas.openxmlformats.org/officeDocument/2006/relationships/hyperlink" Target="http://dx.doi.org/10.1016/j.quascirev.2016.01.018" TargetMode="External"/><Relationship Id="rId15" Type="http://schemas.openxmlformats.org/officeDocument/2006/relationships/image" Target="media/image1.png"/><Relationship Id="rId16" Type="http://schemas.openxmlformats.org/officeDocument/2006/relationships/image" Target="media/image2.png"/><Relationship Id="rId17" Type="http://schemas.openxmlformats.org/officeDocument/2006/relationships/image" Target="media/image3.png"/><Relationship Id="rId18" Type="http://schemas.openxmlformats.org/officeDocument/2006/relationships/image" Target="media/image4.png"/><Relationship Id="rId19" Type="http://schemas.openxmlformats.org/officeDocument/2006/relationships/image" Target="media/image5.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hyperlink" Target="mailto:d80ngv@gmail.com)"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Users/sarah/Library/Group%20Containers/UBF8T346G9.Office/User%20Content.localized/Templates.localized/Copernicus2.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21AF6E4-6941-7C4A-A753-365E5E0401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Copernicus2.dotm</Template>
  <TotalTime>0</TotalTime>
  <Pages>26</Pages>
  <Words>15860</Words>
  <Characters>90405</Characters>
  <Application>Microsoft Macintosh Word</Application>
  <DocSecurity>0</DocSecurity>
  <Lines>753</Lines>
  <Paragraphs>212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106053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dc:creator>
  <cp:keywords/>
  <dc:description/>
  <cp:lastModifiedBy>Sarah Bradley</cp:lastModifiedBy>
  <cp:revision>3</cp:revision>
  <cp:lastPrinted>2016-08-15T09:36:00Z</cp:lastPrinted>
  <dcterms:created xsi:type="dcterms:W3CDTF">2018-01-28T14:08:00Z</dcterms:created>
  <dcterms:modified xsi:type="dcterms:W3CDTF">2018-01-28T14:08:00Z</dcterms:modified>
</cp:coreProperties>
</file>