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C7" w:rsidRPr="008A386E" w:rsidRDefault="00CC383B" w:rsidP="00770D63">
      <w:pPr>
        <w:spacing w:beforeLines="50" w:before="156" w:line="480" w:lineRule="auto"/>
        <w:jc w:val="center"/>
        <w:rPr>
          <w:rFonts w:ascii="Times New Roman" w:eastAsia="黑体" w:hAnsi="Times New Roman"/>
          <w:b/>
          <w:color w:val="000000"/>
          <w:sz w:val="32"/>
          <w:szCs w:val="32"/>
        </w:rPr>
      </w:pPr>
      <w:r w:rsidRPr="00CC383B">
        <w:rPr>
          <w:rFonts w:ascii="Times New Roman" w:eastAsia="黑体" w:hAnsi="Times New Roman"/>
          <w:b/>
          <w:color w:val="000000"/>
          <w:sz w:val="32"/>
          <w:szCs w:val="32"/>
        </w:rPr>
        <w:t>Difference between the North Atlantic and Pacific meridional overturning circulation in response to the uplift of the Tibetan Plateau</w:t>
      </w:r>
    </w:p>
    <w:p w:rsidR="00515F3A" w:rsidRPr="00084AE9" w:rsidRDefault="00515F3A" w:rsidP="00770D63">
      <w:pPr>
        <w:spacing w:beforeLines="150" w:before="468" w:afterLines="150" w:after="468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fr-FR"/>
        </w:rPr>
      </w:pPr>
      <w:r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>Baohuang Su</w:t>
      </w:r>
      <w:r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1</w:t>
      </w:r>
      <w:r w:rsidRPr="00084AE9">
        <w:rPr>
          <w:rFonts w:ascii="Times New Roman" w:hAnsi="Times New Roman"/>
          <w:color w:val="000000"/>
          <w:sz w:val="24"/>
          <w:szCs w:val="24"/>
          <w:vertAlign w:val="superscript"/>
          <w:lang w:val="fr-FR"/>
        </w:rPr>
        <w:t>,</w:t>
      </w:r>
      <w:r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 xml:space="preserve"> 4</w:t>
      </w:r>
      <w:r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 xml:space="preserve">, </w:t>
      </w:r>
      <w:r w:rsidRPr="00084AE9">
        <w:rPr>
          <w:rFonts w:ascii="Times New Roman" w:hAnsi="Times New Roman"/>
          <w:color w:val="000000"/>
          <w:sz w:val="24"/>
          <w:szCs w:val="24"/>
          <w:lang w:val="fr-FR"/>
        </w:rPr>
        <w:t>Da</w:t>
      </w:r>
      <w:r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>b</w:t>
      </w:r>
      <w:r w:rsidRPr="00084AE9">
        <w:rPr>
          <w:rFonts w:ascii="Times New Roman" w:hAnsi="Times New Roman"/>
          <w:color w:val="000000"/>
          <w:sz w:val="24"/>
          <w:szCs w:val="24"/>
          <w:lang w:val="fr-FR"/>
        </w:rPr>
        <w:t>ang Jiang</w:t>
      </w:r>
      <w:r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1</w:t>
      </w:r>
      <w:r w:rsidRPr="00084AE9">
        <w:rPr>
          <w:rFonts w:ascii="Times New Roman" w:hAnsi="Times New Roman"/>
          <w:color w:val="000000"/>
          <w:sz w:val="24"/>
          <w:szCs w:val="24"/>
          <w:vertAlign w:val="superscript"/>
          <w:lang w:val="fr-FR"/>
        </w:rPr>
        <w:t xml:space="preserve">, </w:t>
      </w:r>
      <w:r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2</w:t>
      </w:r>
      <w:r w:rsidRPr="00084AE9">
        <w:rPr>
          <w:rFonts w:ascii="Times New Roman" w:hAnsi="Times New Roman"/>
          <w:color w:val="000000"/>
          <w:sz w:val="24"/>
          <w:szCs w:val="24"/>
          <w:vertAlign w:val="superscript"/>
          <w:lang w:val="fr-FR"/>
        </w:rPr>
        <w:t xml:space="preserve">, </w:t>
      </w:r>
      <w:r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3</w:t>
      </w:r>
      <w:r w:rsidR="009B2945" w:rsidRPr="00084AE9">
        <w:rPr>
          <w:rFonts w:ascii="Times New Roman" w:hAnsi="Times New Roman"/>
          <w:color w:val="000000"/>
          <w:sz w:val="24"/>
          <w:szCs w:val="24"/>
          <w:vertAlign w:val="superscript"/>
          <w:lang w:val="fr-FR"/>
        </w:rPr>
        <w:t xml:space="preserve">, </w:t>
      </w:r>
      <w:r w:rsidR="009B2945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4</w:t>
      </w:r>
      <w:r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 xml:space="preserve">, Ran </w:t>
      </w:r>
      <w:r w:rsidR="00F67050"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>Zhang</w:t>
      </w:r>
      <w:r w:rsidR="00F67050"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1</w:t>
      </w:r>
      <w:r w:rsidR="002B461C"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>,</w:t>
      </w:r>
      <w:r w:rsidR="007057F9" w:rsidRPr="00084AE9">
        <w:rPr>
          <w:rFonts w:ascii="Times New Roman" w:hAnsi="Times New Roman" w:hint="eastAsia"/>
          <w:color w:val="000000"/>
          <w:sz w:val="24"/>
          <w:szCs w:val="24"/>
          <w:lang w:val="fr-FR"/>
        </w:rPr>
        <w:t xml:space="preserve"> </w:t>
      </w:r>
      <w:r w:rsidR="00D86EB5" w:rsidRPr="00084AE9">
        <w:rPr>
          <w:rFonts w:ascii="Times New Roman" w:hAnsi="Times New Roman"/>
          <w:color w:val="000000"/>
          <w:sz w:val="24"/>
          <w:szCs w:val="24"/>
          <w:lang w:val="fr-FR"/>
        </w:rPr>
        <w:t>Pierre Sepulchre</w:t>
      </w:r>
      <w:r w:rsidR="00BF0F3E" w:rsidRPr="00084AE9">
        <w:rPr>
          <w:rFonts w:ascii="Times New Roman" w:hAnsi="Times New Roman" w:hint="eastAsia"/>
          <w:sz w:val="24"/>
          <w:szCs w:val="24"/>
          <w:vertAlign w:val="superscript"/>
          <w:lang w:val="fr-FR"/>
        </w:rPr>
        <w:t>5</w:t>
      </w:r>
      <w:r w:rsidR="002B461C" w:rsidRPr="00084AE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52C23">
        <w:rPr>
          <w:rFonts w:ascii="Times New Roman" w:hAnsi="Times New Roman" w:hint="eastAsia"/>
          <w:sz w:val="24"/>
          <w:szCs w:val="24"/>
          <w:lang w:val="fr-FR"/>
        </w:rPr>
        <w:t xml:space="preserve">and </w:t>
      </w:r>
      <w:r w:rsidR="002B461C" w:rsidRPr="00084AE9">
        <w:rPr>
          <w:rFonts w:ascii="Times New Roman" w:hAnsi="Times New Roman"/>
          <w:color w:val="000000"/>
          <w:sz w:val="24"/>
          <w:szCs w:val="24"/>
          <w:lang w:val="fr-FR"/>
        </w:rPr>
        <w:t>Gilles Ramstein</w:t>
      </w:r>
      <w:r w:rsidR="00BF0F3E" w:rsidRPr="00084AE9">
        <w:rPr>
          <w:rFonts w:ascii="Times New Roman" w:hAnsi="Times New Roman" w:hint="eastAsia"/>
          <w:color w:val="000000"/>
          <w:sz w:val="24"/>
          <w:szCs w:val="24"/>
          <w:vertAlign w:val="superscript"/>
          <w:lang w:val="fr-FR"/>
        </w:rPr>
        <w:t>5</w:t>
      </w:r>
    </w:p>
    <w:p w:rsidR="00BC3AD8" w:rsidRPr="00F00ACB" w:rsidRDefault="00F00ACB" w:rsidP="00770D63">
      <w:pPr>
        <w:spacing w:beforeLines="50" w:before="156" w:line="360" w:lineRule="auto"/>
        <w:rPr>
          <w:rFonts w:ascii="Times New Roman" w:hAnsi="Times New Roman"/>
          <w:color w:val="000000"/>
          <w:szCs w:val="21"/>
        </w:rPr>
      </w:pPr>
      <w:r w:rsidRPr="00F00ACB">
        <w:rPr>
          <w:rFonts w:ascii="Times New Roman" w:eastAsia="Calibri" w:hAnsi="Times New Roman"/>
          <w:kern w:val="0"/>
          <w:szCs w:val="21"/>
          <w:vertAlign w:val="superscript"/>
          <w:lang w:eastAsia="en-US"/>
        </w:rPr>
        <w:t>1</w:t>
      </w:r>
      <w:r w:rsidR="00D86EB5" w:rsidRPr="00F00ACB">
        <w:rPr>
          <w:rFonts w:ascii="Times New Roman" w:hAnsi="Times New Roman"/>
          <w:kern w:val="0"/>
          <w:szCs w:val="21"/>
          <w:lang w:val="en-GB"/>
        </w:rPr>
        <w:t>Institute of Atmospheric Physics, Chinese Academy of Sciences, Beijing 100029, China</w:t>
      </w:r>
    </w:p>
    <w:p w:rsidR="009814F3" w:rsidRPr="00F00ACB" w:rsidRDefault="009814F3" w:rsidP="00770D63">
      <w:pPr>
        <w:spacing w:beforeLines="50" w:before="156" w:line="360" w:lineRule="auto"/>
        <w:rPr>
          <w:rFonts w:ascii="Times New Roman" w:hAnsi="Times New Roman"/>
          <w:color w:val="00000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  <w:vertAlign w:val="superscript"/>
        </w:rPr>
        <w:t>2</w:t>
      </w:r>
      <w:r w:rsidRPr="00447D49">
        <w:rPr>
          <w:rFonts w:ascii="Times New Roman" w:hAnsi="Times New Roman"/>
          <w:color w:val="000000"/>
          <w:szCs w:val="21"/>
        </w:rPr>
        <w:t xml:space="preserve">Joint Laboratory for Climate and Environmental Change </w:t>
      </w:r>
      <w:r w:rsidRPr="0035597B">
        <w:rPr>
          <w:rFonts w:ascii="Times New Roman" w:hAnsi="Times New Roman"/>
          <w:color w:val="000000"/>
          <w:sz w:val="24"/>
          <w:szCs w:val="24"/>
        </w:rPr>
        <w:t>at</w:t>
      </w:r>
      <w:r w:rsidRPr="00F00ACB">
        <w:rPr>
          <w:rFonts w:ascii="Times New Roman" w:hAnsi="Times New Roman"/>
          <w:szCs w:val="21"/>
        </w:rPr>
        <w:t xml:space="preserve"> Chengdu University of Information Technology, Chengdu 610225, China</w:t>
      </w:r>
    </w:p>
    <w:p w:rsidR="00BC3AD8" w:rsidRPr="00F00ACB" w:rsidRDefault="009814F3" w:rsidP="00770D63">
      <w:pPr>
        <w:spacing w:beforeLines="50" w:before="156" w:line="360" w:lineRule="auto"/>
        <w:rPr>
          <w:rFonts w:ascii="Times New Roman" w:hAnsi="Times New Roman"/>
          <w:color w:val="00000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  <w:vertAlign w:val="superscript"/>
        </w:rPr>
        <w:t>3</w:t>
      </w:r>
      <w:r w:rsidR="00515F3A" w:rsidRPr="00F00ACB">
        <w:rPr>
          <w:rFonts w:ascii="Times New Roman" w:hAnsi="Times New Roman" w:hint="eastAsia"/>
          <w:color w:val="000000"/>
          <w:szCs w:val="21"/>
        </w:rPr>
        <w:t>C</w:t>
      </w:r>
      <w:r w:rsidR="00515F3A" w:rsidRPr="00F00ACB">
        <w:rPr>
          <w:rFonts w:ascii="Times New Roman" w:hAnsi="Times New Roman"/>
          <w:color w:val="000000"/>
          <w:szCs w:val="21"/>
        </w:rPr>
        <w:t>AS Center for Excellence in Tibetan Plateau Earth Sciences, Beijing 100101, China</w:t>
      </w:r>
    </w:p>
    <w:p w:rsidR="00BC3AD8" w:rsidRPr="00F00ACB" w:rsidRDefault="00F00ACB" w:rsidP="00770D63">
      <w:pPr>
        <w:spacing w:beforeLines="50" w:before="156" w:line="360" w:lineRule="auto"/>
        <w:rPr>
          <w:rFonts w:ascii="Times New Roman" w:hAnsi="Times New Roman"/>
          <w:color w:val="000000"/>
          <w:szCs w:val="21"/>
        </w:rPr>
      </w:pPr>
      <w:r w:rsidRPr="00F00ACB">
        <w:rPr>
          <w:rFonts w:ascii="Times New Roman" w:eastAsiaTheme="minorEastAsia" w:hAnsi="Times New Roman" w:hint="eastAsia"/>
          <w:kern w:val="0"/>
          <w:szCs w:val="21"/>
          <w:vertAlign w:val="superscript"/>
        </w:rPr>
        <w:t>4</w:t>
      </w:r>
      <w:r w:rsidR="00515F3A" w:rsidRPr="00F00ACB">
        <w:rPr>
          <w:rFonts w:ascii="Times New Roman" w:hAnsi="Times New Roman" w:hint="eastAsia"/>
          <w:color w:val="000000"/>
          <w:szCs w:val="21"/>
        </w:rPr>
        <w:t>U</w:t>
      </w:r>
      <w:r w:rsidR="00515F3A" w:rsidRPr="00F00ACB">
        <w:rPr>
          <w:rFonts w:ascii="Times New Roman" w:hAnsi="Times New Roman"/>
          <w:color w:val="000000"/>
          <w:szCs w:val="21"/>
        </w:rPr>
        <w:t>niversity of Chinese Academy of Sciences, Beijing 100049, China</w:t>
      </w:r>
    </w:p>
    <w:p w:rsidR="00BC3AD8" w:rsidRPr="00084AE9" w:rsidRDefault="00F00ACB" w:rsidP="00770D63">
      <w:pPr>
        <w:spacing w:beforeLines="50" w:before="156" w:line="360" w:lineRule="auto"/>
        <w:rPr>
          <w:rFonts w:ascii="Times New Roman" w:hAnsi="Times New Roman"/>
          <w:color w:val="000000"/>
          <w:szCs w:val="21"/>
          <w:lang w:val="fr-FR"/>
        </w:rPr>
      </w:pPr>
      <w:r w:rsidRPr="00084AE9">
        <w:rPr>
          <w:rFonts w:ascii="Times New Roman" w:eastAsiaTheme="minorEastAsia" w:hAnsi="Times New Roman" w:hint="eastAsia"/>
          <w:kern w:val="0"/>
          <w:szCs w:val="21"/>
          <w:vertAlign w:val="superscript"/>
          <w:lang w:val="fr-FR"/>
        </w:rPr>
        <w:t>5</w:t>
      </w:r>
      <w:r w:rsidR="00D86EB5" w:rsidRPr="00084AE9">
        <w:rPr>
          <w:rFonts w:ascii="Times New Roman" w:hAnsi="Times New Roman"/>
          <w:color w:val="000000"/>
          <w:szCs w:val="21"/>
          <w:lang w:val="fr-FR"/>
        </w:rPr>
        <w:t xml:space="preserve">Laboratoire des Sciences du </w:t>
      </w:r>
      <w:r w:rsidR="00D86EB5" w:rsidRPr="00D745E7">
        <w:rPr>
          <w:rFonts w:ascii="Times New Roman" w:hAnsi="Times New Roman"/>
          <w:noProof/>
          <w:color w:val="000000"/>
          <w:szCs w:val="21"/>
          <w:lang w:val="fr-FR"/>
        </w:rPr>
        <w:t>Climatet</w:t>
      </w:r>
      <w:r w:rsidR="00D86EB5" w:rsidRPr="00084AE9">
        <w:rPr>
          <w:rFonts w:ascii="Times New Roman" w:hAnsi="Times New Roman"/>
          <w:color w:val="000000"/>
          <w:szCs w:val="21"/>
          <w:lang w:val="fr-FR"/>
        </w:rPr>
        <w:t xml:space="preserve"> de </w:t>
      </w:r>
      <w:r w:rsidR="00D86EB5" w:rsidRPr="00D745E7">
        <w:rPr>
          <w:rFonts w:ascii="Times New Roman" w:hAnsi="Times New Roman"/>
          <w:noProof/>
          <w:color w:val="000000"/>
          <w:szCs w:val="21"/>
          <w:lang w:val="fr-FR"/>
        </w:rPr>
        <w:t>l’Environneme</w:t>
      </w:r>
      <w:r w:rsidR="0028623F" w:rsidRPr="00D745E7">
        <w:rPr>
          <w:rFonts w:ascii="Times New Roman" w:hAnsi="Times New Roman"/>
          <w:noProof/>
          <w:color w:val="000000"/>
          <w:szCs w:val="21"/>
          <w:lang w:val="fr-FR"/>
        </w:rPr>
        <w:t>nt</w:t>
      </w:r>
      <w:r w:rsidR="0028623F" w:rsidRPr="00084AE9">
        <w:rPr>
          <w:rFonts w:ascii="Times New Roman" w:hAnsi="Times New Roman"/>
          <w:color w:val="000000"/>
          <w:szCs w:val="21"/>
          <w:lang w:val="fr-FR"/>
        </w:rPr>
        <w:t>/IPSL,</w:t>
      </w:r>
      <w:r w:rsidR="0028623F" w:rsidRPr="00084AE9">
        <w:rPr>
          <w:rFonts w:ascii="Times New Roman" w:hAnsi="Times New Roman" w:hint="eastAsia"/>
          <w:color w:val="000000"/>
          <w:szCs w:val="21"/>
          <w:lang w:val="fr-FR"/>
        </w:rPr>
        <w:t xml:space="preserve"> </w:t>
      </w:r>
      <w:r w:rsidR="00D86EB5" w:rsidRPr="00084AE9">
        <w:rPr>
          <w:rFonts w:ascii="Times New Roman" w:hAnsi="Times New Roman"/>
          <w:color w:val="000000"/>
          <w:szCs w:val="21"/>
          <w:lang w:val="fr-FR"/>
        </w:rPr>
        <w:t>CEA-CNRS-UVSQ, UMR8212, Orme des Merisiers, CE Saclay, 91191 Gif-sur-Yvette Cedex, France</w:t>
      </w:r>
    </w:p>
    <w:p w:rsidR="00515F3A" w:rsidRPr="000A1485" w:rsidRDefault="00515F3A" w:rsidP="00770D63">
      <w:pPr>
        <w:spacing w:beforeLines="100" w:before="312" w:line="480" w:lineRule="auto"/>
        <w:rPr>
          <w:rFonts w:ascii="Times New Roman" w:hAnsi="Times New Roman"/>
          <w:sz w:val="24"/>
          <w:szCs w:val="24"/>
        </w:rPr>
      </w:pPr>
      <w:r w:rsidRPr="00D00B8F">
        <w:rPr>
          <w:rFonts w:ascii="Arial" w:eastAsia="Arial" w:hAnsi="Arial" w:cs="Arial"/>
          <w:sz w:val="24"/>
          <w:szCs w:val="24"/>
        </w:rPr>
        <w:t>Abstract</w:t>
      </w:r>
      <w:r w:rsidR="00B1430C">
        <w:rPr>
          <w:rFonts w:ascii="Arial" w:hAnsi="Arial" w:cs="Arial" w:hint="eastAsia"/>
          <w:sz w:val="24"/>
          <w:szCs w:val="24"/>
        </w:rPr>
        <w:t xml:space="preserve">: </w:t>
      </w:r>
      <w:r w:rsidRPr="00B5076F">
        <w:rPr>
          <w:rFonts w:ascii="Times New Roman" w:hAnsi="Times New Roman"/>
          <w:sz w:val="24"/>
          <w:szCs w:val="24"/>
        </w:rPr>
        <w:t xml:space="preserve">The </w:t>
      </w:r>
      <w:r w:rsidRPr="00B5076F">
        <w:rPr>
          <w:rFonts w:ascii="Times New Roman" w:hAnsi="Times New Roman" w:hint="eastAsia"/>
          <w:sz w:val="24"/>
          <w:szCs w:val="24"/>
        </w:rPr>
        <w:t>role</w:t>
      </w:r>
      <w:r w:rsidRPr="00B5076F">
        <w:rPr>
          <w:rFonts w:ascii="Times New Roman" w:hAnsi="Times New Roman"/>
          <w:sz w:val="24"/>
          <w:szCs w:val="24"/>
        </w:rPr>
        <w:t xml:space="preserve"> of </w:t>
      </w:r>
      <w:r w:rsidR="00066092">
        <w:rPr>
          <w:rFonts w:ascii="Times New Roman" w:hAnsi="Times New Roman" w:hint="eastAsia"/>
          <w:sz w:val="24"/>
          <w:szCs w:val="24"/>
        </w:rPr>
        <w:t xml:space="preserve">the </w:t>
      </w:r>
      <w:r w:rsidRPr="00B5076F">
        <w:rPr>
          <w:rFonts w:ascii="Times New Roman" w:hAnsi="Times New Roman"/>
          <w:sz w:val="24"/>
          <w:szCs w:val="24"/>
        </w:rPr>
        <w:t>Tibetan</w:t>
      </w:r>
      <w:r w:rsidRPr="00B5076F">
        <w:rPr>
          <w:rFonts w:ascii="Times New Roman" w:hAnsi="Times New Roman" w:hint="eastAsia"/>
          <w:sz w:val="24"/>
          <w:szCs w:val="24"/>
        </w:rPr>
        <w:t xml:space="preserve"> Plateau (TP)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 w:rsidRPr="00B5076F">
        <w:rPr>
          <w:rFonts w:ascii="Times New Roman" w:hAnsi="Times New Roman" w:hint="eastAsia"/>
          <w:sz w:val="24"/>
          <w:szCs w:val="24"/>
        </w:rPr>
        <w:t xml:space="preserve">in maintaining </w:t>
      </w:r>
      <w:r w:rsidR="00B6305B">
        <w:rPr>
          <w:rFonts w:ascii="Times New Roman" w:hAnsi="Times New Roman" w:hint="eastAsia"/>
          <w:sz w:val="24"/>
          <w:szCs w:val="24"/>
        </w:rPr>
        <w:t xml:space="preserve">the </w:t>
      </w:r>
      <w:r w:rsidRPr="00B5076F">
        <w:rPr>
          <w:rFonts w:ascii="Times New Roman" w:hAnsi="Times New Roman" w:hint="eastAsia"/>
          <w:sz w:val="24"/>
          <w:szCs w:val="24"/>
        </w:rPr>
        <w:t xml:space="preserve">large-scale </w:t>
      </w:r>
      <w:r w:rsidR="004C389F" w:rsidRPr="00556B16">
        <w:rPr>
          <w:rFonts w:ascii="Times New Roman" w:hAnsi="Times New Roman"/>
          <w:sz w:val="24"/>
          <w:szCs w:val="24"/>
        </w:rPr>
        <w:t>overturning</w:t>
      </w:r>
      <w:r w:rsidR="004C389F" w:rsidRPr="00556B16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circulation</w:t>
      </w:r>
      <w:r w:rsidRPr="00B5076F">
        <w:rPr>
          <w:rFonts w:ascii="Times New Roman" w:hAnsi="Times New Roman"/>
          <w:sz w:val="24"/>
          <w:szCs w:val="24"/>
        </w:rPr>
        <w:t xml:space="preserve"> </w:t>
      </w:r>
      <w:r w:rsidR="00B1430C">
        <w:rPr>
          <w:rFonts w:ascii="Times New Roman" w:hAnsi="Times New Roman" w:hint="eastAsia"/>
          <w:sz w:val="24"/>
          <w:szCs w:val="24"/>
        </w:rPr>
        <w:t xml:space="preserve">in </w:t>
      </w:r>
      <w:r w:rsidRPr="00B5076F">
        <w:rPr>
          <w:rFonts w:ascii="Times New Roman" w:hAnsi="Times New Roman"/>
          <w:sz w:val="24"/>
          <w:szCs w:val="24"/>
        </w:rPr>
        <w:t xml:space="preserve">the Atlantic and Pacific is investigated </w:t>
      </w:r>
      <w:r w:rsidR="00765486">
        <w:rPr>
          <w:rFonts w:ascii="Times New Roman" w:hAnsi="Times New Roman" w:hint="eastAsia"/>
          <w:sz w:val="24"/>
          <w:szCs w:val="24"/>
        </w:rPr>
        <w:t>using</w:t>
      </w:r>
      <w:r w:rsidRPr="00B5076F">
        <w:rPr>
          <w:rFonts w:ascii="Times New Roman" w:hAnsi="Times New Roman"/>
          <w:sz w:val="24"/>
          <w:szCs w:val="24"/>
        </w:rPr>
        <w:t xml:space="preserve"> a</w:t>
      </w:r>
      <w:r w:rsidR="00A816AE">
        <w:rPr>
          <w:rFonts w:ascii="Times New Roman" w:hAnsi="Times New Roman" w:hint="eastAsia"/>
          <w:sz w:val="24"/>
          <w:szCs w:val="24"/>
        </w:rPr>
        <w:t xml:space="preserve"> </w:t>
      </w:r>
      <w:r w:rsidRPr="00B5076F">
        <w:rPr>
          <w:rFonts w:ascii="Times New Roman" w:hAnsi="Times New Roman"/>
          <w:sz w:val="24"/>
          <w:szCs w:val="24"/>
        </w:rPr>
        <w:t xml:space="preserve">coupled </w:t>
      </w:r>
      <w:r w:rsidR="0037617B" w:rsidRPr="0037617B">
        <w:rPr>
          <w:rFonts w:ascii="Times New Roman" w:hAnsi="Times New Roman"/>
          <w:sz w:val="24"/>
          <w:szCs w:val="24"/>
        </w:rPr>
        <w:t>atmosphere–ocean</w:t>
      </w:r>
      <w:r w:rsidRPr="00B5076F">
        <w:rPr>
          <w:rFonts w:ascii="Times New Roman" w:hAnsi="Times New Roman"/>
          <w:sz w:val="24"/>
          <w:szCs w:val="24"/>
        </w:rPr>
        <w:t xml:space="preserve"> model</w:t>
      </w:r>
      <w:r w:rsidRPr="00B5076F">
        <w:rPr>
          <w:rFonts w:ascii="Times New Roman" w:hAnsi="Times New Roman" w:hint="eastAsia"/>
          <w:sz w:val="24"/>
          <w:szCs w:val="24"/>
        </w:rPr>
        <w:t xml:space="preserve">. </w:t>
      </w:r>
      <w:r w:rsidR="00152272">
        <w:rPr>
          <w:rFonts w:ascii="Times New Roman" w:hAnsi="Times New Roman"/>
          <w:sz w:val="24"/>
          <w:szCs w:val="24"/>
        </w:rPr>
        <w:t xml:space="preserve">For </w:t>
      </w:r>
      <w:r w:rsidR="00817DCB">
        <w:rPr>
          <w:rFonts w:ascii="Times New Roman" w:hAnsi="Times New Roman" w:hint="eastAsia"/>
          <w:sz w:val="24"/>
          <w:szCs w:val="24"/>
        </w:rPr>
        <w:t xml:space="preserve">the </w:t>
      </w:r>
      <w:r w:rsidR="00152272">
        <w:rPr>
          <w:rFonts w:ascii="Times New Roman" w:hAnsi="Times New Roman"/>
          <w:sz w:val="24"/>
          <w:szCs w:val="24"/>
        </w:rPr>
        <w:t xml:space="preserve">present day with a </w:t>
      </w:r>
      <w:r w:rsidRPr="00B5076F">
        <w:rPr>
          <w:rFonts w:ascii="Times New Roman" w:hAnsi="Times New Roman"/>
          <w:sz w:val="24"/>
          <w:szCs w:val="24"/>
        </w:rPr>
        <w:t>realistic topography</w:t>
      </w:r>
      <w:r w:rsidR="00152272">
        <w:rPr>
          <w:rFonts w:ascii="Times New Roman" w:hAnsi="Times New Roman"/>
          <w:sz w:val="24"/>
          <w:szCs w:val="24"/>
        </w:rPr>
        <w:t>,</w:t>
      </w:r>
      <w:r w:rsidR="00152272" w:rsidRPr="001D1643">
        <w:rPr>
          <w:rFonts w:ascii="Times New Roman" w:hAnsi="Times New Roman"/>
          <w:sz w:val="24"/>
          <w:szCs w:val="24"/>
        </w:rPr>
        <w:t xml:space="preserve"> </w:t>
      </w:r>
      <w:r w:rsidR="00152272" w:rsidRPr="00D745E7">
        <w:rPr>
          <w:rFonts w:ascii="Times New Roman" w:hAnsi="Times New Roman"/>
          <w:noProof/>
          <w:sz w:val="24"/>
          <w:szCs w:val="24"/>
        </w:rPr>
        <w:t>model</w:t>
      </w:r>
      <w:r w:rsidR="00BC50AA" w:rsidRPr="001D1643">
        <w:rPr>
          <w:rFonts w:ascii="Times New Roman" w:hAnsi="Times New Roman" w:hint="eastAsia"/>
          <w:sz w:val="24"/>
          <w:szCs w:val="24"/>
        </w:rPr>
        <w:t xml:space="preserve"> </w:t>
      </w:r>
      <w:r w:rsidR="00D04DED" w:rsidRPr="001D1643">
        <w:rPr>
          <w:rFonts w:ascii="Times New Roman" w:hAnsi="Times New Roman" w:hint="eastAsia"/>
          <w:sz w:val="24"/>
          <w:szCs w:val="24"/>
        </w:rPr>
        <w:t>simulation</w:t>
      </w:r>
      <w:r w:rsidR="00152272">
        <w:rPr>
          <w:rFonts w:ascii="Times New Roman" w:hAnsi="Times New Roman"/>
          <w:sz w:val="24"/>
          <w:szCs w:val="24"/>
        </w:rPr>
        <w:t xml:space="preserve"> show</w:t>
      </w:r>
      <w:r w:rsidR="001D1643">
        <w:rPr>
          <w:rFonts w:ascii="Times New Roman" w:hAnsi="Times New Roman" w:hint="eastAsia"/>
          <w:sz w:val="24"/>
          <w:szCs w:val="24"/>
        </w:rPr>
        <w:t>s</w:t>
      </w:r>
      <w:r w:rsidR="00152272">
        <w:rPr>
          <w:rFonts w:ascii="Times New Roman" w:hAnsi="Times New Roman"/>
          <w:sz w:val="24"/>
          <w:szCs w:val="24"/>
        </w:rPr>
        <w:t xml:space="preserve"> </w:t>
      </w:r>
      <w:r w:rsidRPr="00B5076F">
        <w:rPr>
          <w:rFonts w:ascii="Times New Roman" w:hAnsi="Times New Roman" w:hint="eastAsia"/>
          <w:sz w:val="24"/>
          <w:szCs w:val="24"/>
        </w:rPr>
        <w:t xml:space="preserve">a strong </w:t>
      </w:r>
      <w:r w:rsidR="00D86EB5" w:rsidRPr="00BC50AA">
        <w:rPr>
          <w:rFonts w:ascii="Times New Roman" w:hAnsi="Times New Roman"/>
          <w:sz w:val="24"/>
          <w:szCs w:val="24"/>
        </w:rPr>
        <w:t>Atlantic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 w:rsidR="00D86EB5" w:rsidRPr="00BC50AA">
        <w:rPr>
          <w:rFonts w:ascii="Times New Roman" w:hAnsi="Times New Roman"/>
          <w:sz w:val="24"/>
          <w:szCs w:val="24"/>
        </w:rPr>
        <w:t>meridional overturning circulation</w:t>
      </w:r>
      <w:r w:rsidRPr="00B5076F">
        <w:rPr>
          <w:rFonts w:ascii="Times New Roman" w:hAnsi="Times New Roman" w:hint="eastAsia"/>
          <w:sz w:val="24"/>
          <w:szCs w:val="24"/>
        </w:rPr>
        <w:t xml:space="preserve"> (AMOC) </w:t>
      </w:r>
      <w:r w:rsidR="00023D05">
        <w:rPr>
          <w:rFonts w:ascii="Times New Roman" w:hAnsi="Times New Roman" w:hint="eastAsia"/>
          <w:sz w:val="24"/>
          <w:szCs w:val="24"/>
        </w:rPr>
        <w:t>but</w:t>
      </w:r>
      <w:r w:rsidRPr="00B5076F">
        <w:rPr>
          <w:rFonts w:ascii="Times New Roman" w:hAnsi="Times New Roman" w:hint="eastAsia"/>
          <w:sz w:val="24"/>
          <w:szCs w:val="24"/>
        </w:rPr>
        <w:t xml:space="preserve"> a </w:t>
      </w:r>
      <w:r w:rsidR="007F214A">
        <w:rPr>
          <w:rFonts w:ascii="Times New Roman" w:hAnsi="Times New Roman" w:hint="eastAsia"/>
          <w:sz w:val="24"/>
          <w:szCs w:val="24"/>
        </w:rPr>
        <w:t>near</w:t>
      </w:r>
      <w:r w:rsidR="007F214A" w:rsidRPr="00B5076F">
        <w:rPr>
          <w:rFonts w:ascii="Times New Roman" w:hAnsi="Times New Roman" w:hint="eastAsia"/>
          <w:sz w:val="24"/>
          <w:szCs w:val="24"/>
        </w:rPr>
        <w:t xml:space="preserve"> </w:t>
      </w:r>
      <w:r w:rsidR="007F214A">
        <w:rPr>
          <w:rFonts w:ascii="Times New Roman" w:hAnsi="Times New Roman" w:hint="eastAsia"/>
          <w:sz w:val="24"/>
          <w:szCs w:val="24"/>
        </w:rPr>
        <w:t xml:space="preserve">absence </w:t>
      </w:r>
      <w:r w:rsidRPr="00B5076F">
        <w:rPr>
          <w:rFonts w:ascii="Times New Roman" w:hAnsi="Times New Roman"/>
          <w:sz w:val="24"/>
          <w:szCs w:val="24"/>
        </w:rPr>
        <w:t xml:space="preserve">of </w:t>
      </w:r>
      <w:r w:rsidR="00B6305B">
        <w:rPr>
          <w:rFonts w:ascii="Times New Roman" w:hAnsi="Times New Roman" w:hint="eastAsia"/>
          <w:sz w:val="24"/>
          <w:szCs w:val="24"/>
        </w:rPr>
        <w:t xml:space="preserve">the </w:t>
      </w:r>
      <w:r w:rsidR="00D04DED" w:rsidRPr="00B5076F">
        <w:rPr>
          <w:rFonts w:ascii="Times New Roman" w:hAnsi="Times New Roman" w:hint="eastAsia"/>
          <w:sz w:val="24"/>
          <w:szCs w:val="24"/>
        </w:rPr>
        <w:t>Pacific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 w:rsidR="007B21FF" w:rsidRPr="00E63777">
        <w:rPr>
          <w:rFonts w:ascii="Times New Roman" w:hAnsi="Times New Roman"/>
          <w:sz w:val="24"/>
          <w:szCs w:val="24"/>
        </w:rPr>
        <w:t>meridional overturning circulation</w:t>
      </w:r>
      <w:r w:rsidR="00D04DED">
        <w:rPr>
          <w:rFonts w:ascii="Times New Roman" w:hAnsi="Times New Roman" w:hint="eastAsia"/>
          <w:sz w:val="24"/>
          <w:szCs w:val="24"/>
        </w:rPr>
        <w:t xml:space="preserve"> (PMOC)</w:t>
      </w:r>
      <w:r w:rsidRPr="00B5076F">
        <w:rPr>
          <w:rFonts w:ascii="Times New Roman" w:hAnsi="Times New Roman" w:hint="eastAsia"/>
          <w:sz w:val="24"/>
          <w:szCs w:val="24"/>
        </w:rPr>
        <w:t>, which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B6305B">
        <w:rPr>
          <w:rFonts w:ascii="Times New Roman" w:hAnsi="Times New Roman" w:hint="eastAsia"/>
          <w:sz w:val="24"/>
          <w:szCs w:val="24"/>
        </w:rPr>
        <w:t>are</w:t>
      </w:r>
      <w:r w:rsidR="00B6305B" w:rsidRPr="00B5076F">
        <w:rPr>
          <w:rFonts w:ascii="Times New Roman" w:hAnsi="Times New Roman" w:hint="eastAsia"/>
          <w:sz w:val="24"/>
          <w:szCs w:val="24"/>
        </w:rPr>
        <w:t xml:space="preserve"> </w:t>
      </w:r>
      <w:r w:rsidRPr="00B5076F">
        <w:rPr>
          <w:rFonts w:ascii="Times New Roman" w:hAnsi="Times New Roman" w:hint="eastAsia"/>
          <w:sz w:val="24"/>
          <w:szCs w:val="24"/>
        </w:rPr>
        <w:t xml:space="preserve">in good agreement with </w:t>
      </w:r>
      <w:r w:rsidR="00B6305B">
        <w:rPr>
          <w:rFonts w:ascii="Times New Roman" w:hAnsi="Times New Roman" w:hint="eastAsia"/>
          <w:sz w:val="24"/>
          <w:szCs w:val="24"/>
        </w:rPr>
        <w:t xml:space="preserve">the </w:t>
      </w:r>
      <w:r w:rsidR="002C6127">
        <w:rPr>
          <w:rFonts w:ascii="Times New Roman" w:hAnsi="Times New Roman" w:hint="eastAsia"/>
          <w:sz w:val="24"/>
          <w:szCs w:val="24"/>
        </w:rPr>
        <w:t xml:space="preserve">present </w:t>
      </w:r>
      <w:r w:rsidRPr="00B5076F">
        <w:rPr>
          <w:rFonts w:ascii="Times New Roman" w:hAnsi="Times New Roman" w:hint="eastAsia"/>
          <w:sz w:val="24"/>
          <w:szCs w:val="24"/>
        </w:rPr>
        <w:t>observ</w:t>
      </w:r>
      <w:r>
        <w:rPr>
          <w:rFonts w:ascii="Times New Roman" w:hAnsi="Times New Roman" w:hint="eastAsia"/>
          <w:sz w:val="24"/>
          <w:szCs w:val="24"/>
        </w:rPr>
        <w:t>ation</w:t>
      </w:r>
      <w:r w:rsidR="00023D05">
        <w:rPr>
          <w:rFonts w:ascii="Times New Roman" w:hAnsi="Times New Roman" w:hint="eastAsia"/>
          <w:sz w:val="24"/>
          <w:szCs w:val="24"/>
        </w:rPr>
        <w:t>s</w:t>
      </w:r>
      <w:r w:rsidRPr="00B5076F">
        <w:rPr>
          <w:rFonts w:ascii="Times New Roman" w:hAnsi="Times New Roman" w:hint="eastAsia"/>
          <w:sz w:val="24"/>
          <w:szCs w:val="24"/>
        </w:rPr>
        <w:t xml:space="preserve">. In </w:t>
      </w:r>
      <w:r w:rsidRPr="00B5076F">
        <w:rPr>
          <w:rFonts w:ascii="Times New Roman" w:hAnsi="Times New Roman"/>
          <w:sz w:val="24"/>
          <w:szCs w:val="24"/>
        </w:rPr>
        <w:t>contrast,</w:t>
      </w:r>
      <w:r w:rsidRPr="00B5076F">
        <w:rPr>
          <w:rFonts w:ascii="Times New Roman" w:hAnsi="Times New Roman" w:hint="eastAsia"/>
          <w:sz w:val="24"/>
          <w:szCs w:val="24"/>
        </w:rPr>
        <w:t xml:space="preserve"> the </w:t>
      </w:r>
      <w:r w:rsidR="00D361F9" w:rsidRPr="001D1643">
        <w:rPr>
          <w:rFonts w:ascii="Times New Roman" w:hAnsi="Times New Roman" w:hint="eastAsia"/>
          <w:sz w:val="24"/>
          <w:szCs w:val="24"/>
        </w:rPr>
        <w:t>simulation</w:t>
      </w:r>
      <w:r w:rsidR="0005444B">
        <w:rPr>
          <w:rFonts w:ascii="Times New Roman" w:hAnsi="Times New Roman" w:hint="eastAsia"/>
          <w:sz w:val="24"/>
          <w:szCs w:val="24"/>
        </w:rPr>
        <w:t xml:space="preserve"> without the TP</w:t>
      </w:r>
      <w:r w:rsidRPr="00B5076F">
        <w:rPr>
          <w:rFonts w:ascii="Times New Roman" w:hAnsi="Times New Roman" w:hint="eastAsia"/>
          <w:sz w:val="24"/>
          <w:szCs w:val="24"/>
        </w:rPr>
        <w:t xml:space="preserve"> </w:t>
      </w:r>
      <w:r w:rsidR="00152272">
        <w:rPr>
          <w:rFonts w:ascii="Times New Roman" w:hAnsi="Times New Roman"/>
          <w:sz w:val="24"/>
          <w:szCs w:val="24"/>
        </w:rPr>
        <w:t>depicts</w:t>
      </w:r>
      <w:r w:rsidR="00152272" w:rsidRPr="00B5076F">
        <w:rPr>
          <w:rFonts w:ascii="Times New Roman" w:hAnsi="Times New Roman" w:hint="eastAsia"/>
          <w:sz w:val="24"/>
          <w:szCs w:val="24"/>
        </w:rPr>
        <w:t xml:space="preserve"> </w:t>
      </w:r>
      <w:r w:rsidRPr="00B5076F">
        <w:rPr>
          <w:rFonts w:ascii="Times New Roman" w:hAnsi="Times New Roman" w:hint="eastAsia"/>
          <w:sz w:val="24"/>
          <w:szCs w:val="24"/>
        </w:rPr>
        <w:t xml:space="preserve">a collapsed AMOC and </w:t>
      </w:r>
      <w:r w:rsidR="00A816AE">
        <w:rPr>
          <w:rFonts w:ascii="Times New Roman" w:hAnsi="Times New Roman" w:hint="eastAsia"/>
          <w:sz w:val="24"/>
          <w:szCs w:val="24"/>
        </w:rPr>
        <w:t xml:space="preserve">a strong PMOC </w:t>
      </w:r>
      <w:r w:rsidR="00023D05">
        <w:rPr>
          <w:rFonts w:ascii="Times New Roman" w:hAnsi="Times New Roman" w:hint="eastAsia"/>
          <w:sz w:val="24"/>
          <w:szCs w:val="24"/>
        </w:rPr>
        <w:t>that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dominate</w:t>
      </w:r>
      <w:r w:rsidR="00023D05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 xml:space="preserve"> deep</w:t>
      </w:r>
      <w:r w:rsidR="006F7F8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water formation. </w:t>
      </w:r>
      <w:r w:rsidR="00D04DED">
        <w:rPr>
          <w:rFonts w:ascii="Times New Roman" w:hAnsi="Times New Roman"/>
          <w:sz w:val="24"/>
          <w:szCs w:val="24"/>
        </w:rPr>
        <w:t>The</w:t>
      </w:r>
      <w:r w:rsidR="00D04DED">
        <w:rPr>
          <w:rFonts w:ascii="Times New Roman" w:hAnsi="Times New Roman" w:hint="eastAsia"/>
          <w:sz w:val="24"/>
          <w:szCs w:val="24"/>
        </w:rPr>
        <w:t xml:space="preserve"> </w:t>
      </w:r>
      <w:r w:rsidR="00023D05">
        <w:rPr>
          <w:rFonts w:ascii="Times New Roman" w:hAnsi="Times New Roman" w:hint="eastAsia"/>
          <w:sz w:val="24"/>
          <w:szCs w:val="24"/>
        </w:rPr>
        <w:t xml:space="preserve">switch in </w:t>
      </w:r>
      <w:r w:rsidR="00D04DED">
        <w:rPr>
          <w:rFonts w:ascii="Times New Roman" w:hAnsi="Times New Roman" w:hint="eastAsia"/>
          <w:sz w:val="24"/>
          <w:szCs w:val="24"/>
        </w:rPr>
        <w:t>deep</w:t>
      </w:r>
      <w:r w:rsidR="006F7F8F">
        <w:rPr>
          <w:rFonts w:ascii="Times New Roman" w:hAnsi="Times New Roman" w:hint="eastAsia"/>
          <w:sz w:val="24"/>
          <w:szCs w:val="24"/>
        </w:rPr>
        <w:t xml:space="preserve"> </w:t>
      </w:r>
      <w:r w:rsidR="00D04DED">
        <w:rPr>
          <w:rFonts w:ascii="Times New Roman" w:hAnsi="Times New Roman" w:hint="eastAsia"/>
          <w:sz w:val="24"/>
          <w:szCs w:val="24"/>
        </w:rPr>
        <w:t>water formation</w:t>
      </w:r>
      <w:r w:rsidR="00152272">
        <w:rPr>
          <w:rFonts w:ascii="Times New Roman" w:hAnsi="Times New Roman"/>
          <w:sz w:val="24"/>
          <w:szCs w:val="24"/>
        </w:rPr>
        <w:t xml:space="preserve"> </w:t>
      </w:r>
      <w:r w:rsidR="00D04DED">
        <w:rPr>
          <w:rFonts w:ascii="Times New Roman" w:hAnsi="Times New Roman" w:hint="eastAsia"/>
          <w:sz w:val="24"/>
          <w:szCs w:val="24"/>
        </w:rPr>
        <w:t xml:space="preserve">between </w:t>
      </w:r>
      <w:r w:rsidR="00023D05">
        <w:rPr>
          <w:rFonts w:ascii="Times New Roman" w:hAnsi="Times New Roman" w:hint="eastAsia"/>
          <w:sz w:val="24"/>
          <w:szCs w:val="24"/>
        </w:rPr>
        <w:t xml:space="preserve">the </w:t>
      </w:r>
      <w:r w:rsidR="00D04DED">
        <w:rPr>
          <w:rFonts w:ascii="Times New Roman" w:hAnsi="Times New Roman" w:hint="eastAsia"/>
          <w:sz w:val="24"/>
          <w:szCs w:val="24"/>
        </w:rPr>
        <w:t>two basins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 w:rsidR="00152272">
        <w:rPr>
          <w:rFonts w:ascii="Times New Roman" w:hAnsi="Times New Roman"/>
          <w:sz w:val="24"/>
          <w:szCs w:val="24"/>
        </w:rPr>
        <w:t>results</w:t>
      </w:r>
      <w:r w:rsidR="00864CC8">
        <w:rPr>
          <w:rFonts w:ascii="Times New Roman" w:hAnsi="Times New Roman" w:hint="eastAsia"/>
          <w:sz w:val="24"/>
          <w:szCs w:val="24"/>
        </w:rPr>
        <w:t xml:space="preserve"> </w:t>
      </w:r>
      <w:r w:rsidR="009E581A">
        <w:rPr>
          <w:rFonts w:ascii="Times New Roman" w:hAnsi="Times New Roman" w:hint="eastAsia"/>
          <w:sz w:val="24"/>
          <w:szCs w:val="24"/>
        </w:rPr>
        <w:t>from</w:t>
      </w:r>
      <w:r w:rsidR="00D04DED">
        <w:rPr>
          <w:rFonts w:ascii="Times New Roman" w:hAnsi="Times New Roman" w:hint="eastAsia"/>
          <w:sz w:val="24"/>
          <w:szCs w:val="24"/>
        </w:rPr>
        <w:t xml:space="preserve"> </w:t>
      </w:r>
      <w:r w:rsidRPr="00B5076F">
        <w:rPr>
          <w:rFonts w:ascii="Times New Roman" w:hAnsi="Times New Roman" w:hint="eastAsia"/>
          <w:sz w:val="24"/>
          <w:szCs w:val="24"/>
        </w:rPr>
        <w:t xml:space="preserve">changes </w:t>
      </w:r>
      <w:r w:rsidR="00023D05">
        <w:rPr>
          <w:rFonts w:ascii="Times New Roman" w:hAnsi="Times New Roman" w:hint="eastAsia"/>
          <w:sz w:val="24"/>
          <w:szCs w:val="24"/>
        </w:rPr>
        <w:t xml:space="preserve">in the </w:t>
      </w:r>
      <w:r w:rsidRPr="00B5076F">
        <w:rPr>
          <w:rFonts w:ascii="Times New Roman" w:hAnsi="Times New Roman" w:hint="eastAsia"/>
          <w:sz w:val="24"/>
          <w:szCs w:val="24"/>
        </w:rPr>
        <w:t xml:space="preserve">large-scale </w:t>
      </w:r>
      <w:r w:rsidR="00C614EB" w:rsidRPr="00B5076F">
        <w:rPr>
          <w:rFonts w:ascii="Times New Roman" w:hAnsi="Times New Roman" w:hint="eastAsia"/>
          <w:sz w:val="24"/>
          <w:szCs w:val="24"/>
        </w:rPr>
        <w:t>atmospher</w:t>
      </w:r>
      <w:r w:rsidR="00C614EB">
        <w:rPr>
          <w:rFonts w:ascii="Times New Roman" w:hAnsi="Times New Roman" w:hint="eastAsia"/>
          <w:sz w:val="24"/>
          <w:szCs w:val="24"/>
        </w:rPr>
        <w:t>ic</w:t>
      </w:r>
      <w:r w:rsidR="00C614EB" w:rsidRPr="00B5076F">
        <w:rPr>
          <w:rFonts w:ascii="Times New Roman" w:hAnsi="Times New Roman" w:hint="eastAsia"/>
          <w:sz w:val="24"/>
          <w:szCs w:val="24"/>
        </w:rPr>
        <w:t xml:space="preserve"> </w:t>
      </w:r>
      <w:r w:rsidRPr="00B5076F">
        <w:rPr>
          <w:rFonts w:ascii="Times New Roman" w:hAnsi="Times New Roman" w:hint="eastAsia"/>
          <w:sz w:val="24"/>
          <w:szCs w:val="24"/>
        </w:rPr>
        <w:t>circulation and</w:t>
      </w:r>
      <w:r w:rsidR="00E50D4A">
        <w:rPr>
          <w:rFonts w:ascii="Times New Roman" w:hAnsi="Times New Roman" w:hint="eastAsia"/>
          <w:sz w:val="24"/>
          <w:szCs w:val="24"/>
        </w:rPr>
        <w:t xml:space="preserve"> </w:t>
      </w:r>
      <w:r w:rsidR="0037617B" w:rsidRPr="0037617B">
        <w:rPr>
          <w:rFonts w:ascii="Times New Roman" w:hAnsi="Times New Roman"/>
          <w:sz w:val="24"/>
          <w:szCs w:val="24"/>
        </w:rPr>
        <w:t>atmosphere–ocean</w:t>
      </w:r>
      <w:r w:rsidR="00DD532A">
        <w:rPr>
          <w:rFonts w:ascii="Times New Roman" w:hAnsi="Times New Roman" w:hint="eastAsia"/>
          <w:sz w:val="24"/>
          <w:szCs w:val="24"/>
        </w:rPr>
        <w:t xml:space="preserve"> feedback</w:t>
      </w:r>
      <w:r w:rsidRPr="00B5076F">
        <w:rPr>
          <w:rFonts w:ascii="Times New Roman" w:hAnsi="Times New Roman"/>
          <w:sz w:val="24"/>
          <w:szCs w:val="24"/>
        </w:rPr>
        <w:t xml:space="preserve"> </w:t>
      </w:r>
      <w:r w:rsidR="00B6305B">
        <w:rPr>
          <w:rFonts w:ascii="Times New Roman" w:hAnsi="Times New Roman" w:hint="eastAsia"/>
          <w:sz w:val="24"/>
          <w:szCs w:val="24"/>
        </w:rPr>
        <w:t>over</w:t>
      </w:r>
      <w:r w:rsidR="00B6305B" w:rsidRPr="00B5076F">
        <w:rPr>
          <w:rFonts w:ascii="Times New Roman" w:hAnsi="Times New Roman"/>
          <w:sz w:val="24"/>
          <w:szCs w:val="24"/>
        </w:rPr>
        <w:t xml:space="preserve"> </w:t>
      </w:r>
      <w:r w:rsidRPr="00B5076F">
        <w:rPr>
          <w:rFonts w:ascii="Times New Roman" w:hAnsi="Times New Roman"/>
          <w:sz w:val="24"/>
          <w:szCs w:val="24"/>
        </w:rPr>
        <w:t>the Atlantic and Paci</w:t>
      </w:r>
      <w:r w:rsidRPr="00762F0B">
        <w:rPr>
          <w:rFonts w:ascii="Times New Roman" w:hAnsi="Times New Roman"/>
          <w:color w:val="000000" w:themeColor="text1"/>
          <w:sz w:val="24"/>
          <w:szCs w:val="24"/>
        </w:rPr>
        <w:t>fic.</w:t>
      </w:r>
      <w:r w:rsidR="00337082" w:rsidRPr="00762F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6D24">
        <w:rPr>
          <w:rFonts w:ascii="Times New Roman" w:hAnsi="Times New Roman" w:hint="eastAsia"/>
          <w:color w:val="000000" w:themeColor="text1"/>
          <w:sz w:val="24"/>
          <w:szCs w:val="24"/>
        </w:rPr>
        <w:t>T</w:t>
      </w:r>
      <w:r w:rsidR="00203CE7">
        <w:rPr>
          <w:rFonts w:ascii="Times New Roman" w:hAnsi="Times New Roman" w:hint="eastAsia"/>
          <w:sz w:val="24"/>
          <w:szCs w:val="24"/>
        </w:rPr>
        <w:t xml:space="preserve">he intensified westerly winds and increased freshwater flux over the North Atlantic cause </w:t>
      </w:r>
      <w:r w:rsidR="00434E68">
        <w:rPr>
          <w:rFonts w:ascii="Times New Roman" w:hAnsi="Times New Roman" w:hint="eastAsia"/>
          <w:sz w:val="24"/>
          <w:szCs w:val="24"/>
        </w:rPr>
        <w:t>an</w:t>
      </w:r>
      <w:r w:rsidR="00203CE7" w:rsidRPr="00673277">
        <w:rPr>
          <w:rFonts w:ascii="Times New Roman" w:hAnsi="Times New Roman"/>
          <w:sz w:val="24"/>
          <w:szCs w:val="24"/>
        </w:rPr>
        <w:t xml:space="preserve"> </w:t>
      </w:r>
      <w:r w:rsidR="00203CE7">
        <w:rPr>
          <w:rFonts w:ascii="Times New Roman" w:hAnsi="Times New Roman"/>
          <w:sz w:val="24"/>
          <w:szCs w:val="24"/>
        </w:rPr>
        <w:t>initial</w:t>
      </w:r>
      <w:r w:rsidR="00203CE7">
        <w:rPr>
          <w:rFonts w:ascii="Times New Roman" w:hAnsi="Times New Roman" w:hint="eastAsia"/>
          <w:sz w:val="24"/>
          <w:szCs w:val="24"/>
        </w:rPr>
        <w:t xml:space="preserve"> </w:t>
      </w:r>
      <w:r w:rsidR="00203CE7" w:rsidRPr="00673277">
        <w:rPr>
          <w:rFonts w:ascii="Times New Roman" w:hAnsi="Times New Roman"/>
          <w:sz w:val="24"/>
          <w:szCs w:val="24"/>
        </w:rPr>
        <w:t>slowdown</w:t>
      </w:r>
      <w:r w:rsidR="00203CE7">
        <w:rPr>
          <w:rFonts w:ascii="Times New Roman" w:hAnsi="Times New Roman" w:hint="eastAsia"/>
          <w:sz w:val="24"/>
          <w:szCs w:val="24"/>
        </w:rPr>
        <w:t xml:space="preserve"> of </w:t>
      </w:r>
      <w:r w:rsidR="00434E68">
        <w:rPr>
          <w:rFonts w:ascii="Times New Roman" w:hAnsi="Times New Roman" w:hint="eastAsia"/>
          <w:sz w:val="24"/>
          <w:szCs w:val="24"/>
        </w:rPr>
        <w:t xml:space="preserve">the </w:t>
      </w:r>
      <w:r w:rsidR="00203CE7" w:rsidRPr="00673277">
        <w:rPr>
          <w:rFonts w:ascii="Times New Roman" w:hAnsi="Times New Roman"/>
          <w:sz w:val="24"/>
          <w:szCs w:val="24"/>
        </w:rPr>
        <w:t>AMOC</w:t>
      </w:r>
      <w:r w:rsidR="00326D24">
        <w:rPr>
          <w:rFonts w:ascii="Times New Roman" w:hAnsi="Times New Roman" w:hint="eastAsia"/>
          <w:sz w:val="24"/>
          <w:szCs w:val="24"/>
        </w:rPr>
        <w:t>,</w:t>
      </w:r>
      <w:r w:rsidR="00434E68">
        <w:rPr>
          <w:rFonts w:ascii="Times New Roman" w:hAnsi="Times New Roman" w:hint="eastAsia"/>
          <w:sz w:val="24"/>
          <w:szCs w:val="24"/>
        </w:rPr>
        <w:t xml:space="preserve"> </w:t>
      </w:r>
      <w:r w:rsidR="00B6305B">
        <w:rPr>
          <w:rFonts w:ascii="Times New Roman" w:hAnsi="Times New Roman" w:hint="eastAsia"/>
          <w:sz w:val="24"/>
          <w:szCs w:val="24"/>
        </w:rPr>
        <w:t xml:space="preserve">while </w:t>
      </w:r>
      <w:r w:rsidR="00D04DED">
        <w:rPr>
          <w:rFonts w:ascii="Times New Roman" w:hAnsi="Times New Roman" w:hint="eastAsia"/>
          <w:sz w:val="24"/>
          <w:szCs w:val="24"/>
        </w:rPr>
        <w:t xml:space="preserve">the weakened </w:t>
      </w:r>
      <w:r w:rsidR="00F3386B">
        <w:rPr>
          <w:rFonts w:ascii="Times New Roman" w:hAnsi="Times New Roman" w:hint="eastAsia"/>
          <w:sz w:val="24"/>
          <w:szCs w:val="24"/>
        </w:rPr>
        <w:t xml:space="preserve">East Asian </w:t>
      </w:r>
      <w:r w:rsidR="00D04DED">
        <w:rPr>
          <w:rFonts w:ascii="Times New Roman" w:hAnsi="Times New Roman" w:hint="eastAsia"/>
          <w:sz w:val="24"/>
          <w:szCs w:val="24"/>
        </w:rPr>
        <w:t xml:space="preserve">monsoon circulation and </w:t>
      </w:r>
      <w:r w:rsidR="00D04DED" w:rsidRPr="00D928A6">
        <w:rPr>
          <w:rFonts w:ascii="Times New Roman" w:hAnsi="Times New Roman"/>
          <w:sz w:val="24"/>
          <w:szCs w:val="24"/>
        </w:rPr>
        <w:t>associat</w:t>
      </w:r>
      <w:r w:rsidR="00D04DED">
        <w:rPr>
          <w:rFonts w:ascii="Times New Roman" w:hAnsi="Times New Roman" w:hint="eastAsia"/>
          <w:sz w:val="24"/>
          <w:szCs w:val="24"/>
        </w:rPr>
        <w:t>ed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 w:rsidR="00DD532A">
        <w:rPr>
          <w:rFonts w:ascii="Times New Roman" w:hAnsi="Times New Roman" w:hint="eastAsia"/>
          <w:sz w:val="24"/>
          <w:szCs w:val="24"/>
        </w:rPr>
        <w:t xml:space="preserve">decreased freshwater </w:t>
      </w:r>
      <w:r w:rsidR="00A93A5A">
        <w:rPr>
          <w:rFonts w:ascii="Times New Roman" w:hAnsi="Times New Roman" w:hint="eastAsia"/>
          <w:sz w:val="24"/>
          <w:szCs w:val="24"/>
        </w:rPr>
        <w:t xml:space="preserve">flux </w:t>
      </w:r>
      <w:r w:rsidR="00DD532A">
        <w:rPr>
          <w:rFonts w:ascii="Times New Roman" w:hAnsi="Times New Roman" w:hint="eastAsia"/>
          <w:sz w:val="24"/>
          <w:szCs w:val="24"/>
        </w:rPr>
        <w:t xml:space="preserve">over </w:t>
      </w:r>
      <w:r w:rsidR="00434E68">
        <w:rPr>
          <w:rFonts w:ascii="Times New Roman" w:hAnsi="Times New Roman" w:hint="eastAsia"/>
          <w:sz w:val="24"/>
          <w:szCs w:val="24"/>
        </w:rPr>
        <w:t xml:space="preserve">the </w:t>
      </w:r>
      <w:r w:rsidR="00AB1D69" w:rsidRPr="00B5076F">
        <w:rPr>
          <w:rFonts w:ascii="Times New Roman" w:hAnsi="Times New Roman"/>
          <w:sz w:val="24"/>
          <w:szCs w:val="24"/>
        </w:rPr>
        <w:t>North Pacific</w:t>
      </w:r>
      <w:r w:rsidR="00BC50AA">
        <w:rPr>
          <w:rFonts w:ascii="Times New Roman" w:hAnsi="Times New Roman" w:hint="eastAsia"/>
          <w:sz w:val="24"/>
          <w:szCs w:val="24"/>
        </w:rPr>
        <w:t xml:space="preserve"> </w:t>
      </w:r>
      <w:r w:rsidR="00B6305B">
        <w:rPr>
          <w:rFonts w:ascii="Times New Roman" w:hAnsi="Times New Roman" w:hint="eastAsia"/>
          <w:sz w:val="24"/>
          <w:szCs w:val="24"/>
        </w:rPr>
        <w:t xml:space="preserve">give rise to the </w:t>
      </w:r>
      <w:r w:rsidR="00F3386B">
        <w:rPr>
          <w:rFonts w:ascii="Times New Roman" w:hAnsi="Times New Roman" w:hint="eastAsia"/>
          <w:sz w:val="24"/>
          <w:szCs w:val="24"/>
        </w:rPr>
        <w:t>initial</w:t>
      </w:r>
      <w:r w:rsidR="00AB1D69">
        <w:rPr>
          <w:rFonts w:ascii="Times New Roman" w:hAnsi="Times New Roman" w:hint="eastAsia"/>
          <w:sz w:val="24"/>
          <w:szCs w:val="24"/>
        </w:rPr>
        <w:t xml:space="preserve"> </w:t>
      </w:r>
      <w:r w:rsidR="00F3386B" w:rsidRPr="00A33DA3">
        <w:rPr>
          <w:rFonts w:ascii="Times New Roman" w:hAnsi="Times New Roman"/>
          <w:sz w:val="24"/>
          <w:szCs w:val="24"/>
        </w:rPr>
        <w:t>intensification</w:t>
      </w:r>
      <w:r>
        <w:rPr>
          <w:rFonts w:ascii="Times New Roman" w:hAnsi="Times New Roman" w:hint="eastAsia"/>
          <w:sz w:val="24"/>
          <w:szCs w:val="24"/>
        </w:rPr>
        <w:t xml:space="preserve"> of </w:t>
      </w:r>
      <w:r w:rsidR="00434E68">
        <w:rPr>
          <w:rFonts w:ascii="Times New Roman" w:hAnsi="Times New Roman" w:hint="eastAsia"/>
          <w:sz w:val="24"/>
          <w:szCs w:val="24"/>
        </w:rPr>
        <w:t xml:space="preserve">the </w:t>
      </w:r>
      <w:r w:rsidR="00D04DED">
        <w:rPr>
          <w:rFonts w:ascii="Times New Roman" w:hAnsi="Times New Roman" w:hint="eastAsia"/>
          <w:sz w:val="24"/>
          <w:szCs w:val="24"/>
        </w:rPr>
        <w:t>PMOC</w:t>
      </w:r>
      <w:r w:rsidR="00203CE7">
        <w:rPr>
          <w:rFonts w:ascii="Times New Roman" w:hAnsi="Times New Roman" w:hint="eastAsia"/>
          <w:sz w:val="24"/>
          <w:szCs w:val="24"/>
        </w:rPr>
        <w:t xml:space="preserve">. </w:t>
      </w:r>
      <w:r w:rsidR="00673277" w:rsidRPr="001D5116">
        <w:rPr>
          <w:rFonts w:ascii="Times New Roman" w:hAnsi="Times New Roman"/>
          <w:sz w:val="24"/>
          <w:szCs w:val="24"/>
        </w:rPr>
        <w:t>T</w:t>
      </w:r>
      <w:r w:rsidR="00B07570" w:rsidRPr="00203CE7">
        <w:rPr>
          <w:rFonts w:ascii="Times New Roman" w:hAnsi="Times New Roman"/>
          <w:sz w:val="24"/>
          <w:szCs w:val="24"/>
        </w:rPr>
        <w:t>he</w:t>
      </w:r>
      <w:r w:rsidR="00BC50AA" w:rsidRPr="00203CE7">
        <w:rPr>
          <w:rFonts w:ascii="Times New Roman" w:hAnsi="Times New Roman"/>
          <w:sz w:val="24"/>
          <w:szCs w:val="24"/>
        </w:rPr>
        <w:t xml:space="preserve"> </w:t>
      </w:r>
      <w:r w:rsidR="005908DD" w:rsidRPr="00203CE7">
        <w:rPr>
          <w:rFonts w:ascii="Times New Roman" w:hAnsi="Times New Roman"/>
          <w:sz w:val="24"/>
          <w:szCs w:val="24"/>
        </w:rPr>
        <w:t xml:space="preserve">further </w:t>
      </w:r>
      <w:r w:rsidR="00A650EE" w:rsidRPr="00A33DA3">
        <w:rPr>
          <w:rFonts w:ascii="Times New Roman" w:hAnsi="Times New Roman"/>
          <w:sz w:val="24"/>
          <w:szCs w:val="24"/>
        </w:rPr>
        <w:t>de</w:t>
      </w:r>
      <w:r w:rsidR="00A650EE" w:rsidRPr="001D5116">
        <w:rPr>
          <w:rFonts w:ascii="Times New Roman" w:hAnsi="Times New Roman"/>
          <w:sz w:val="24"/>
          <w:szCs w:val="24"/>
        </w:rPr>
        <w:t xml:space="preserve">creased </w:t>
      </w:r>
      <w:r w:rsidR="00086D84" w:rsidRPr="00203CE7">
        <w:rPr>
          <w:rFonts w:ascii="Times New Roman" w:hAnsi="Times New Roman"/>
          <w:sz w:val="24"/>
          <w:szCs w:val="24"/>
        </w:rPr>
        <w:t xml:space="preserve">heat flux </w:t>
      </w:r>
      <w:r w:rsidR="00304458">
        <w:rPr>
          <w:rFonts w:ascii="Times New Roman" w:hAnsi="Times New Roman" w:hint="eastAsia"/>
          <w:sz w:val="24"/>
          <w:szCs w:val="24"/>
        </w:rPr>
        <w:t>and</w:t>
      </w:r>
      <w:r w:rsidR="007F1177">
        <w:rPr>
          <w:rFonts w:ascii="Times New Roman" w:hAnsi="Times New Roman"/>
          <w:sz w:val="24"/>
          <w:szCs w:val="24"/>
        </w:rPr>
        <w:t xml:space="preserve"> the</w:t>
      </w:r>
      <w:r w:rsidR="00304458">
        <w:rPr>
          <w:rFonts w:ascii="Times New Roman" w:hAnsi="Times New Roman" w:hint="eastAsia"/>
          <w:sz w:val="24"/>
          <w:szCs w:val="24"/>
        </w:rPr>
        <w:t xml:space="preserve"> </w:t>
      </w:r>
      <w:r w:rsidR="00304458" w:rsidRPr="00213371">
        <w:rPr>
          <w:rFonts w:ascii="Times New Roman" w:hAnsi="Times New Roman" w:hint="eastAsia"/>
          <w:noProof/>
          <w:sz w:val="24"/>
          <w:szCs w:val="24"/>
        </w:rPr>
        <w:t>associated</w:t>
      </w:r>
      <w:r w:rsidR="00304458">
        <w:rPr>
          <w:rFonts w:ascii="Times New Roman" w:hAnsi="Times New Roman" w:hint="eastAsia"/>
          <w:sz w:val="24"/>
          <w:szCs w:val="24"/>
        </w:rPr>
        <w:t xml:space="preserve"> </w:t>
      </w:r>
      <w:r w:rsidR="001D5116" w:rsidRPr="00A33DA3">
        <w:rPr>
          <w:rFonts w:ascii="Times New Roman" w:hAnsi="Times New Roman"/>
          <w:sz w:val="24"/>
          <w:szCs w:val="24"/>
        </w:rPr>
        <w:t xml:space="preserve">increase </w:t>
      </w:r>
      <w:r w:rsidR="00304458">
        <w:rPr>
          <w:rFonts w:ascii="Times New Roman" w:hAnsi="Times New Roman" w:hint="eastAsia"/>
          <w:sz w:val="24"/>
          <w:szCs w:val="24"/>
        </w:rPr>
        <w:t xml:space="preserve">in </w:t>
      </w:r>
      <w:r w:rsidR="00CE01E9" w:rsidRPr="00A33DA3">
        <w:rPr>
          <w:rFonts w:ascii="Times New Roman" w:hAnsi="Times New Roman"/>
          <w:sz w:val="24"/>
          <w:szCs w:val="24"/>
        </w:rPr>
        <w:t>sea</w:t>
      </w:r>
      <w:r w:rsidR="00434E68">
        <w:rPr>
          <w:rFonts w:ascii="Times New Roman" w:hAnsi="Times New Roman" w:hint="eastAsia"/>
          <w:sz w:val="24"/>
          <w:szCs w:val="24"/>
        </w:rPr>
        <w:t>-</w:t>
      </w:r>
      <w:r w:rsidR="00CE01E9" w:rsidRPr="00A33DA3">
        <w:rPr>
          <w:rFonts w:ascii="Times New Roman" w:hAnsi="Times New Roman"/>
          <w:sz w:val="24"/>
          <w:szCs w:val="24"/>
        </w:rPr>
        <w:t xml:space="preserve">ice fraction </w:t>
      </w:r>
      <w:r w:rsidR="00D04DED" w:rsidRPr="001D5116">
        <w:rPr>
          <w:rFonts w:ascii="Times New Roman" w:hAnsi="Times New Roman" w:hint="eastAsia"/>
          <w:sz w:val="24"/>
          <w:szCs w:val="24"/>
        </w:rPr>
        <w:t>promote</w:t>
      </w:r>
      <w:r w:rsidR="00BC22F4" w:rsidRPr="00203CE7">
        <w:rPr>
          <w:rFonts w:ascii="Times New Roman" w:hAnsi="Times New Roman"/>
          <w:sz w:val="24"/>
          <w:szCs w:val="24"/>
        </w:rPr>
        <w:t xml:space="preserve"> </w:t>
      </w:r>
      <w:r w:rsidR="00C84753">
        <w:rPr>
          <w:rFonts w:ascii="Times New Roman" w:hAnsi="Times New Roman" w:hint="eastAsia"/>
          <w:sz w:val="24"/>
          <w:szCs w:val="24"/>
        </w:rPr>
        <w:lastRenderedPageBreak/>
        <w:t xml:space="preserve">the </w:t>
      </w:r>
      <w:r w:rsidR="00CE01E9" w:rsidRPr="00A33DA3">
        <w:rPr>
          <w:rFonts w:ascii="Times New Roman" w:hAnsi="Times New Roman"/>
          <w:sz w:val="24"/>
          <w:szCs w:val="24"/>
        </w:rPr>
        <w:t xml:space="preserve">final </w:t>
      </w:r>
      <w:r w:rsidR="00C84753" w:rsidRPr="00203CE7">
        <w:rPr>
          <w:rFonts w:ascii="Times New Roman" w:hAnsi="Times New Roman"/>
          <w:sz w:val="24"/>
          <w:szCs w:val="24"/>
        </w:rPr>
        <w:t>AMOC</w:t>
      </w:r>
      <w:r w:rsidR="00C84753">
        <w:rPr>
          <w:rFonts w:ascii="Times New Roman" w:hAnsi="Times New Roman" w:hint="eastAsia"/>
          <w:sz w:val="24"/>
          <w:szCs w:val="24"/>
        </w:rPr>
        <w:t xml:space="preserve"> </w:t>
      </w:r>
      <w:r w:rsidR="005C3DDE" w:rsidRPr="001D5116">
        <w:rPr>
          <w:rFonts w:ascii="Times New Roman" w:hAnsi="Times New Roman"/>
          <w:sz w:val="24"/>
          <w:szCs w:val="24"/>
        </w:rPr>
        <w:t xml:space="preserve">collapse </w:t>
      </w:r>
      <w:r w:rsidR="00953D33" w:rsidRPr="00203CE7">
        <w:rPr>
          <w:rFonts w:ascii="Times New Roman" w:hAnsi="Times New Roman"/>
          <w:sz w:val="24"/>
          <w:szCs w:val="24"/>
        </w:rPr>
        <w:t>over the Atlantic</w:t>
      </w:r>
      <w:r w:rsidR="001C4266">
        <w:rPr>
          <w:rFonts w:ascii="Times New Roman" w:hAnsi="Times New Roman" w:hint="eastAsia"/>
          <w:sz w:val="24"/>
          <w:szCs w:val="24"/>
        </w:rPr>
        <w:t xml:space="preserve">, while </w:t>
      </w:r>
      <w:r w:rsidR="003F689D">
        <w:rPr>
          <w:rFonts w:ascii="Times New Roman" w:hAnsi="Times New Roman" w:hint="eastAsia"/>
          <w:sz w:val="24"/>
          <w:szCs w:val="24"/>
        </w:rPr>
        <w:t>t</w:t>
      </w:r>
      <w:r w:rsidR="00953D33" w:rsidRPr="00203CE7">
        <w:rPr>
          <w:rFonts w:ascii="Times New Roman" w:hAnsi="Times New Roman"/>
          <w:sz w:val="24"/>
          <w:szCs w:val="24"/>
        </w:rPr>
        <w:t xml:space="preserve">he further </w:t>
      </w:r>
      <w:r w:rsidR="00953D33" w:rsidRPr="00A33DA3">
        <w:rPr>
          <w:rFonts w:ascii="Times New Roman" w:hAnsi="Times New Roman"/>
          <w:sz w:val="24"/>
          <w:szCs w:val="24"/>
        </w:rPr>
        <w:t>in</w:t>
      </w:r>
      <w:r w:rsidR="00953D33" w:rsidRPr="00203CE7">
        <w:rPr>
          <w:rFonts w:ascii="Times New Roman" w:hAnsi="Times New Roman"/>
          <w:sz w:val="24"/>
          <w:szCs w:val="24"/>
        </w:rPr>
        <w:t xml:space="preserve">creased heat flux </w:t>
      </w:r>
      <w:r w:rsidR="00775E6D" w:rsidRPr="00213371">
        <w:rPr>
          <w:rFonts w:ascii="Times New Roman" w:hAnsi="Times New Roman" w:hint="eastAsia"/>
          <w:noProof/>
          <w:sz w:val="24"/>
          <w:szCs w:val="24"/>
        </w:rPr>
        <w:t>le</w:t>
      </w:r>
      <w:r w:rsidR="00077CF5">
        <w:rPr>
          <w:rFonts w:ascii="Times New Roman" w:hAnsi="Times New Roman" w:hint="eastAsia"/>
          <w:noProof/>
          <w:sz w:val="24"/>
          <w:szCs w:val="24"/>
        </w:rPr>
        <w:t>a</w:t>
      </w:r>
      <w:r w:rsidR="00775E6D" w:rsidRPr="00213371">
        <w:rPr>
          <w:rFonts w:ascii="Times New Roman" w:hAnsi="Times New Roman" w:hint="eastAsia"/>
          <w:noProof/>
          <w:sz w:val="24"/>
          <w:szCs w:val="24"/>
        </w:rPr>
        <w:t>d</w:t>
      </w:r>
      <w:r w:rsidR="00E07BC8">
        <w:rPr>
          <w:rFonts w:ascii="Times New Roman" w:hAnsi="Times New Roman" w:hint="eastAsia"/>
          <w:noProof/>
          <w:sz w:val="24"/>
          <w:szCs w:val="24"/>
        </w:rPr>
        <w:t>s</w:t>
      </w:r>
      <w:r w:rsidR="00775E6D">
        <w:rPr>
          <w:rFonts w:ascii="Times New Roman" w:hAnsi="Times New Roman" w:hint="eastAsia"/>
          <w:sz w:val="24"/>
          <w:szCs w:val="24"/>
        </w:rPr>
        <w:t xml:space="preserve"> to</w:t>
      </w:r>
      <w:r w:rsidR="00953D33" w:rsidRPr="00203CE7">
        <w:rPr>
          <w:rFonts w:ascii="Times New Roman" w:hAnsi="Times New Roman"/>
          <w:sz w:val="24"/>
          <w:szCs w:val="24"/>
        </w:rPr>
        <w:t xml:space="preserve"> </w:t>
      </w:r>
      <w:r w:rsidR="00953D33">
        <w:rPr>
          <w:rFonts w:ascii="Times New Roman" w:hAnsi="Times New Roman" w:hint="eastAsia"/>
          <w:sz w:val="24"/>
          <w:szCs w:val="24"/>
        </w:rPr>
        <w:t xml:space="preserve">the </w:t>
      </w:r>
      <w:r w:rsidR="00953D33" w:rsidRPr="00A33DA3">
        <w:rPr>
          <w:rFonts w:ascii="Times New Roman" w:hAnsi="Times New Roman"/>
          <w:sz w:val="24"/>
          <w:szCs w:val="24"/>
        </w:rPr>
        <w:t xml:space="preserve">final </w:t>
      </w:r>
      <w:r w:rsidR="00953D33" w:rsidRPr="00203CE7">
        <w:rPr>
          <w:rFonts w:ascii="Times New Roman" w:hAnsi="Times New Roman"/>
          <w:sz w:val="24"/>
          <w:szCs w:val="24"/>
        </w:rPr>
        <w:t>PMOC</w:t>
      </w:r>
      <w:r w:rsidR="00953D33">
        <w:rPr>
          <w:rFonts w:ascii="Times New Roman" w:hAnsi="Times New Roman" w:hint="eastAsia"/>
          <w:sz w:val="24"/>
          <w:szCs w:val="24"/>
        </w:rPr>
        <w:t xml:space="preserve"> </w:t>
      </w:r>
      <w:r w:rsidR="00953D33">
        <w:rPr>
          <w:rFonts w:ascii="Times New Roman" w:hAnsi="Times New Roman"/>
          <w:sz w:val="24"/>
          <w:szCs w:val="24"/>
        </w:rPr>
        <w:t>e</w:t>
      </w:r>
      <w:r w:rsidR="001E5466">
        <w:rPr>
          <w:rFonts w:ascii="Times New Roman" w:hAnsi="Times New Roman" w:hint="eastAsia"/>
          <w:sz w:val="24"/>
          <w:szCs w:val="24"/>
        </w:rPr>
        <w:t>stablishment</w:t>
      </w:r>
      <w:r w:rsidR="00775E6D">
        <w:rPr>
          <w:rFonts w:ascii="Times New Roman" w:hAnsi="Times New Roman" w:hint="eastAsia"/>
          <w:sz w:val="24"/>
          <w:szCs w:val="24"/>
        </w:rPr>
        <w:t xml:space="preserve"> </w:t>
      </w:r>
      <w:r w:rsidR="00775E6D" w:rsidRPr="00203CE7">
        <w:rPr>
          <w:rFonts w:ascii="Times New Roman" w:hAnsi="Times New Roman"/>
          <w:sz w:val="24"/>
          <w:szCs w:val="24"/>
        </w:rPr>
        <w:t>over the Pacific</w:t>
      </w:r>
      <w:r w:rsidR="00953D33" w:rsidRPr="00203CE7">
        <w:rPr>
          <w:rFonts w:ascii="Times New Roman" w:hAnsi="Times New Roman"/>
          <w:sz w:val="24"/>
          <w:szCs w:val="24"/>
        </w:rPr>
        <w:t>.</w:t>
      </w:r>
      <w:r w:rsidR="00953D33">
        <w:rPr>
          <w:rFonts w:ascii="Times New Roman" w:hAnsi="Times New Roman" w:hint="eastAsia"/>
          <w:sz w:val="24"/>
          <w:szCs w:val="24"/>
        </w:rPr>
        <w:t xml:space="preserve"> </w:t>
      </w:r>
      <w:r w:rsidR="001D68DA">
        <w:rPr>
          <w:rFonts w:ascii="Times New Roman" w:hAnsi="Times New Roman" w:hint="eastAsia"/>
          <w:color w:val="000000" w:themeColor="text1"/>
          <w:sz w:val="24"/>
          <w:szCs w:val="24"/>
        </w:rPr>
        <w:t>A</w:t>
      </w:r>
      <w:r w:rsidR="001D68DA">
        <w:rPr>
          <w:rFonts w:ascii="Times New Roman" w:hAnsi="Times New Roman"/>
          <w:color w:val="000000" w:themeColor="text1"/>
          <w:sz w:val="24"/>
          <w:szCs w:val="24"/>
        </w:rPr>
        <w:t>lthough</w:t>
      </w:r>
      <w:r w:rsidR="001D68DA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1D68DA">
        <w:rPr>
          <w:rFonts w:ascii="Times New Roman" w:hAnsi="Times New Roman" w:hint="eastAsia"/>
          <w:sz w:val="24"/>
          <w:szCs w:val="24"/>
        </w:rPr>
        <w:t>the</w:t>
      </w:r>
      <w:r w:rsidR="00DE6936">
        <w:rPr>
          <w:rFonts w:ascii="Times New Roman" w:hAnsi="Times New Roman" w:hint="eastAsia"/>
          <w:sz w:val="24"/>
          <w:szCs w:val="24"/>
        </w:rPr>
        <w:t xml:space="preserve"> </w:t>
      </w:r>
      <w:r w:rsidR="00AD7399">
        <w:rPr>
          <w:rFonts w:ascii="Times New Roman" w:hAnsi="Times New Roman" w:hint="eastAsia"/>
          <w:sz w:val="24"/>
          <w:szCs w:val="24"/>
        </w:rPr>
        <w:t>simulation</w:t>
      </w:r>
      <w:r w:rsidR="00DE6936">
        <w:rPr>
          <w:rFonts w:ascii="Times New Roman" w:hAnsi="Times New Roman" w:hint="eastAsia"/>
          <w:sz w:val="24"/>
          <w:szCs w:val="24"/>
        </w:rPr>
        <w:t>s</w:t>
      </w:r>
      <w:r w:rsidR="001D68DA">
        <w:rPr>
          <w:rFonts w:ascii="Times New Roman" w:hAnsi="Times New Roman" w:hint="eastAsia"/>
          <w:sz w:val="24"/>
          <w:szCs w:val="24"/>
        </w:rPr>
        <w:t xml:space="preserve"> were done </w:t>
      </w:r>
      <w:r w:rsidR="001D68DA" w:rsidRPr="001D68DA">
        <w:rPr>
          <w:rFonts w:ascii="Times New Roman" w:hAnsi="Times New Roman"/>
          <w:color w:val="000000" w:themeColor="text1"/>
          <w:sz w:val="24"/>
          <w:szCs w:val="24"/>
        </w:rPr>
        <w:t>in a cold world,</w:t>
      </w:r>
      <w:r w:rsidR="00DE6936">
        <w:rPr>
          <w:rFonts w:ascii="Times New Roman" w:hAnsi="Times New Roman" w:hint="eastAsia"/>
          <w:sz w:val="24"/>
          <w:szCs w:val="24"/>
        </w:rPr>
        <w:t xml:space="preserve"> </w:t>
      </w:r>
      <w:r w:rsidR="001D68DA">
        <w:rPr>
          <w:rFonts w:ascii="Times New Roman" w:hAnsi="Times New Roman" w:hint="eastAsia"/>
          <w:sz w:val="24"/>
          <w:szCs w:val="24"/>
        </w:rPr>
        <w:t xml:space="preserve">it still </w:t>
      </w:r>
      <w:r w:rsidR="00691886">
        <w:rPr>
          <w:rFonts w:ascii="Times New Roman" w:hAnsi="Times New Roman" w:hint="eastAsia"/>
          <w:sz w:val="24"/>
          <w:szCs w:val="24"/>
        </w:rPr>
        <w:t xml:space="preserve">importantly </w:t>
      </w:r>
      <w:r w:rsidR="001D68DA">
        <w:rPr>
          <w:rFonts w:ascii="Times New Roman" w:hAnsi="Times New Roman" w:hint="eastAsia"/>
          <w:sz w:val="24"/>
          <w:szCs w:val="24"/>
        </w:rPr>
        <w:t>implicates</w:t>
      </w:r>
      <w:r w:rsidR="001D68DA">
        <w:rPr>
          <w:rFonts w:ascii="Times New Roman" w:hAnsi="Times New Roman"/>
          <w:sz w:val="24"/>
          <w:szCs w:val="24"/>
        </w:rPr>
        <w:t xml:space="preserve"> </w:t>
      </w:r>
      <w:r w:rsidR="00DE6936">
        <w:rPr>
          <w:rFonts w:ascii="Times New Roman" w:hAnsi="Times New Roman" w:hint="eastAsia"/>
          <w:sz w:val="24"/>
          <w:szCs w:val="24"/>
        </w:rPr>
        <w:t xml:space="preserve">that </w:t>
      </w:r>
      <w:r w:rsidR="00DE6936">
        <w:rPr>
          <w:rFonts w:ascii="Times New Roman" w:hAnsi="Times New Roman" w:hint="eastAsia"/>
          <w:color w:val="000000" w:themeColor="text1"/>
          <w:sz w:val="24"/>
          <w:szCs w:val="24"/>
        </w:rPr>
        <w:t>t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he uplift of </w:t>
      </w:r>
      <w:r w:rsidR="005116E1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the 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TP </w:t>
      </w:r>
      <w:r w:rsidR="00077CF5">
        <w:rPr>
          <w:rFonts w:ascii="Times New Roman" w:hAnsi="Times New Roman" w:hint="eastAsia"/>
          <w:color w:val="000000" w:themeColor="text1"/>
          <w:sz w:val="24"/>
          <w:szCs w:val="24"/>
        </w:rPr>
        <w:t>alone</w:t>
      </w:r>
      <w:r w:rsidR="001D68DA" w:rsidRPr="001D68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59B9">
        <w:rPr>
          <w:rFonts w:ascii="Times New Roman" w:hAnsi="Times New Roman" w:hint="eastAsia"/>
          <w:color w:val="000000" w:themeColor="text1"/>
          <w:sz w:val="24"/>
          <w:szCs w:val="24"/>
        </w:rPr>
        <w:t>could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A0266C">
        <w:rPr>
          <w:rFonts w:ascii="Times New Roman" w:hAnsi="Times New Roman" w:hint="eastAsia"/>
          <w:color w:val="000000" w:themeColor="text1"/>
          <w:sz w:val="24"/>
          <w:szCs w:val="24"/>
        </w:rPr>
        <w:t xml:space="preserve">have been 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a </w:t>
      </w:r>
      <w:r w:rsidR="00203CE7">
        <w:rPr>
          <w:rFonts w:ascii="Times New Roman" w:hAnsi="Times New Roman" w:hint="eastAsia"/>
          <w:color w:val="000000" w:themeColor="text1"/>
          <w:sz w:val="24"/>
          <w:szCs w:val="24"/>
        </w:rPr>
        <w:t>potential</w:t>
      </w:r>
      <w:r w:rsidR="00203CE7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driver </w:t>
      </w:r>
      <w:r w:rsidR="005908DD">
        <w:rPr>
          <w:rFonts w:ascii="Times New Roman" w:hAnsi="Times New Roman" w:hint="eastAsia"/>
          <w:color w:val="000000" w:themeColor="text1"/>
          <w:sz w:val="24"/>
          <w:szCs w:val="24"/>
        </w:rPr>
        <w:t>for</w:t>
      </w:r>
      <w:r w:rsidR="007F1177">
        <w:rPr>
          <w:rFonts w:ascii="Times New Roman" w:hAnsi="Times New Roman"/>
          <w:color w:val="000000" w:themeColor="text1"/>
          <w:sz w:val="24"/>
          <w:szCs w:val="24"/>
        </w:rPr>
        <w:t xml:space="preserve"> the</w:t>
      </w:r>
      <w:r w:rsidR="005908DD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904DFB" w:rsidRPr="00213371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reorganization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of</w:t>
      </w:r>
      <w:r w:rsidR="00691886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904DFB" w:rsidRPr="00545D3F">
        <w:rPr>
          <w:rFonts w:ascii="Times New Roman" w:hAnsi="Times New Roman" w:hint="eastAsia"/>
          <w:color w:val="000000" w:themeColor="text1"/>
          <w:sz w:val="24"/>
          <w:szCs w:val="24"/>
        </w:rPr>
        <w:t>PMOC</w:t>
      </w:r>
      <w:r w:rsidR="0069188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91886" w:rsidRPr="00545D3F">
        <w:rPr>
          <w:rFonts w:ascii="Times New Roman" w:hAnsi="Times New Roman" w:hint="eastAsia"/>
          <w:color w:val="000000" w:themeColor="text1"/>
          <w:sz w:val="24"/>
          <w:szCs w:val="24"/>
        </w:rPr>
        <w:t>AMOC</w:t>
      </w:r>
      <w:r w:rsidR="00215AA7" w:rsidRPr="000A1485">
        <w:rPr>
          <w:rFonts w:ascii="Times New Roman" w:hAnsi="Times New Roman" w:hint="eastAsia"/>
          <w:sz w:val="24"/>
          <w:szCs w:val="24"/>
        </w:rPr>
        <w:t xml:space="preserve"> </w:t>
      </w:r>
      <w:r w:rsidR="00A0266C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>between</w:t>
      </w:r>
      <w:r w:rsidR="00126A47" w:rsidRPr="000A1485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A0266C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126A47" w:rsidRPr="000A1485">
        <w:rPr>
          <w:rFonts w:ascii="Times New Roman" w:hAnsi="Times New Roman" w:hint="eastAsia"/>
          <w:sz w:val="24"/>
          <w:szCs w:val="24"/>
        </w:rPr>
        <w:t>Late Eocene</w:t>
      </w:r>
      <w:r w:rsidR="00954D91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</w:t>
      </w:r>
      <w:r w:rsidR="00A0266C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>and</w:t>
      </w:r>
      <w:r w:rsidR="00126A47" w:rsidRPr="000A1485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</w:t>
      </w:r>
      <w:r w:rsidR="00126A47" w:rsidRPr="000A1485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Early Oligocen</w:t>
      </w:r>
      <w:r w:rsidR="00126A47" w:rsidRPr="000A1485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>e</w:t>
      </w:r>
      <w:r w:rsidR="00904DFB" w:rsidRPr="000A1485">
        <w:rPr>
          <w:rFonts w:ascii="Times New Roman" w:hAnsi="Times New Roman" w:hint="eastAsia"/>
          <w:sz w:val="24"/>
          <w:szCs w:val="24"/>
        </w:rPr>
        <w:t>.</w:t>
      </w:r>
    </w:p>
    <w:p w:rsidR="00515F3A" w:rsidRPr="005742BC" w:rsidRDefault="00515F3A" w:rsidP="00770D63">
      <w:pPr>
        <w:spacing w:beforeLines="100" w:before="312" w:line="480" w:lineRule="auto"/>
        <w:outlineLvl w:val="0"/>
        <w:rPr>
          <w:rFonts w:ascii="Arial" w:hAnsi="Arial" w:cs="Arial"/>
          <w:sz w:val="24"/>
          <w:szCs w:val="28"/>
        </w:rPr>
      </w:pPr>
      <w:r w:rsidRPr="005742BC">
        <w:rPr>
          <w:rFonts w:ascii="Arial" w:hAnsi="Arial" w:cs="Arial" w:hint="eastAsia"/>
          <w:sz w:val="24"/>
          <w:szCs w:val="28"/>
        </w:rPr>
        <w:t xml:space="preserve">1. </w:t>
      </w:r>
      <w:r w:rsidRPr="005742BC">
        <w:rPr>
          <w:rFonts w:ascii="Arial" w:hAnsi="Arial" w:cs="Arial"/>
          <w:sz w:val="24"/>
          <w:szCs w:val="28"/>
        </w:rPr>
        <w:t>Introduction</w:t>
      </w:r>
    </w:p>
    <w:p w:rsidR="00BA1A02" w:rsidRPr="0049060E" w:rsidRDefault="00662422" w:rsidP="00121958">
      <w:pPr>
        <w:spacing w:line="480" w:lineRule="auto"/>
        <w:ind w:firstLineChars="200" w:firstLine="480"/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</w:pPr>
      <w:r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The uplift of the 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</w:t>
      </w:r>
      <w:r w:rsidR="0022545D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ibetan 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P</w:t>
      </w:r>
      <w:r w:rsidR="0022545D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lateau (TP)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B6305B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>was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a </w:t>
      </w:r>
      <w:r w:rsidR="00827ADE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major 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tectonic event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that </w:t>
      </w:r>
      <w:r w:rsidR="00B6305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ha</w:t>
      </w:r>
      <w:r w:rsidR="00B6305B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>d</w:t>
      </w:r>
      <w:r w:rsidR="00B6305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occurred throughout 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the Cenozoic, </w:t>
      </w:r>
      <w:r w:rsidR="00436D23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and </w:t>
      </w:r>
      <w:r w:rsidR="002C690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its 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gradual </w:t>
      </w:r>
      <w:r w:rsidR="004B6543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growth </w:t>
      </w:r>
      <w:r w:rsidR="002C690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ha</w:t>
      </w:r>
      <w:r w:rsidR="00DF3BE5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>d</w:t>
      </w:r>
      <w:r w:rsidR="003F3B68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452EA1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exert</w:t>
      </w:r>
      <w:r w:rsidR="002C690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ed</w:t>
      </w:r>
      <w:r w:rsidR="00452EA1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a </w:t>
      </w:r>
      <w:r w:rsidR="002C690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strong </w:t>
      </w:r>
      <w:r w:rsidR="00452EA1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influence on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DF3BE5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the </w:t>
      </w:r>
      <w:r w:rsidR="00603601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atmospheric circulation</w:t>
      </w:r>
      <w:r w:rsidR="007C4C3E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and climate 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(</w:t>
      </w:r>
      <w:r w:rsidR="007C4C3E" w:rsidRPr="00E83901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Molnar et al., 2010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)</w:t>
      </w:r>
      <w:r w:rsidR="007C4C3E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.</w:t>
      </w:r>
      <w:r w:rsidR="00351A55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Since the pioneering work of Bolin 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(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1950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)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, t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he impact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s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of </w:t>
      </w:r>
      <w:r w:rsidR="00C37FA6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mountain uplift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on regional and global climate ha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ve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been </w:t>
      </w:r>
      <w:r w:rsidR="00DF3BE5">
        <w:rPr>
          <w:rStyle w:val="a4"/>
          <w:rFonts w:ascii="Times New Roman" w:hAnsi="Times New Roman" w:hint="eastAsia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extensively </w:t>
      </w:r>
      <w:r w:rsidR="00CE420F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investigated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. Nevertheless, </w:t>
      </w:r>
      <w:r w:rsidR="00C37FA6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  <w:lang w:val="fr-FR"/>
        </w:rPr>
        <w:t>most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  <w:lang w:val="fr-FR"/>
        </w:rPr>
        <w:t xml:space="preserve"> studies have </w:t>
      </w:r>
      <w:r w:rsidR="00C37FA6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emphasiz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ed</w:t>
      </w:r>
      <w:r w:rsidR="00C37FA6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the role of mountain ranges on atmosphere dynamics</w:t>
      </w:r>
      <w:r w:rsidR="00CE420F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,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2945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while</w:t>
      </w:r>
      <w:r w:rsidR="009B2945">
        <w:rPr>
          <w:rStyle w:val="a4"/>
          <w:rFonts w:ascii="Times New Roman" w:hAnsi="Times New Roman" w:hint="eastAsia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quantifications of the associated </w:t>
      </w:r>
      <w:r w:rsidR="00C37FA6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impact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on ocean dynamics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 have been rare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For example</w:t>
      </w:r>
      <w:r w:rsidR="00121958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, </w:t>
      </w:r>
      <w:r w:rsidR="000F0D3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m</w:t>
      </w:r>
      <w:r w:rsidR="00002E9D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ost p</w:t>
      </w:r>
      <w:r w:rsidR="00EB4779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revious work</w:t>
      </w:r>
      <w:r w:rsidR="002C690B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s</w:t>
      </w:r>
      <w:r w:rsidR="00452EA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2C690B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have </w:t>
      </w:r>
      <w:r w:rsidR="00E07BC8">
        <w:rPr>
          <w:rStyle w:val="a4"/>
          <w:rFonts w:ascii="Times New Roman" w:hAnsi="Times New Roman" w:hint="eastAsia"/>
          <w:i w:val="0"/>
          <w:iCs w:val="0"/>
          <w:noProof/>
          <w:color w:val="000000"/>
          <w:sz w:val="24"/>
          <w:szCs w:val="24"/>
          <w:shd w:val="clear" w:color="auto" w:fill="FFFFFF"/>
        </w:rPr>
        <w:t>taken</w:t>
      </w:r>
      <w:r w:rsidR="00E07BC8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atmospheric general circulation models to </w:t>
      </w:r>
      <w:r w:rsidR="005D69DE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address</w:t>
      </w:r>
      <w:r w:rsidR="00452EA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0F0D3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regional </w:t>
      </w:r>
      <w:r w:rsidR="00C3242E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climate </w:t>
      </w:r>
      <w:r w:rsidR="000F0D3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effect</w:t>
      </w:r>
      <w:r w:rsidR="0008201B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s</w:t>
      </w:r>
      <w:r w:rsidR="00452EA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,</w:t>
      </w:r>
      <w:r w:rsidR="00BC22F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452EA1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notably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452EA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the</w:t>
      </w:r>
      <w:r w:rsidR="00BC22F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0F0D3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Asian monsoon</w:t>
      </w:r>
      <w:r w:rsidR="0099010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and </w:t>
      </w:r>
      <w:r w:rsidR="000F0D3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arid environment evolution</w:t>
      </w:r>
      <w:r w:rsidR="0099010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s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(</w:t>
      </w:r>
      <w:r w:rsidR="0094710E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e.g.,</w:t>
      </w:r>
      <w:r w:rsidR="003B13A8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F647FA" w:rsidRPr="00E83901">
        <w:rPr>
          <w:rFonts w:ascii="Times New Roman" w:hAnsi="Times New Roman"/>
          <w:color w:val="000000" w:themeColor="text1"/>
          <w:sz w:val="24"/>
          <w:szCs w:val="24"/>
        </w:rPr>
        <w:t>Ruddiman and Kutzbach</w:t>
      </w:r>
      <w:r w:rsidR="00F647FA" w:rsidRPr="0049060E">
        <w:rPr>
          <w:rFonts w:ascii="Times New Roman" w:hAnsi="Times New Roman"/>
          <w:color w:val="000000" w:themeColor="text1"/>
          <w:sz w:val="24"/>
          <w:szCs w:val="24"/>
        </w:rPr>
        <w:t>, 1989</w:t>
      </w:r>
      <w:r w:rsidR="00351A55" w:rsidRPr="0049060E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351A55" w:rsidRPr="0049060E">
        <w:rPr>
          <w:rFonts w:ascii="Times New Roman" w:hAnsi="Times New Roman"/>
          <w:sz w:val="24"/>
          <w:szCs w:val="24"/>
        </w:rPr>
        <w:t xml:space="preserve"> </w:t>
      </w:r>
      <w:r w:rsidR="004562F4" w:rsidRPr="0049060E">
        <w:rPr>
          <w:rFonts w:ascii="Times New Roman" w:hAnsi="Times New Roman"/>
          <w:sz w:val="24"/>
          <w:szCs w:val="24"/>
        </w:rPr>
        <w:t xml:space="preserve">Ramstein et al., </w:t>
      </w:r>
      <w:r w:rsidR="00475BFD" w:rsidRPr="0049060E">
        <w:rPr>
          <w:rFonts w:ascii="Times New Roman" w:hAnsi="Times New Roman"/>
          <w:sz w:val="24"/>
          <w:szCs w:val="24"/>
        </w:rPr>
        <w:t>1997</w:t>
      </w:r>
      <w:r w:rsidR="004562F4" w:rsidRPr="0049060E">
        <w:rPr>
          <w:rFonts w:ascii="Times New Roman" w:hAnsi="Times New Roman"/>
          <w:sz w:val="24"/>
          <w:szCs w:val="24"/>
        </w:rPr>
        <w:t xml:space="preserve">; </w:t>
      </w:r>
      <w:r w:rsidR="00C3242E" w:rsidRPr="00E83901">
        <w:rPr>
          <w:rFonts w:ascii="Times New Roman" w:hAnsi="Times New Roman"/>
          <w:sz w:val="24"/>
          <w:szCs w:val="24"/>
        </w:rPr>
        <w:t xml:space="preserve">An et al., 2001; </w:t>
      </w:r>
      <w:r w:rsidR="00AE3B64" w:rsidRPr="00E83901">
        <w:rPr>
          <w:rFonts w:ascii="Times New Roman" w:hAnsi="Times New Roman"/>
          <w:sz w:val="24"/>
          <w:szCs w:val="24"/>
        </w:rPr>
        <w:t>L</w:t>
      </w:r>
      <w:r w:rsidR="00C3242E" w:rsidRPr="00E83901">
        <w:rPr>
          <w:rFonts w:ascii="Times New Roman" w:hAnsi="Times New Roman"/>
          <w:sz w:val="24"/>
          <w:szCs w:val="24"/>
        </w:rPr>
        <w:t xml:space="preserve">iu </w:t>
      </w:r>
      <w:r w:rsidR="00A22C63" w:rsidRPr="00E83901">
        <w:rPr>
          <w:rFonts w:ascii="Times New Roman" w:hAnsi="Times New Roman"/>
          <w:sz w:val="24"/>
          <w:szCs w:val="24"/>
        </w:rPr>
        <w:t>and Yin</w:t>
      </w:r>
      <w:r w:rsidR="00C3242E" w:rsidRPr="0049060E">
        <w:rPr>
          <w:rFonts w:ascii="Times New Roman" w:hAnsi="Times New Roman"/>
          <w:sz w:val="24"/>
          <w:szCs w:val="24"/>
        </w:rPr>
        <w:t>, 2002</w:t>
      </w:r>
      <w:r w:rsidR="006078BE" w:rsidRPr="0049060E">
        <w:rPr>
          <w:rFonts w:ascii="Times New Roman" w:hAnsi="Times New Roman"/>
          <w:sz w:val="24"/>
          <w:szCs w:val="24"/>
        </w:rPr>
        <w:t xml:space="preserve">; </w:t>
      </w:r>
      <w:r w:rsidR="00480575" w:rsidRPr="00E83901">
        <w:rPr>
          <w:rFonts w:ascii="Times New Roman" w:hAnsi="Times New Roman"/>
          <w:sz w:val="24"/>
          <w:szCs w:val="24"/>
        </w:rPr>
        <w:t xml:space="preserve">Jiang et al., 2008; </w:t>
      </w:r>
      <w:r w:rsidR="003167FC" w:rsidRPr="00E83901">
        <w:rPr>
          <w:rFonts w:ascii="Times New Roman" w:hAnsi="Times New Roman"/>
          <w:sz w:val="24"/>
          <w:szCs w:val="24"/>
        </w:rPr>
        <w:t>Zhang et al.,</w:t>
      </w:r>
      <w:r w:rsidR="003167FC" w:rsidRPr="0049060E">
        <w:rPr>
          <w:rFonts w:ascii="Times New Roman" w:hAnsi="Times New Roman"/>
          <w:sz w:val="24"/>
          <w:szCs w:val="24"/>
        </w:rPr>
        <w:t xml:space="preserve"> </w:t>
      </w:r>
      <w:r w:rsidR="002223B2" w:rsidRPr="0049060E">
        <w:rPr>
          <w:rFonts w:ascii="Times New Roman" w:hAnsi="Times New Roman"/>
          <w:sz w:val="24"/>
          <w:szCs w:val="24"/>
        </w:rPr>
        <w:t>2015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)</w:t>
      </w:r>
      <w:r w:rsidR="007C6C5C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.</w:t>
      </w:r>
      <w:r w:rsidR="002223B2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However, </w:t>
      </w:r>
      <w:r w:rsidR="00966DEB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simulations</w:t>
      </w:r>
      <w:r w:rsidR="004216C9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have recently been </w:t>
      </w:r>
      <w:r w:rsidR="00E07BC8">
        <w:rPr>
          <w:rStyle w:val="a4"/>
          <w:rFonts w:ascii="Times New Roman" w:hAnsi="Times New Roman" w:hint="eastAsia"/>
          <w:i w:val="0"/>
          <w:iCs w:val="0"/>
          <w:noProof/>
          <w:sz w:val="24"/>
          <w:szCs w:val="24"/>
          <w:shd w:val="clear" w:color="auto" w:fill="FFFFFF"/>
        </w:rPr>
        <w:t>applied</w:t>
      </w:r>
      <w:r w:rsidR="00E07BC8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to </w:t>
      </w:r>
      <w:r w:rsidR="005E3F3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investigate the effect of </w:t>
      </w:r>
      <w:r w:rsidR="00194B61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mountain</w:t>
      </w:r>
      <w:r w:rsidR="00644FC8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</w:t>
      </w:r>
      <w:r w:rsidR="0037313C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uplift </w:t>
      </w:r>
      <w:r w:rsidR="005E3F3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in the context of the </w:t>
      </w:r>
      <w:r w:rsidR="0037617B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atmosphere–ocean </w:t>
      </w:r>
      <w:r w:rsidR="005E3F3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system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, and a few 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studies have proposed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that the uplift of the Andes </w:t>
      </w:r>
      <w:r w:rsidR="00A27B2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(</w:t>
      </w:r>
      <w:r w:rsidR="00A27B20" w:rsidRPr="00E83901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Sepulchre et al., 2009</w:t>
      </w:r>
      <w:r w:rsidR="00A27B2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)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and Rocky Mountains</w:t>
      </w:r>
      <w:r w:rsidR="00A27B2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(</w:t>
      </w:r>
      <w:r w:rsidR="00A27B20" w:rsidRPr="00E83901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Seag</w:t>
      </w:r>
      <w:r w:rsidR="00A27B20" w:rsidRPr="00E83901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er et al., 2002</w:t>
      </w:r>
      <w:r w:rsidR="00A27B2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)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is closely linked to the evolution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of oceanic circulations, including the Gulf Stream</w:t>
      </w:r>
      <w:r w:rsidR="00E07BC8">
        <w:rPr>
          <w:rStyle w:val="a4"/>
          <w:rFonts w:ascii="Times New Roman" w:hAnsi="Times New Roman" w:hint="eastAsia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and</w:t>
      </w:r>
      <w:r w:rsidR="00E07BC8" w:rsidRPr="0049060E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Humboldt Current, and the El Niño–Southern Oscillation syste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m </w:t>
      </w:r>
      <w:r w:rsidR="0069647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(</w:t>
      </w:r>
      <w:r w:rsidR="009477EA" w:rsidRPr="00E83901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Feng and Poulsen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 2014</w:t>
      </w:r>
      <w:r w:rsidR="00696474" w:rsidRPr="0049060E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)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="005E3F30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Although i</w:t>
      </w:r>
      <w:r w:rsidR="00C32D01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t </w:t>
      </w:r>
      <w:r w:rsidR="009477E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has been </w:t>
      </w:r>
      <w:r w:rsidR="00C32D01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indicated</w:t>
      </w:r>
      <w:r w:rsidR="007C6C5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that </w:t>
      </w:r>
      <w:r w:rsidR="00F10EB0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the </w:t>
      </w:r>
      <w:r w:rsidR="00964AA6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TP </w:t>
      </w:r>
      <w:r w:rsidR="007C6C5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uplift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affects</w:t>
      </w:r>
      <w:r w:rsidR="002C690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C61C3E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sea surface temperature</w:t>
      </w:r>
      <w:r w:rsidR="002C690B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s</w:t>
      </w:r>
      <w:r w:rsidR="00F356F7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, sea surface salinity, </w:t>
      </w:r>
      <w:r w:rsidR="007C6C5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precipitation</w:t>
      </w:r>
      <w:r w:rsidR="002C529E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,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and </w:t>
      </w:r>
      <w:r w:rsidR="002C529E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trad</w:t>
      </w:r>
      <w:r w:rsidR="005A393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e wind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s </w:t>
      </w:r>
      <w:r w:rsidR="009477E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for</w:t>
      </w:r>
      <w:r w:rsidR="007C6C5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both the Pacific and equatorial Indian Ocean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(</w:t>
      </w:r>
      <w:r w:rsidR="007C6C5C" w:rsidRPr="00E83901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Abe et al., 2003</w:t>
      </w:r>
      <w:r w:rsidR="00DD6DA3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; </w:t>
      </w:r>
      <w:r w:rsidR="00DD6DA3" w:rsidRPr="00E83901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Kitoh, 2004</w:t>
      </w:r>
      <w:r w:rsidR="00F33A0E" w:rsidRPr="0049060E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 xml:space="preserve">; </w:t>
      </w:r>
      <w:r w:rsidR="00F33A0E" w:rsidRPr="00E83901">
        <w:rPr>
          <w:rStyle w:val="a4"/>
          <w:rFonts w:ascii="Times New Roman" w:hAnsi="Times New Roman"/>
          <w:i w:val="0"/>
          <w:iCs w:val="0"/>
          <w:noProof/>
          <w:color w:val="000000" w:themeColor="text1"/>
          <w:sz w:val="24"/>
          <w:szCs w:val="24"/>
          <w:shd w:val="clear" w:color="auto" w:fill="FFFFFF"/>
        </w:rPr>
        <w:t>Okajima and Xie, 2007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)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</w:t>
      </w:r>
      <w:r w:rsidR="008D440F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t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he </w:t>
      </w:r>
      <w:r w:rsidR="00C32D01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influence 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of </w:t>
      </w:r>
      <w:r w:rsidR="00E66B1A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TP uplift on</w:t>
      </w:r>
      <w:r w:rsidR="00F10EB0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the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hig</w:t>
      </w:r>
      <w:r w:rsidR="00784DDF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h-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latitude </w:t>
      </w:r>
      <w:r w:rsidR="009B2945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oceanic circulation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s</w:t>
      </w:r>
      <w:r w:rsidR="00C32D01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</w:t>
      </w:r>
      <w:r w:rsidR="00784DDF" w:rsidRPr="0049060E">
        <w:t xml:space="preserve"> </w:t>
      </w:r>
      <w:r w:rsidR="00784DDF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particularly </w:t>
      </w:r>
      <w:r w:rsidR="00C32D01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in </w:t>
      </w:r>
      <w:r w:rsidR="00784DDF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784DDF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lastRenderedPageBreak/>
        <w:t>North Atlantic</w:t>
      </w:r>
      <w:r w:rsidR="00C32D01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9477E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has rarely been </w:t>
      </w:r>
      <w:r w:rsidR="00530C7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explored.</w:t>
      </w:r>
    </w:p>
    <w:p w:rsidR="00FE5687" w:rsidRPr="0049060E" w:rsidRDefault="004A36AD" w:rsidP="00082C3B">
      <w:pPr>
        <w:spacing w:line="480" w:lineRule="auto"/>
        <w:ind w:firstLineChars="200" w:firstLine="480"/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 w:rsidRPr="00E83901">
        <w:rPr>
          <w:rFonts w:ascii="Times New Roman" w:hAnsi="Times New Roman"/>
          <w:sz w:val="24"/>
        </w:rPr>
        <w:t xml:space="preserve">The </w:t>
      </w:r>
      <w:r w:rsidR="00ED23A0" w:rsidRPr="0049060E">
        <w:rPr>
          <w:rFonts w:ascii="Times New Roman" w:hAnsi="Times New Roman"/>
          <w:sz w:val="24"/>
        </w:rPr>
        <w:t xml:space="preserve">potential importance of mountain uplift in modifying </w:t>
      </w:r>
      <w:r w:rsidRPr="0049060E">
        <w:rPr>
          <w:rFonts w:ascii="Times New Roman" w:hAnsi="Times New Roman"/>
          <w:sz w:val="24"/>
        </w:rPr>
        <w:t xml:space="preserve">the </w:t>
      </w:r>
      <w:r w:rsidR="00ED23A0" w:rsidRPr="0049060E">
        <w:rPr>
          <w:rFonts w:ascii="Times New Roman" w:hAnsi="Times New Roman"/>
          <w:sz w:val="24"/>
        </w:rPr>
        <w:t>ocean</w:t>
      </w:r>
      <w:r w:rsidR="000577E6" w:rsidRPr="0049060E">
        <w:rPr>
          <w:rFonts w:ascii="Times New Roman" w:hAnsi="Times New Roman"/>
          <w:sz w:val="24"/>
        </w:rPr>
        <w:t>ic</w:t>
      </w:r>
      <w:r w:rsidR="00ED23A0" w:rsidRPr="0049060E">
        <w:rPr>
          <w:rFonts w:ascii="Times New Roman" w:hAnsi="Times New Roman"/>
          <w:sz w:val="24"/>
        </w:rPr>
        <w:t xml:space="preserve"> thermohaline circulation</w:t>
      </w:r>
      <w:r w:rsidRPr="0049060E">
        <w:rPr>
          <w:rFonts w:ascii="Times New Roman" w:hAnsi="Times New Roman"/>
          <w:sz w:val="24"/>
        </w:rPr>
        <w:t xml:space="preserve"> has previously been investigated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0B0544" w:rsidRPr="00E83901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Ruddiman </w:t>
      </w:r>
      <w:r w:rsidR="00F85520" w:rsidRPr="00E83901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and Kutzbach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69647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(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1989</w:t>
      </w:r>
      <w:r w:rsidR="0069647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)</w:t>
      </w:r>
      <w:r w:rsidR="00ED23A0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5F74F2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indicated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that </w:t>
      </w:r>
      <w:r w:rsidR="00A7452E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mountain 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uplift</w:t>
      </w:r>
      <w:r w:rsidR="00A7452E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-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induced changes in</w:t>
      </w:r>
      <w:r w:rsidR="00F10EB0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the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North Atlantic surface</w:t>
      </w:r>
      <w:r w:rsidR="0071771F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circulation </w:t>
      </w:r>
      <w:r w:rsidR="001A0F3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are</w:t>
      </w:r>
      <w:r w:rsidR="00ED23A0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expected to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increase </w:t>
      </w:r>
      <w:r w:rsidR="00F10EB0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0B054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North Atlantic Deep Water</w:t>
      </w:r>
      <w:r w:rsidR="00A7452E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formation</w:t>
      </w:r>
      <w:r w:rsidR="00082C3B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. </w:t>
      </w:r>
      <w:r w:rsidR="003B6021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In addition, </w:t>
      </w:r>
      <w:r w:rsidR="00F01DC5" w:rsidRPr="00E83901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Rind et al. 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(</w:t>
      </w:r>
      <w:r w:rsidR="00F01DC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1997</w:t>
      </w:r>
      <w:r w:rsidR="00696474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)</w:t>
      </w:r>
      <w:r w:rsidR="00F01DC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7E444B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performed </w:t>
      </w:r>
      <w:r w:rsidR="00F10EB0">
        <w:rPr>
          <w:rStyle w:val="a4"/>
          <w:rFonts w:ascii="Times New Roman" w:hAnsi="Times New Roman" w:hint="eastAsia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the </w:t>
      </w:r>
      <w:r w:rsidR="001A0F3A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coupled model simulation</w:t>
      </w:r>
      <w:r w:rsidR="007E444B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s</w:t>
      </w:r>
      <w:r w:rsidR="001A0F3A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with and without TP and proposed </w:t>
      </w:r>
      <w:r w:rsidR="00F01DC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that </w:t>
      </w:r>
      <w:r w:rsidR="001A0F3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the </w:t>
      </w:r>
      <w:r w:rsidR="00F01DC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TP m</w:t>
      </w:r>
      <w:r w:rsidR="001A0F3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ay</w:t>
      </w:r>
      <w:r w:rsidR="00F01DC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have </w:t>
      </w:r>
      <w:r w:rsidR="001A0F3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a </w:t>
      </w:r>
      <w:r w:rsidR="0080257D" w:rsidRPr="0049060E">
        <w:rPr>
          <w:rFonts w:ascii="Times New Roman" w:hAnsi="Times New Roman"/>
          <w:sz w:val="24"/>
          <w:szCs w:val="24"/>
        </w:rPr>
        <w:t xml:space="preserve">considerable </w:t>
      </w:r>
      <w:r w:rsidR="0069458E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impact</w:t>
      </w:r>
      <w:r w:rsidR="00F01DC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on </w:t>
      </w:r>
      <w:r w:rsidR="001A0F3A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the </w:t>
      </w:r>
      <w:r w:rsidR="00F01DC5" w:rsidRPr="0049060E">
        <w:rPr>
          <w:rFonts w:ascii="Times New Roman" w:hAnsi="Times New Roman"/>
          <w:sz w:val="24"/>
          <w:szCs w:val="24"/>
        </w:rPr>
        <w:t xml:space="preserve">large-scale </w:t>
      </w:r>
      <w:r w:rsidR="00BE068D" w:rsidRPr="0049060E">
        <w:rPr>
          <w:rFonts w:ascii="Times New Roman" w:hAnsi="Times New Roman"/>
          <w:sz w:val="24"/>
          <w:szCs w:val="24"/>
        </w:rPr>
        <w:t>meridional overturning circulation (</w:t>
      </w:r>
      <w:r w:rsidR="00F01DC5" w:rsidRPr="0049060E">
        <w:rPr>
          <w:rFonts w:ascii="Times New Roman" w:hAnsi="Times New Roman"/>
          <w:sz w:val="24"/>
          <w:szCs w:val="24"/>
        </w:rPr>
        <w:t>MOC</w:t>
      </w:r>
      <w:r w:rsidR="00BE068D" w:rsidRPr="0049060E">
        <w:rPr>
          <w:rFonts w:ascii="Times New Roman" w:hAnsi="Times New Roman"/>
          <w:sz w:val="24"/>
          <w:szCs w:val="24"/>
        </w:rPr>
        <w:t>)</w:t>
      </w:r>
      <w:r w:rsidR="001A0F3A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. However, </w:t>
      </w:r>
      <w:r w:rsidR="007F5B2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the</w:t>
      </w:r>
      <w:r w:rsidR="00F01DC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integration time </w:t>
      </w:r>
      <w:r w:rsidR="007F5B2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used in </w:t>
      </w:r>
      <w:r w:rsidR="00691886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this pioneering </w:t>
      </w:r>
      <w:r w:rsidR="007F5B2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simulation</w:t>
      </w:r>
      <w:r w:rsidR="00E54B00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s</w:t>
      </w:r>
      <w:r w:rsidR="007F5B2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wa</w:t>
      </w:r>
      <w:r w:rsidR="00F01DC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s too short to </w:t>
      </w:r>
      <w:r w:rsidR="00A2056F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fully evaluate </w:t>
      </w:r>
      <w:r w:rsidR="00F01DC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the deep ocean</w:t>
      </w:r>
      <w:r w:rsidR="00BE068D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ic</w:t>
      </w:r>
      <w:r w:rsidR="00F01DC5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circulation</w:t>
      </w:r>
      <w:r w:rsidR="007F5B2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response</w:t>
      </w:r>
      <w:r w:rsidR="009F63A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, and thus </w:t>
      </w:r>
      <w:r w:rsidR="00F913EE" w:rsidRPr="00F913E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more studies are still needed to </w:t>
      </w:r>
      <w:r w:rsidR="00CD3AD7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evaluate</w:t>
      </w:r>
      <w:r w:rsidR="003242A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the </w:t>
      </w:r>
      <w:r w:rsidR="00E54B00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  <w:lang w:val="fr-FR"/>
        </w:rPr>
        <w:t xml:space="preserve">possible </w:t>
      </w:r>
      <w:r w:rsidR="003242A2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role of </w:t>
      </w:r>
      <w:r w:rsidR="009F63A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the </w:t>
      </w:r>
      <w:r w:rsidR="003242A2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TP </w:t>
      </w:r>
      <w:r w:rsidR="00F10EB0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in modulating </w:t>
      </w:r>
      <w:r w:rsidR="00743CA2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the MOC</w:t>
      </w:r>
      <w:r w:rsidR="003242A2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:rsidR="006B159A" w:rsidRPr="00CB566D" w:rsidRDefault="00A8397B" w:rsidP="00271583">
      <w:pPr>
        <w:spacing w:line="480" w:lineRule="auto"/>
        <w:ind w:firstLineChars="200" w:firstLine="480"/>
        <w:rPr>
          <w:rStyle w:val="a4"/>
          <w:rFonts w:ascii="Times New Roman" w:hAnsi="Times New Roman"/>
          <w:i w:val="0"/>
          <w:iCs w:val="0"/>
          <w:noProof/>
          <w:sz w:val="24"/>
          <w:szCs w:val="24"/>
        </w:rPr>
      </w:pPr>
      <w:r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O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n </w:t>
      </w:r>
      <w:r w:rsidR="0098459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80257D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geological time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scale, </w:t>
      </w:r>
      <w:r w:rsidR="006944A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r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emarkable reorganization and evolution of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913D8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the</w:t>
      </w:r>
      <w:r w:rsidR="00913D8A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405FE1" w:rsidRPr="0049060E">
        <w:rPr>
          <w:rFonts w:ascii="Times New Roman" w:hAnsi="Times New Roman"/>
          <w:sz w:val="24"/>
          <w:szCs w:val="24"/>
        </w:rPr>
        <w:t xml:space="preserve">large-scale </w:t>
      </w:r>
      <w:r w:rsidR="0070689A" w:rsidRPr="0049060E">
        <w:rPr>
          <w:rFonts w:ascii="Times New Roman" w:hAnsi="Times New Roman"/>
          <w:sz w:val="24"/>
          <w:szCs w:val="24"/>
        </w:rPr>
        <w:t xml:space="preserve">oceanic </w:t>
      </w:r>
      <w:r w:rsidR="00405FE1" w:rsidRPr="0049060E">
        <w:rPr>
          <w:rFonts w:ascii="Times New Roman" w:hAnsi="Times New Roman"/>
          <w:sz w:val="24"/>
          <w:szCs w:val="24"/>
        </w:rPr>
        <w:t>overturning</w:t>
      </w:r>
      <w:r w:rsidR="00405FE1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circulation</w:t>
      </w:r>
      <w:r w:rsidR="00405FE1" w:rsidRPr="0049060E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,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from the Southern Ocean deep</w:t>
      </w:r>
      <w:r w:rsidR="00BC22F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water </w:t>
      </w:r>
      <w:r w:rsidR="00FA772D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dominating 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mode to the modern</w:t>
      </w:r>
      <w:r w:rsidR="00245DFD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6944A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like North Atlantic deep water mode</w:t>
      </w:r>
      <w:r w:rsidR="001F1E23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="005A3454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98459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ha</w:t>
      </w:r>
      <w:r w:rsidR="001F1E23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ve</w:t>
      </w:r>
      <w:r w:rsidR="0098459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been evidenced </w:t>
      </w:r>
      <w:r w:rsidR="0070689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through </w:t>
      </w:r>
      <w:r w:rsidR="00984595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126A47" w:rsidRPr="0049060E">
        <w:rPr>
          <w:rFonts w:ascii="Times New Roman" w:hAnsi="Times New Roman"/>
          <w:sz w:val="24"/>
          <w:szCs w:val="24"/>
        </w:rPr>
        <w:t>Late Eocene</w:t>
      </w:r>
      <w:r w:rsidR="00126A47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to </w:t>
      </w:r>
      <w:r w:rsidR="00984595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126A47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Early Oligocene</w:t>
      </w:r>
      <w:r w:rsidR="008F348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696474" w:rsidRPr="0049060E">
        <w:rPr>
          <w:rFonts w:ascii="Times New Roman" w:hAnsi="Times New Roman"/>
          <w:noProof/>
          <w:sz w:val="24"/>
          <w:szCs w:val="24"/>
        </w:rPr>
        <w:t>(</w:t>
      </w:r>
      <w:r w:rsidR="00DD6DA3" w:rsidRPr="00E83901">
        <w:rPr>
          <w:rFonts w:ascii="Times New Roman" w:hAnsi="Times New Roman"/>
          <w:noProof/>
          <w:sz w:val="24"/>
          <w:szCs w:val="24"/>
        </w:rPr>
        <w:t>Wright and Miller</w:t>
      </w:r>
      <w:r w:rsidR="00DD6DA3" w:rsidRPr="0049060E">
        <w:rPr>
          <w:rFonts w:ascii="Times New Roman" w:hAnsi="Times New Roman"/>
          <w:noProof/>
          <w:sz w:val="24"/>
          <w:szCs w:val="24"/>
        </w:rPr>
        <w:t xml:space="preserve">, 1993; </w:t>
      </w:r>
      <w:r w:rsidR="006944A4" w:rsidRPr="00E83901">
        <w:rPr>
          <w:rFonts w:ascii="Times New Roman" w:hAnsi="Times New Roman"/>
          <w:noProof/>
          <w:sz w:val="24"/>
          <w:szCs w:val="24"/>
        </w:rPr>
        <w:t>Davies et al., 2001; Via and Thomas, 2006</w:t>
      </w:r>
      <w:r w:rsidR="00696474" w:rsidRPr="0049060E">
        <w:rPr>
          <w:rFonts w:ascii="Times New Roman" w:hAnsi="Times New Roman"/>
          <w:noProof/>
          <w:sz w:val="24"/>
          <w:szCs w:val="24"/>
        </w:rPr>
        <w:t>)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 Th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is</w:t>
      </w:r>
      <w:r w:rsidR="00A72BA7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dramatic shift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245D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is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F913EE" w:rsidRPr="00F913E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possibly 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associated with major rearrangements in </w:t>
      </w:r>
      <w:r w:rsidR="00913D8A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ocean </w:t>
      </w:r>
      <w:r w:rsidR="00F32F43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seaway</w:t>
      </w:r>
      <w:r w:rsidR="00583BFD" w:rsidRPr="0049060E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s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245D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and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other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tectonic changes,</w:t>
      </w:r>
      <w:r w:rsidR="00F32F43" w:rsidRPr="0049060E">
        <w:rPr>
          <w:rStyle w:val="a4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="00F32F43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although</w:t>
      </w:r>
      <w:r w:rsidR="00F32F43" w:rsidRPr="0049060E">
        <w:rPr>
          <w:rStyle w:val="a4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the 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  <w:lang w:val="fr-FR"/>
        </w:rPr>
        <w:t>ultimate trigger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is still </w:t>
      </w:r>
      <w:r w:rsidR="00245D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being 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debated</w:t>
      </w:r>
      <w:r w:rsidR="005A345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696474" w:rsidRPr="0049060E">
        <w:rPr>
          <w:rFonts w:ascii="Times New Roman" w:hAnsi="Times New Roman"/>
          <w:noProof/>
          <w:sz w:val="24"/>
          <w:szCs w:val="24"/>
        </w:rPr>
        <w:t>(</w:t>
      </w:r>
      <w:r w:rsidR="00AA0D30" w:rsidRPr="00E83901">
        <w:rPr>
          <w:rFonts w:ascii="Times New Roman" w:hAnsi="Times New Roman"/>
          <w:noProof/>
          <w:sz w:val="24"/>
          <w:szCs w:val="24"/>
        </w:rPr>
        <w:t>Zhang et al., 2011</w:t>
      </w:r>
      <w:r w:rsidR="007805DC">
        <w:rPr>
          <w:rFonts w:ascii="Times New Roman" w:hAnsi="Times New Roman" w:hint="eastAsia"/>
          <w:noProof/>
          <w:sz w:val="24"/>
          <w:szCs w:val="24"/>
        </w:rPr>
        <w:t>). In addition,</w:t>
      </w:r>
      <w:r w:rsidR="00271583">
        <w:rPr>
          <w:rFonts w:ascii="Times New Roman" w:hAnsi="Times New Roman" w:hint="eastAsia"/>
          <w:noProof/>
          <w:sz w:val="24"/>
          <w:szCs w:val="24"/>
        </w:rPr>
        <w:t xml:space="preserve"> </w:t>
      </w:r>
      <w:r w:rsidR="002D6C67">
        <w:rPr>
          <w:rFonts w:ascii="Times New Roman" w:hAnsi="Times New Roman"/>
          <w:noProof/>
          <w:sz w:val="24"/>
          <w:szCs w:val="24"/>
        </w:rPr>
        <w:t>i</w:t>
      </w:r>
      <w:r w:rsidR="00726107">
        <w:rPr>
          <w:rFonts w:ascii="Times New Roman" w:hAnsi="Times New Roman"/>
          <w:noProof/>
          <w:sz w:val="24"/>
          <w:szCs w:val="24"/>
        </w:rPr>
        <w:t>t is</w:t>
      </w:r>
      <w:r w:rsidR="00C32C91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C32C91" w:rsidRPr="00D4667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suggested </w:t>
      </w:r>
      <w:r w:rsidR="00CB566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that </w:t>
      </w:r>
      <w:r w:rsidR="00086DB0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6B4612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region</w:t>
      </w:r>
      <w:r w:rsidR="00086DB0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al</w:t>
      </w:r>
      <w:r w:rsidR="00BB735D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surface of</w:t>
      </w:r>
      <w:r w:rsidR="00086DB0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F913EE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C633C3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TP</w:t>
      </w:r>
      <w:r w:rsidR="00F913EE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</w:t>
      </w:r>
      <w:r w:rsidR="00F913EE" w:rsidRPr="00F913E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ha</w:t>
      </w:r>
      <w:r w:rsidR="00CB566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d</w:t>
      </w:r>
      <w:r w:rsidR="00F913EE" w:rsidRPr="00F913E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reached </w:t>
      </w:r>
      <w:r w:rsidR="00F913EE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a </w:t>
      </w:r>
      <w:r w:rsidR="00F913EE" w:rsidRPr="00F913E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high elevation of</w:t>
      </w:r>
      <w:r w:rsidR="00BB735D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more than 4000 </w:t>
      </w:r>
      <w:r w:rsidR="00C77377" w:rsidRPr="00D4667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meters</w:t>
      </w:r>
      <w:r w:rsidR="007805DC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BB735D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around</w:t>
      </w:r>
      <w:r w:rsidR="00913D8A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</w:t>
      </w:r>
      <w:r w:rsidR="00C633C3" w:rsidRPr="00CB566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40</w:t>
      </w:r>
      <w:r w:rsidR="00C633C3" w:rsidRPr="00D4667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M</w:t>
      </w:r>
      <w:r w:rsidR="00C633C3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a</w:t>
      </w:r>
      <w:r w:rsidR="006B4612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ago</w:t>
      </w:r>
      <w:r w:rsidR="00C633C3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C633C3" w:rsidRPr="00D4667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(</w:t>
      </w:r>
      <w:r w:rsidR="00C633C3" w:rsidRPr="00E5567C">
        <w:rPr>
          <w:rFonts w:ascii="Times New Roman" w:hAnsi="Times New Roman"/>
          <w:noProof/>
          <w:sz w:val="24"/>
          <w:szCs w:val="24"/>
        </w:rPr>
        <w:t>Dupont-Nivet et al., 2008;</w:t>
      </w:r>
      <w:r w:rsidR="00C633C3" w:rsidRPr="00E5567C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6B1E98" w:rsidRPr="00E5567C">
        <w:rPr>
          <w:rFonts w:ascii="Times New Roman" w:hAnsi="Times New Roman"/>
          <w:noProof/>
          <w:sz w:val="24"/>
          <w:szCs w:val="24"/>
        </w:rPr>
        <w:t>Wang et al., 2008</w:t>
      </w:r>
      <w:r w:rsidR="00C633C3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)</w:t>
      </w:r>
      <w:r w:rsidR="00177A89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 although debates regarding paleoaltitude reconstructions remain (Botsyun et al., 2016)</w:t>
      </w:r>
      <w:r w:rsidR="00C633C3" w:rsidRPr="00E5567C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CB3E3C" w:rsidRPr="00D4667D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Given </w:t>
      </w:r>
      <w:r w:rsidR="00C77377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th</w:t>
      </w:r>
      <w:r w:rsidR="00C77377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>is</w:t>
      </w:r>
      <w:r w:rsidR="00C77377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583B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timing of TP uplift,</w:t>
      </w:r>
      <w:r w:rsidR="003C5A9A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691886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it is important to quantify the contribution of TP uplift on </w:t>
      </w:r>
      <w:r w:rsidR="00220D35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the </w:t>
      </w:r>
      <w:r w:rsidR="00691886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meridional ocean</w:t>
      </w:r>
      <w:r w:rsidR="00E5567C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>ic</w:t>
      </w:r>
      <w:r w:rsidR="00691886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circulation of </w:t>
      </w:r>
      <w:r w:rsidR="00535478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the</w:t>
      </w:r>
      <w:r w:rsidR="00535478">
        <w:rPr>
          <w:rStyle w:val="a4"/>
          <w:rFonts w:ascii="Times New Roman" w:hAnsi="Times New Roman" w:hint="eastAsia"/>
          <w:i w:val="0"/>
          <w:iCs w:val="0"/>
          <w:sz w:val="24"/>
          <w:szCs w:val="24"/>
          <w:shd w:val="clear" w:color="auto" w:fill="FFFFFF"/>
        </w:rPr>
        <w:t xml:space="preserve"> </w:t>
      </w:r>
      <w:r w:rsidR="00691886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Northern Hemisphere.</w:t>
      </w:r>
      <w:r w:rsidR="00BC22F4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245DFD" w:rsidRPr="0049060E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In this study</w:t>
      </w:r>
      <w:r w:rsidR="009F24A5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, </w:t>
      </w:r>
      <w:r w:rsidR="00245DFD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therefore, </w:t>
      </w:r>
      <w:r w:rsidR="009E0F01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two coupled </w:t>
      </w:r>
      <w:r w:rsidR="0037617B" w:rsidRPr="0049060E">
        <w:rPr>
          <w:rFonts w:ascii="Times New Roman" w:hAnsi="Times New Roman"/>
          <w:sz w:val="24"/>
          <w:szCs w:val="24"/>
        </w:rPr>
        <w:t>atmosphere–ocean</w:t>
      </w:r>
      <w:r w:rsidR="009E0F01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numerical integrations</w:t>
      </w:r>
      <w:r w:rsidR="00EB4C08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,</w:t>
      </w:r>
      <w:r w:rsidR="00BC22F4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9E0F01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with and without TP</w:t>
      </w:r>
      <w:r w:rsidR="00EB4C08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, are designed</w:t>
      </w:r>
      <w:r w:rsidR="009E0F01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to</w:t>
      </w:r>
      <w:r w:rsidR="00BC22F4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3C5A9A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investigate </w:t>
      </w:r>
      <w:r w:rsidR="00EB4C08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the role of the TP </w:t>
      </w:r>
      <w:r w:rsidR="0080257D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on </w:t>
      </w:r>
      <w:r w:rsidR="00EB4C08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the </w:t>
      </w:r>
      <w:r w:rsidR="007A418B" w:rsidRPr="0049060E">
        <w:rPr>
          <w:rFonts w:ascii="Times New Roman" w:hAnsi="Times New Roman"/>
          <w:sz w:val="24"/>
          <w:szCs w:val="24"/>
        </w:rPr>
        <w:t xml:space="preserve">Atlantic </w:t>
      </w:r>
      <w:r w:rsidR="00EB4C08" w:rsidRPr="0049060E">
        <w:rPr>
          <w:rFonts w:ascii="Times New Roman" w:hAnsi="Times New Roman"/>
          <w:sz w:val="24"/>
          <w:szCs w:val="24"/>
        </w:rPr>
        <w:t>MOC</w:t>
      </w:r>
      <w:r w:rsidR="007A418B" w:rsidRPr="0049060E">
        <w:rPr>
          <w:rFonts w:ascii="Times New Roman" w:hAnsi="Times New Roman"/>
          <w:sz w:val="24"/>
          <w:szCs w:val="24"/>
        </w:rPr>
        <w:t xml:space="preserve"> (AMOC) and Pacific </w:t>
      </w:r>
      <w:r w:rsidR="00EB4C08" w:rsidRPr="0049060E">
        <w:rPr>
          <w:rFonts w:ascii="Times New Roman" w:hAnsi="Times New Roman"/>
          <w:sz w:val="24"/>
          <w:szCs w:val="24"/>
        </w:rPr>
        <w:t>MOC</w:t>
      </w:r>
      <w:r w:rsidR="007A418B" w:rsidRPr="0049060E">
        <w:rPr>
          <w:rFonts w:ascii="Times New Roman" w:hAnsi="Times New Roman"/>
          <w:sz w:val="24"/>
          <w:szCs w:val="24"/>
        </w:rPr>
        <w:t xml:space="preserve"> (PMOC)</w:t>
      </w:r>
      <w:r w:rsidR="009E0F01" w:rsidRPr="0049060E">
        <w:rPr>
          <w:rStyle w:val="a4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.</w:t>
      </w:r>
    </w:p>
    <w:p w:rsidR="00D23E22" w:rsidRPr="00BE0187" w:rsidRDefault="00D23E22" w:rsidP="00770D63">
      <w:pPr>
        <w:spacing w:beforeLines="100" w:before="312" w:line="480" w:lineRule="auto"/>
        <w:rPr>
          <w:rFonts w:ascii="Arial" w:eastAsia="Arial Unicode MS" w:hAnsi="Arial" w:cs="Arial"/>
          <w:sz w:val="24"/>
          <w:szCs w:val="28"/>
        </w:rPr>
      </w:pPr>
      <w:r w:rsidRPr="00BE0187">
        <w:rPr>
          <w:rFonts w:ascii="Arial" w:eastAsia="Arial Unicode MS" w:hAnsi="Arial" w:cs="Arial"/>
          <w:sz w:val="24"/>
          <w:szCs w:val="28"/>
        </w:rPr>
        <w:lastRenderedPageBreak/>
        <w:t xml:space="preserve">2. </w:t>
      </w:r>
      <w:r w:rsidR="00090CDA" w:rsidRPr="00BE0187">
        <w:rPr>
          <w:rFonts w:ascii="Arial" w:eastAsia="Arial Unicode MS" w:hAnsi="Arial" w:cs="Arial"/>
          <w:sz w:val="24"/>
          <w:szCs w:val="28"/>
        </w:rPr>
        <w:t>Model, e</w:t>
      </w:r>
      <w:r w:rsidRPr="00BE0187">
        <w:rPr>
          <w:rFonts w:ascii="Arial" w:eastAsia="Arial Unicode MS" w:hAnsi="Arial" w:cs="Arial"/>
          <w:sz w:val="24"/>
          <w:szCs w:val="28"/>
        </w:rPr>
        <w:t xml:space="preserve">xperimental </w:t>
      </w:r>
      <w:r w:rsidR="00090CDA" w:rsidRPr="00BE0187">
        <w:rPr>
          <w:rFonts w:ascii="Arial" w:eastAsia="Arial Unicode MS" w:hAnsi="Arial" w:cs="Arial"/>
          <w:noProof/>
          <w:sz w:val="24"/>
          <w:szCs w:val="28"/>
        </w:rPr>
        <w:t>d</w:t>
      </w:r>
      <w:r w:rsidRPr="00BE0187">
        <w:rPr>
          <w:rFonts w:ascii="Arial" w:eastAsia="Arial Unicode MS" w:hAnsi="Arial" w:cs="Arial"/>
          <w:noProof/>
          <w:sz w:val="24"/>
          <w:szCs w:val="28"/>
        </w:rPr>
        <w:t>esign</w:t>
      </w:r>
      <w:r w:rsidR="00D745E7" w:rsidRPr="00BE0187">
        <w:rPr>
          <w:rFonts w:ascii="Arial" w:eastAsia="Arial Unicode MS" w:hAnsi="Arial" w:cs="Arial"/>
          <w:noProof/>
          <w:sz w:val="24"/>
          <w:szCs w:val="28"/>
        </w:rPr>
        <w:t>,</w:t>
      </w:r>
      <w:r w:rsidR="00B017E6" w:rsidRPr="00BE0187">
        <w:rPr>
          <w:rFonts w:ascii="Arial" w:eastAsia="Arial Unicode MS" w:hAnsi="Arial" w:cs="Arial"/>
          <w:sz w:val="24"/>
          <w:szCs w:val="28"/>
        </w:rPr>
        <w:t xml:space="preserve"> and </w:t>
      </w:r>
      <w:r w:rsidR="00D13445" w:rsidRPr="00BE0187">
        <w:rPr>
          <w:rFonts w:ascii="Arial" w:eastAsia="Arial Unicode MS" w:hAnsi="Arial" w:cs="Arial"/>
          <w:sz w:val="24"/>
          <w:szCs w:val="28"/>
        </w:rPr>
        <w:t>density flux analysis</w:t>
      </w:r>
    </w:p>
    <w:p w:rsidR="00D23E22" w:rsidRPr="00BE0187" w:rsidRDefault="00D23E22" w:rsidP="00762F0B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BE0187">
        <w:rPr>
          <w:rFonts w:ascii="Arial" w:hAnsi="Arial" w:cs="Arial"/>
          <w:bCs/>
          <w:color w:val="000000"/>
          <w:sz w:val="24"/>
          <w:szCs w:val="24"/>
        </w:rPr>
        <w:t xml:space="preserve">2.1. </w:t>
      </w:r>
      <w:r w:rsidR="004562F4" w:rsidRPr="00BE0187">
        <w:rPr>
          <w:rFonts w:ascii="Arial" w:eastAsia="Arial Unicode MS" w:hAnsi="Arial" w:cs="Arial"/>
          <w:sz w:val="24"/>
          <w:szCs w:val="28"/>
        </w:rPr>
        <w:t>Model and e</w:t>
      </w:r>
      <w:r w:rsidRPr="00BE0187">
        <w:rPr>
          <w:rFonts w:ascii="Arial" w:eastAsia="Arial Unicode MS" w:hAnsi="Arial" w:cs="Arial"/>
          <w:sz w:val="24"/>
          <w:szCs w:val="28"/>
        </w:rPr>
        <w:t>xperiments</w:t>
      </w:r>
    </w:p>
    <w:p w:rsidR="00515F3A" w:rsidRPr="007E51F6" w:rsidRDefault="006132B6" w:rsidP="000E2FBE">
      <w:pPr>
        <w:spacing w:line="48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7E51F6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93234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he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Community Earth System Model (CESM) </w:t>
      </w:r>
      <w:r w:rsidR="00F44CB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version 1.0.5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of </w:t>
      </w:r>
      <w:r w:rsidR="00666A22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the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>National Center for</w:t>
      </w:r>
      <w:r w:rsidR="00BC22F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>Atmospheric</w:t>
      </w:r>
      <w:r w:rsidR="00BC22F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>Research</w:t>
      </w:r>
      <w:r w:rsidR="00BC22F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is a widely used, well-validated coupled model with </w:t>
      </w:r>
      <w:r w:rsidR="0093234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dynamic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atmosphere, land, ocean, and </w:t>
      </w:r>
      <w:r w:rsidR="0033064A" w:rsidRPr="007E51F6">
        <w:rPr>
          <w:rFonts w:ascii="Times New Roman" w:hAnsi="Times New Roman"/>
          <w:bCs/>
          <w:color w:val="000000"/>
          <w:sz w:val="24"/>
          <w:szCs w:val="24"/>
        </w:rPr>
        <w:t>sea-ice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components</w:t>
      </w:r>
      <w:r w:rsidR="00BC22F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96474" w:rsidRPr="007E51F6">
        <w:rPr>
          <w:rFonts w:ascii="Times New Roman" w:hAnsi="Times New Roman"/>
          <w:bCs/>
          <w:noProof/>
          <w:color w:val="000000"/>
          <w:sz w:val="24"/>
          <w:szCs w:val="24"/>
        </w:rPr>
        <w:t>(</w:t>
      </w:r>
      <w:r w:rsidR="00D50205" w:rsidRPr="00E83901">
        <w:rPr>
          <w:rFonts w:ascii="Times New Roman" w:hAnsi="Times New Roman"/>
          <w:bCs/>
          <w:noProof/>
          <w:color w:val="000000"/>
          <w:sz w:val="24"/>
          <w:szCs w:val="24"/>
        </w:rPr>
        <w:t>Gent et al., 2011</w:t>
      </w:r>
      <w:r w:rsidR="00696474" w:rsidRPr="007E51F6">
        <w:rPr>
          <w:rFonts w:ascii="Times New Roman" w:hAnsi="Times New Roman"/>
          <w:bCs/>
          <w:noProof/>
          <w:color w:val="000000"/>
          <w:sz w:val="24"/>
          <w:szCs w:val="24"/>
        </w:rPr>
        <w:t>)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 xml:space="preserve">It is </w:t>
      </w:r>
      <w:r w:rsidR="00E0408A">
        <w:rPr>
          <w:rFonts w:ascii="Times New Roman" w:hAnsi="Times New Roman" w:hint="eastAsia"/>
          <w:bCs/>
          <w:color w:val="000000"/>
          <w:sz w:val="24"/>
          <w:szCs w:val="24"/>
        </w:rPr>
        <w:t>applied to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this study at </w:t>
      </w:r>
      <w:r w:rsidR="00730AD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 w:rsidR="00E47F58" w:rsidRPr="007E51F6">
        <w:rPr>
          <w:rFonts w:ascii="Times New Roman" w:hAnsi="Times New Roman"/>
          <w:bCs/>
          <w:color w:val="000000"/>
          <w:sz w:val="24"/>
          <w:szCs w:val="24"/>
        </w:rPr>
        <w:t>low-resolution configuration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that</w:t>
      </w:r>
      <w:r w:rsidR="00E47F58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is computationally efficient and well-described </w:t>
      </w:r>
      <w:r w:rsidR="00696474" w:rsidRPr="007E51F6">
        <w:rPr>
          <w:rFonts w:ascii="Times New Roman" w:hAnsi="Times New Roman"/>
          <w:bCs/>
          <w:noProof/>
          <w:color w:val="000000"/>
          <w:sz w:val="24"/>
          <w:szCs w:val="24"/>
        </w:rPr>
        <w:t>(</w:t>
      </w:r>
      <w:r w:rsidR="00D50205" w:rsidRPr="00E83901">
        <w:rPr>
          <w:rFonts w:ascii="Times New Roman" w:hAnsi="Times New Roman"/>
          <w:bCs/>
          <w:noProof/>
          <w:color w:val="000000"/>
          <w:sz w:val="24"/>
          <w:szCs w:val="24"/>
        </w:rPr>
        <w:t>Shields et al., 2012</w:t>
      </w:r>
      <w:r w:rsidR="00696474" w:rsidRPr="007E51F6">
        <w:rPr>
          <w:rFonts w:ascii="Times New Roman" w:hAnsi="Times New Roman"/>
          <w:bCs/>
          <w:noProof/>
          <w:color w:val="000000"/>
          <w:sz w:val="24"/>
          <w:szCs w:val="24"/>
        </w:rPr>
        <w:t>)</w:t>
      </w:r>
      <w:r w:rsidRPr="007E51F6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and</w:t>
      </w:r>
      <w:r w:rsidR="00E47F58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employs an atmospheric horizontal grid </w:t>
      </w:r>
      <w:r w:rsidR="0093234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of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>roughly 3.75°</w:t>
      </w:r>
      <w:r w:rsidR="00FE07B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643B" w:rsidRPr="007E51F6">
        <w:rPr>
          <w:rFonts w:ascii="Times New Roman" w:hAnsi="Times New Roman"/>
          <w:bCs/>
          <w:color w:val="000000"/>
          <w:sz w:val="24"/>
          <w:szCs w:val="24"/>
        </w:rPr>
        <w:t>×</w:t>
      </w:r>
      <w:r w:rsidR="00FE07B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643B" w:rsidRPr="007E51F6">
        <w:rPr>
          <w:rFonts w:ascii="Times New Roman" w:hAnsi="Times New Roman"/>
          <w:bCs/>
          <w:color w:val="000000"/>
          <w:sz w:val="24"/>
          <w:szCs w:val="24"/>
        </w:rPr>
        <w:t>3.75°</w:t>
      </w:r>
      <w:r w:rsidR="00B81433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(T31) with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>26 vertical levels</w:t>
      </w:r>
      <w:r w:rsidR="009E66EC" w:rsidRPr="007E51F6">
        <w:rPr>
          <w:rFonts w:ascii="Times New Roman" w:hAnsi="Times New Roman"/>
          <w:bCs/>
          <w:color w:val="000000"/>
          <w:sz w:val="24"/>
          <w:szCs w:val="24"/>
        </w:rPr>
        <w:t>. The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A7B90" w:rsidRPr="007E51F6">
        <w:rPr>
          <w:rFonts w:ascii="Times New Roman" w:hAnsi="Times New Roman"/>
          <w:bCs/>
          <w:color w:val="000000"/>
          <w:sz w:val="24"/>
          <w:szCs w:val="24"/>
        </w:rPr>
        <w:t>ocean model adopt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1A7B9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r w:rsidR="001A7B90" w:rsidRPr="007E51F6">
        <w:rPr>
          <w:rFonts w:ascii="Times New Roman" w:hAnsi="Times New Roman"/>
          <w:bCs/>
          <w:sz w:val="24"/>
          <w:szCs w:val="24"/>
        </w:rPr>
        <w:t>finer</w:t>
      </w:r>
      <w:r w:rsidR="001A7B9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E66EC" w:rsidRPr="007E51F6">
        <w:rPr>
          <w:rFonts w:ascii="Times New Roman" w:hAnsi="Times New Roman"/>
          <w:bCs/>
          <w:noProof/>
          <w:sz w:val="24"/>
          <w:szCs w:val="24"/>
        </w:rPr>
        <w:t>oceanic</w:t>
      </w:r>
      <w:r w:rsidR="009E66EC" w:rsidRPr="007E51F6">
        <w:rPr>
          <w:rFonts w:ascii="Times New Roman" w:hAnsi="Times New Roman"/>
          <w:bCs/>
          <w:sz w:val="24"/>
          <w:szCs w:val="24"/>
        </w:rPr>
        <w:t xml:space="preserve"> horizontal grid</w:t>
      </w:r>
      <w:r w:rsidRPr="007E51F6">
        <w:rPr>
          <w:rFonts w:ascii="Times New Roman" w:hAnsi="Times New Roman"/>
          <w:bCs/>
          <w:sz w:val="24"/>
          <w:szCs w:val="24"/>
        </w:rPr>
        <w:t>,</w:t>
      </w:r>
      <w:r w:rsidR="009E66EC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A7B90" w:rsidRPr="007E51F6">
        <w:rPr>
          <w:rFonts w:ascii="Times New Roman" w:hAnsi="Times New Roman"/>
          <w:bCs/>
          <w:color w:val="000000"/>
          <w:sz w:val="24"/>
          <w:szCs w:val="24"/>
        </w:rPr>
        <w:t>with a nominal 3° resolution increasing to 1° near the equator</w:t>
      </w:r>
      <w:r w:rsidR="001A7B90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3D48C5" w:rsidRPr="007E51F6">
        <w:rPr>
          <w:rFonts w:ascii="Times New Roman" w:hAnsi="Times New Roman"/>
          <w:bCs/>
          <w:sz w:val="24"/>
          <w:szCs w:val="24"/>
        </w:rPr>
        <w:t>(</w:t>
      </w:r>
      <w:r w:rsidR="001A7B90" w:rsidRPr="007E51F6">
        <w:rPr>
          <w:rFonts w:ascii="Times New Roman" w:hAnsi="Times New Roman"/>
          <w:bCs/>
          <w:sz w:val="24"/>
          <w:szCs w:val="24"/>
        </w:rPr>
        <w:t>116 × 100</w:t>
      </w:r>
      <w:r w:rsidR="00231B25" w:rsidRPr="007E51F6">
        <w:rPr>
          <w:rFonts w:ascii="Times New Roman" w:hAnsi="Times New Roman"/>
          <w:bCs/>
          <w:sz w:val="24"/>
          <w:szCs w:val="24"/>
        </w:rPr>
        <w:t xml:space="preserve"> grid points</w:t>
      </w:r>
      <w:r w:rsidR="001A7B90" w:rsidRPr="007E51F6">
        <w:rPr>
          <w:rFonts w:ascii="Times New Roman" w:hAnsi="Times New Roman"/>
          <w:bCs/>
          <w:sz w:val="24"/>
          <w:szCs w:val="24"/>
        </w:rPr>
        <w:t xml:space="preserve">, </w:t>
      </w:r>
      <w:r w:rsidR="003D48C5" w:rsidRPr="007E51F6">
        <w:rPr>
          <w:rFonts w:ascii="Times New Roman" w:hAnsi="Times New Roman"/>
          <w:bCs/>
          <w:sz w:val="24"/>
          <w:szCs w:val="24"/>
        </w:rPr>
        <w:t>latitude</w:t>
      </w:r>
      <w:r w:rsidR="006121F9" w:rsidRPr="007E51F6">
        <w:rPr>
          <w:rFonts w:ascii="Times New Roman" w:hAnsi="Times New Roman"/>
          <w:bCs/>
          <w:sz w:val="24"/>
          <w:szCs w:val="24"/>
        </w:rPr>
        <w:t xml:space="preserve"> by </w:t>
      </w:r>
      <w:r w:rsidR="003D48C5" w:rsidRPr="007E51F6">
        <w:rPr>
          <w:rFonts w:ascii="Times New Roman" w:hAnsi="Times New Roman"/>
          <w:bCs/>
          <w:sz w:val="24"/>
          <w:szCs w:val="24"/>
        </w:rPr>
        <w:t xml:space="preserve">longitude) </w:t>
      </w:r>
      <w:r w:rsidR="001A7B90" w:rsidRPr="007E51F6">
        <w:rPr>
          <w:rFonts w:ascii="Times New Roman" w:hAnsi="Times New Roman"/>
          <w:bCs/>
          <w:sz w:val="24"/>
          <w:szCs w:val="24"/>
        </w:rPr>
        <w:t>and</w:t>
      </w:r>
      <w:r w:rsidR="003D48C5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515F3A" w:rsidRPr="007E51F6">
        <w:rPr>
          <w:rFonts w:ascii="Times New Roman" w:hAnsi="Times New Roman"/>
          <w:bCs/>
          <w:sz w:val="24"/>
          <w:szCs w:val="24"/>
        </w:rPr>
        <w:t xml:space="preserve">60 </w:t>
      </w:r>
      <w:r w:rsidR="00515F3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unevenly spaced </w:t>
      </w:r>
      <w:r w:rsidR="00A4449E" w:rsidRPr="007E51F6">
        <w:rPr>
          <w:rFonts w:ascii="Times New Roman" w:hAnsi="Times New Roman"/>
          <w:bCs/>
          <w:color w:val="000000"/>
          <w:sz w:val="24"/>
          <w:szCs w:val="24"/>
        </w:rPr>
        <w:t>lay</w:t>
      </w:r>
      <w:r w:rsidR="00A4449E" w:rsidRPr="007E51F6">
        <w:rPr>
          <w:rFonts w:ascii="Times New Roman" w:hAnsi="Times New Roman"/>
          <w:bCs/>
          <w:sz w:val="24"/>
          <w:szCs w:val="24"/>
        </w:rPr>
        <w:t>ers</w:t>
      </w:r>
      <w:r w:rsidR="00B74262">
        <w:rPr>
          <w:rFonts w:ascii="Times New Roman" w:hAnsi="Times New Roman" w:hint="eastAsia"/>
          <w:bCs/>
          <w:sz w:val="24"/>
          <w:szCs w:val="24"/>
        </w:rPr>
        <w:t xml:space="preserve"> in the </w:t>
      </w:r>
      <w:r w:rsidR="00B74262" w:rsidRPr="007E51F6">
        <w:rPr>
          <w:rFonts w:ascii="Times New Roman" w:hAnsi="Times New Roman"/>
          <w:bCs/>
          <w:color w:val="000000"/>
          <w:sz w:val="24"/>
          <w:szCs w:val="24"/>
        </w:rPr>
        <w:t>vertical</w:t>
      </w:r>
      <w:r w:rsidR="00220D35">
        <w:rPr>
          <w:rFonts w:ascii="Times New Roman" w:hAnsi="Times New Roman" w:hint="eastAsia"/>
          <w:bCs/>
          <w:color w:val="000000"/>
          <w:sz w:val="24"/>
          <w:szCs w:val="24"/>
        </w:rPr>
        <w:t xml:space="preserve"> direction</w:t>
      </w:r>
      <w:r w:rsidR="00515F3A" w:rsidRPr="007E51F6">
        <w:rPr>
          <w:rFonts w:ascii="Times New Roman" w:hAnsi="Times New Roman"/>
          <w:bCs/>
          <w:sz w:val="24"/>
          <w:szCs w:val="24"/>
        </w:rPr>
        <w:t>.</w:t>
      </w:r>
      <w:r w:rsidR="009E66EC" w:rsidRPr="007E51F6">
        <w:rPr>
          <w:rFonts w:ascii="Times New Roman" w:hAnsi="Times New Roman"/>
          <w:bCs/>
          <w:sz w:val="24"/>
          <w:szCs w:val="24"/>
        </w:rPr>
        <w:t xml:space="preserve"> The sea-ice </w:t>
      </w:r>
      <w:r w:rsidR="00FF7962" w:rsidRPr="007E51F6">
        <w:rPr>
          <w:rFonts w:ascii="Times New Roman" w:hAnsi="Times New Roman"/>
          <w:bCs/>
          <w:sz w:val="24"/>
          <w:szCs w:val="24"/>
        </w:rPr>
        <w:t>and land model</w:t>
      </w:r>
      <w:r w:rsidR="002A782F" w:rsidRPr="007E51F6">
        <w:rPr>
          <w:rFonts w:ascii="Times New Roman" w:hAnsi="Times New Roman"/>
          <w:bCs/>
          <w:sz w:val="24"/>
          <w:szCs w:val="24"/>
        </w:rPr>
        <w:t>s</w:t>
      </w:r>
      <w:r w:rsidR="009E66EC" w:rsidRPr="007E51F6">
        <w:rPr>
          <w:rFonts w:ascii="Times New Roman" w:hAnsi="Times New Roman"/>
          <w:bCs/>
          <w:sz w:val="24"/>
          <w:szCs w:val="24"/>
        </w:rPr>
        <w:t xml:space="preserve"> share the same </w:t>
      </w:r>
      <w:r w:rsidR="00FF7962" w:rsidRPr="007E51F6">
        <w:rPr>
          <w:rFonts w:ascii="Times New Roman" w:hAnsi="Times New Roman"/>
          <w:bCs/>
          <w:sz w:val="24"/>
          <w:szCs w:val="24"/>
        </w:rPr>
        <w:t xml:space="preserve">horizontal </w:t>
      </w:r>
      <w:r w:rsidR="009E66EC" w:rsidRPr="007E51F6">
        <w:rPr>
          <w:rFonts w:ascii="Times New Roman" w:hAnsi="Times New Roman"/>
          <w:bCs/>
          <w:sz w:val="24"/>
          <w:szCs w:val="24"/>
        </w:rPr>
        <w:t>grid</w:t>
      </w:r>
      <w:r w:rsidRPr="007E51F6">
        <w:rPr>
          <w:rFonts w:ascii="Times New Roman" w:hAnsi="Times New Roman"/>
          <w:bCs/>
          <w:sz w:val="24"/>
          <w:szCs w:val="24"/>
        </w:rPr>
        <w:t>s</w:t>
      </w:r>
      <w:r w:rsidR="009E66EC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Pr="007E51F6">
        <w:rPr>
          <w:rFonts w:ascii="Times New Roman" w:hAnsi="Times New Roman"/>
          <w:bCs/>
          <w:sz w:val="24"/>
          <w:szCs w:val="24"/>
        </w:rPr>
        <w:t>as the</w:t>
      </w:r>
      <w:r w:rsidR="009E66EC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307931" w:rsidRPr="007E51F6">
        <w:rPr>
          <w:rFonts w:ascii="Times New Roman" w:hAnsi="Times New Roman"/>
          <w:bCs/>
          <w:sz w:val="24"/>
          <w:szCs w:val="24"/>
        </w:rPr>
        <w:t xml:space="preserve">ocean </w:t>
      </w:r>
      <w:r w:rsidR="00FF7962" w:rsidRPr="007E51F6">
        <w:rPr>
          <w:rFonts w:ascii="Times New Roman" w:hAnsi="Times New Roman"/>
          <w:bCs/>
          <w:sz w:val="24"/>
          <w:szCs w:val="24"/>
        </w:rPr>
        <w:t>and atmosphere model</w:t>
      </w:r>
      <w:r w:rsidRPr="007E51F6">
        <w:rPr>
          <w:rFonts w:ascii="Times New Roman" w:hAnsi="Times New Roman"/>
          <w:bCs/>
          <w:sz w:val="24"/>
          <w:szCs w:val="24"/>
        </w:rPr>
        <w:t>s</w:t>
      </w:r>
      <w:r w:rsidR="00FF7962" w:rsidRPr="007E51F6">
        <w:rPr>
          <w:rFonts w:ascii="Times New Roman" w:hAnsi="Times New Roman"/>
          <w:bCs/>
          <w:sz w:val="24"/>
          <w:szCs w:val="24"/>
        </w:rPr>
        <w:t>, respectively</w:t>
      </w:r>
      <w:r w:rsidRPr="007E51F6">
        <w:rPr>
          <w:rFonts w:ascii="Times New Roman" w:hAnsi="Times New Roman"/>
          <w:bCs/>
          <w:sz w:val="24"/>
          <w:szCs w:val="24"/>
        </w:rPr>
        <w:t>, where</w:t>
      </w:r>
      <w:r w:rsidR="00FF7962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Pr="007E51F6">
        <w:rPr>
          <w:rFonts w:ascii="Times New Roman" w:hAnsi="Times New Roman"/>
          <w:bCs/>
          <w:sz w:val="24"/>
          <w:szCs w:val="24"/>
        </w:rPr>
        <w:t>t</w:t>
      </w:r>
      <w:r w:rsidR="00FF7962" w:rsidRPr="007E51F6">
        <w:rPr>
          <w:rFonts w:ascii="Times New Roman" w:hAnsi="Times New Roman"/>
          <w:bCs/>
          <w:sz w:val="24"/>
          <w:szCs w:val="24"/>
        </w:rPr>
        <w:t>he</w:t>
      </w:r>
      <w:r w:rsidR="00167DD8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990DD1" w:rsidRPr="007E51F6">
        <w:rPr>
          <w:rFonts w:ascii="Times New Roman" w:hAnsi="Times New Roman"/>
          <w:bCs/>
          <w:sz w:val="24"/>
          <w:szCs w:val="24"/>
        </w:rPr>
        <w:t xml:space="preserve">sea-ice component </w:t>
      </w:r>
      <w:r w:rsidR="00167DD8" w:rsidRPr="007E51F6">
        <w:rPr>
          <w:rFonts w:ascii="Times New Roman" w:hAnsi="Times New Roman"/>
          <w:bCs/>
          <w:sz w:val="24"/>
          <w:szCs w:val="24"/>
        </w:rPr>
        <w:t xml:space="preserve">is a dynamic–thermodynamic model that includes a </w:t>
      </w:r>
      <w:r w:rsidR="00167DD8" w:rsidRPr="007E51F6">
        <w:rPr>
          <w:rFonts w:ascii="Times New Roman" w:hAnsi="Times New Roman"/>
          <w:bCs/>
          <w:noProof/>
          <w:sz w:val="24"/>
          <w:szCs w:val="24"/>
        </w:rPr>
        <w:t>subgrid-scale</w:t>
      </w:r>
      <w:r w:rsidR="00167DD8" w:rsidRPr="007E51F6">
        <w:rPr>
          <w:rFonts w:ascii="Times New Roman" w:hAnsi="Times New Roman"/>
          <w:bCs/>
          <w:sz w:val="24"/>
          <w:szCs w:val="24"/>
        </w:rPr>
        <w:t xml:space="preserve"> ice thickness distribution</w:t>
      </w:r>
      <w:r w:rsidRPr="007E51F6">
        <w:rPr>
          <w:rFonts w:ascii="Times New Roman" w:hAnsi="Times New Roman"/>
          <w:bCs/>
          <w:sz w:val="24"/>
          <w:szCs w:val="24"/>
        </w:rPr>
        <w:t xml:space="preserve"> and</w:t>
      </w:r>
      <w:r w:rsidR="00167DD8" w:rsidRPr="007E51F6">
        <w:rPr>
          <w:rFonts w:ascii="Times New Roman" w:hAnsi="Times New Roman"/>
          <w:bCs/>
          <w:sz w:val="24"/>
          <w:szCs w:val="24"/>
        </w:rPr>
        <w:t xml:space="preserve"> energy-conserving thermodynamics </w:t>
      </w:r>
      <w:r w:rsidR="00696474" w:rsidRPr="007E51F6">
        <w:rPr>
          <w:rFonts w:ascii="Times New Roman" w:hAnsi="Times New Roman"/>
          <w:bCs/>
          <w:sz w:val="24"/>
          <w:szCs w:val="24"/>
        </w:rPr>
        <w:t>(</w:t>
      </w:r>
      <w:r w:rsidR="00EE5437" w:rsidRPr="00E83901">
        <w:rPr>
          <w:rFonts w:ascii="Times New Roman" w:hAnsi="Times New Roman"/>
          <w:bCs/>
          <w:sz w:val="24"/>
          <w:szCs w:val="24"/>
        </w:rPr>
        <w:t xml:space="preserve">Holland </w:t>
      </w:r>
      <w:r w:rsidR="00990DD1" w:rsidRPr="00E83901">
        <w:rPr>
          <w:rFonts w:ascii="Times New Roman" w:hAnsi="Times New Roman"/>
          <w:bCs/>
          <w:sz w:val="24"/>
          <w:szCs w:val="24"/>
        </w:rPr>
        <w:t>et al., 2012</w:t>
      </w:r>
      <w:r w:rsidR="00696474" w:rsidRPr="007E51F6">
        <w:rPr>
          <w:rFonts w:ascii="Times New Roman" w:hAnsi="Times New Roman"/>
          <w:bCs/>
          <w:sz w:val="24"/>
          <w:szCs w:val="24"/>
        </w:rPr>
        <w:t>)</w:t>
      </w:r>
      <w:r w:rsidR="00167DD8" w:rsidRPr="007E51F6">
        <w:rPr>
          <w:rFonts w:ascii="Times New Roman" w:hAnsi="Times New Roman"/>
          <w:bCs/>
          <w:sz w:val="24"/>
          <w:szCs w:val="24"/>
        </w:rPr>
        <w:t>.</w:t>
      </w:r>
    </w:p>
    <w:p w:rsidR="008259C2" w:rsidRPr="007E51F6" w:rsidRDefault="00515F3A" w:rsidP="001C4542">
      <w:pPr>
        <w:spacing w:line="480" w:lineRule="auto"/>
        <w:ind w:firstLineChars="200" w:firstLine="480"/>
        <w:rPr>
          <w:rFonts w:ascii="Times New Roman" w:hAnsi="Times New Roman"/>
          <w:bCs/>
          <w:color w:val="000000"/>
          <w:sz w:val="24"/>
          <w:szCs w:val="24"/>
        </w:rPr>
      </w:pPr>
      <w:r w:rsidRPr="007E51F6">
        <w:rPr>
          <w:rFonts w:ascii="Times New Roman" w:hAnsi="Times New Roman"/>
          <w:bCs/>
          <w:color w:val="000000"/>
          <w:sz w:val="24"/>
          <w:szCs w:val="24"/>
        </w:rPr>
        <w:t>Two experiments</w:t>
      </w:r>
      <w:r w:rsidR="00543F6E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>are</w:t>
      </w:r>
      <w:r w:rsidR="00F5643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20760" w:rsidRPr="007E51F6">
        <w:rPr>
          <w:rFonts w:ascii="Times New Roman" w:hAnsi="Times New Roman"/>
          <w:bCs/>
          <w:color w:val="000000"/>
          <w:sz w:val="24"/>
          <w:szCs w:val="24"/>
        </w:rPr>
        <w:t>conducted</w:t>
      </w:r>
      <w:r w:rsidR="003F15E6" w:rsidRPr="007E51F6">
        <w:rPr>
          <w:rFonts w:ascii="Times New Roman" w:hAnsi="Times New Roman"/>
          <w:bCs/>
          <w:color w:val="000000"/>
          <w:sz w:val="24"/>
          <w:szCs w:val="24"/>
        </w:rPr>
        <w:t>; firstly,</w:t>
      </w:r>
      <w:r w:rsidR="00F05CE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3234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 xml:space="preserve">control </w:t>
      </w:r>
      <w:r w:rsidR="00FB5F6D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run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 xml:space="preserve">with </w:t>
      </w:r>
      <w:r w:rsidR="00220D35">
        <w:rPr>
          <w:rFonts w:ascii="Times New Roman" w:hAnsi="Times New Roman" w:hint="eastAsia"/>
          <w:bCs/>
          <w:color w:val="000000"/>
          <w:sz w:val="24"/>
          <w:szCs w:val="24"/>
        </w:rPr>
        <w:t xml:space="preserve">the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>modern topography (MTP</w:t>
      </w:r>
      <w:r w:rsidR="00E74ABC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4346CA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Figure </w:t>
      </w:r>
      <w:r w:rsidR="00E74ABC" w:rsidRPr="007E51F6">
        <w:rPr>
          <w:rFonts w:ascii="Times New Roman" w:hAnsi="Times New Roman"/>
          <w:bCs/>
          <w:color w:val="000000"/>
          <w:sz w:val="24"/>
          <w:szCs w:val="24"/>
        </w:rPr>
        <w:t>1a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 xml:space="preserve">), and </w:t>
      </w:r>
      <w:r w:rsidR="003F15E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secondly a </w:t>
      </w:r>
      <w:r w:rsidR="00EA77C1" w:rsidRPr="00EA77C1">
        <w:rPr>
          <w:rFonts w:ascii="Times New Roman" w:hAnsi="Times New Roman"/>
          <w:bCs/>
          <w:color w:val="000000"/>
          <w:sz w:val="24"/>
          <w:szCs w:val="24"/>
        </w:rPr>
        <w:t xml:space="preserve">sensitivity </w:t>
      </w:r>
      <w:r w:rsidR="003F15E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run where </w:t>
      </w:r>
      <w:r w:rsidR="00097F30" w:rsidRPr="007E51F6">
        <w:rPr>
          <w:rFonts w:ascii="Times New Roman" w:hAnsi="Times New Roman"/>
          <w:bCs/>
          <w:color w:val="000000"/>
          <w:sz w:val="24"/>
          <w:szCs w:val="24"/>
        </w:rPr>
        <w:t>topography</w:t>
      </w:r>
      <w:r w:rsidR="0022076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within the region </w:t>
      </w:r>
      <w:r w:rsidR="00D63502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of </w:t>
      </w:r>
      <w:r w:rsidR="00220760" w:rsidRPr="007E51F6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A808C3" w:rsidRPr="00246354">
        <w:rPr>
          <w:rFonts w:ascii="Times New Roman" w:hAnsi="Times New Roman"/>
          <w:sz w:val="24"/>
          <w:szCs w:val="24"/>
        </w:rPr>
        <w:t>–</w:t>
      </w:r>
      <w:r w:rsidR="00220760" w:rsidRPr="007E51F6">
        <w:rPr>
          <w:rFonts w:ascii="Times New Roman" w:hAnsi="Times New Roman"/>
          <w:bCs/>
          <w:color w:val="000000"/>
          <w:sz w:val="24"/>
          <w:szCs w:val="24"/>
        </w:rPr>
        <w:t>60°N</w:t>
      </w:r>
      <w:r w:rsidR="00FB5F6D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and </w:t>
      </w:r>
      <w:r w:rsidR="00D10E39" w:rsidRPr="007E51F6">
        <w:rPr>
          <w:rFonts w:ascii="Times New Roman" w:hAnsi="Times New Roman"/>
          <w:bCs/>
          <w:color w:val="000000"/>
          <w:sz w:val="24"/>
          <w:szCs w:val="24"/>
        </w:rPr>
        <w:t>60</w:t>
      </w:r>
      <w:r w:rsidR="00A808C3" w:rsidRPr="00246354">
        <w:rPr>
          <w:rFonts w:ascii="Times New Roman" w:hAnsi="Times New Roman"/>
          <w:sz w:val="24"/>
          <w:szCs w:val="24"/>
        </w:rPr>
        <w:t>–</w:t>
      </w:r>
      <w:r w:rsidR="00006078" w:rsidRPr="007E51F6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C71A23" w:rsidRPr="007E51F6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006078" w:rsidRPr="007E51F6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220760" w:rsidRPr="007E51F6">
        <w:rPr>
          <w:rFonts w:ascii="Times New Roman" w:hAnsi="Times New Roman"/>
          <w:bCs/>
          <w:color w:val="000000"/>
          <w:sz w:val="24"/>
          <w:szCs w:val="24"/>
        </w:rPr>
        <w:t>°</w:t>
      </w:r>
      <w:r w:rsidR="0090072A" w:rsidRPr="007E51F6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A6D8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F15E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at altitudes </w:t>
      </w:r>
      <w:r w:rsidR="00097F3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higher </w:t>
      </w:r>
      <w:r w:rsidR="00FB5F6D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than </w:t>
      </w:r>
      <w:r w:rsidR="00097F30" w:rsidRPr="007E51F6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93234B" w:rsidRPr="007E51F6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8237A6" w:rsidRPr="007E51F6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8F272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97F30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m </w:t>
      </w:r>
      <w:r w:rsidR="003F15E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is set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>to 200</w:t>
      </w:r>
      <w:r w:rsidR="008F272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>m (NTP</w:t>
      </w:r>
      <w:r w:rsidR="000A6D8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4346CA" w:rsidRPr="007E51F6">
        <w:rPr>
          <w:rFonts w:ascii="Times New Roman" w:hAnsi="Times New Roman"/>
          <w:bCs/>
          <w:color w:val="000000"/>
          <w:sz w:val="24"/>
          <w:szCs w:val="24"/>
        </w:rPr>
        <w:t>Figure</w:t>
      </w:r>
      <w:r w:rsidR="000A6D84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1b</w:t>
      </w:r>
      <w:r w:rsidRPr="007E51F6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AB24C7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, which enables </w:t>
      </w:r>
      <w:r w:rsidR="007774D4" w:rsidRPr="007E51F6">
        <w:rPr>
          <w:rFonts w:ascii="Times New Roman" w:hAnsi="Times New Roman"/>
          <w:bCs/>
          <w:sz w:val="24"/>
          <w:szCs w:val="24"/>
        </w:rPr>
        <w:t>examin</w:t>
      </w:r>
      <w:r w:rsidR="00AB24C7" w:rsidRPr="007E51F6">
        <w:rPr>
          <w:rFonts w:ascii="Times New Roman" w:hAnsi="Times New Roman"/>
          <w:bCs/>
          <w:sz w:val="24"/>
          <w:szCs w:val="24"/>
        </w:rPr>
        <w:t xml:space="preserve">ation of the </w:t>
      </w:r>
      <w:r w:rsidR="005A557B" w:rsidRPr="007E51F6">
        <w:rPr>
          <w:rFonts w:ascii="Times New Roman" w:hAnsi="Times New Roman"/>
          <w:bCs/>
          <w:sz w:val="24"/>
          <w:szCs w:val="24"/>
        </w:rPr>
        <w:t xml:space="preserve">climate effect </w:t>
      </w:r>
      <w:r w:rsidR="00AB24C7" w:rsidRPr="007E51F6">
        <w:rPr>
          <w:rFonts w:ascii="Times New Roman" w:hAnsi="Times New Roman"/>
          <w:bCs/>
          <w:sz w:val="24"/>
          <w:szCs w:val="24"/>
        </w:rPr>
        <w:t xml:space="preserve">in relation to </w:t>
      </w:r>
      <w:r w:rsidR="00220D35">
        <w:rPr>
          <w:rFonts w:ascii="Times New Roman" w:hAnsi="Times New Roman" w:hint="eastAsia"/>
          <w:bCs/>
          <w:sz w:val="24"/>
          <w:szCs w:val="24"/>
        </w:rPr>
        <w:t xml:space="preserve">the </w:t>
      </w:r>
      <w:r w:rsidR="007774D4" w:rsidRPr="007E51F6">
        <w:rPr>
          <w:rFonts w:ascii="Times New Roman" w:hAnsi="Times New Roman"/>
          <w:bCs/>
          <w:sz w:val="24"/>
          <w:szCs w:val="24"/>
        </w:rPr>
        <w:t xml:space="preserve">TP </w:t>
      </w:r>
      <w:r w:rsidR="005A557B" w:rsidRPr="007E51F6">
        <w:rPr>
          <w:rFonts w:ascii="Times New Roman" w:hAnsi="Times New Roman"/>
          <w:bCs/>
          <w:sz w:val="24"/>
          <w:szCs w:val="24"/>
        </w:rPr>
        <w:t xml:space="preserve">topography. </w:t>
      </w:r>
      <w:r w:rsidR="00443382" w:rsidRPr="007E51F6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447523" w:rsidRPr="007E51F6">
        <w:rPr>
          <w:rFonts w:ascii="Times New Roman" w:hAnsi="Times New Roman"/>
          <w:bCs/>
          <w:sz w:val="24"/>
          <w:szCs w:val="24"/>
        </w:rPr>
        <w:t xml:space="preserve">his TP uplift configuration </w:t>
      </w:r>
      <w:r w:rsidR="00443382" w:rsidRPr="007E51F6">
        <w:rPr>
          <w:rFonts w:ascii="Times New Roman" w:hAnsi="Times New Roman"/>
          <w:bCs/>
          <w:sz w:val="24"/>
          <w:szCs w:val="24"/>
        </w:rPr>
        <w:t xml:space="preserve">has been </w:t>
      </w:r>
      <w:r w:rsidR="00447523" w:rsidRPr="007E51F6">
        <w:rPr>
          <w:rFonts w:ascii="Times New Roman" w:hAnsi="Times New Roman"/>
          <w:bCs/>
          <w:sz w:val="24"/>
          <w:szCs w:val="24"/>
        </w:rPr>
        <w:t>refer</w:t>
      </w:r>
      <w:r w:rsidR="00443382" w:rsidRPr="007E51F6">
        <w:rPr>
          <w:rFonts w:ascii="Times New Roman" w:hAnsi="Times New Roman"/>
          <w:bCs/>
          <w:sz w:val="24"/>
          <w:szCs w:val="24"/>
        </w:rPr>
        <w:t>red</w:t>
      </w:r>
      <w:r w:rsidR="00447523" w:rsidRPr="007E51F6">
        <w:rPr>
          <w:rFonts w:ascii="Times New Roman" w:hAnsi="Times New Roman"/>
          <w:bCs/>
          <w:sz w:val="24"/>
          <w:szCs w:val="24"/>
        </w:rPr>
        <w:t xml:space="preserve"> to 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in the majority </w:t>
      </w:r>
      <w:r w:rsidR="00447523" w:rsidRPr="007E51F6">
        <w:rPr>
          <w:rFonts w:ascii="Times New Roman" w:hAnsi="Times New Roman"/>
          <w:bCs/>
          <w:sz w:val="24"/>
          <w:szCs w:val="24"/>
        </w:rPr>
        <w:t xml:space="preserve">of previous simulation works </w:t>
      </w:r>
      <w:r w:rsidR="00696474" w:rsidRPr="007E51F6">
        <w:rPr>
          <w:rFonts w:ascii="Times New Roman" w:hAnsi="Times New Roman"/>
          <w:bCs/>
          <w:sz w:val="24"/>
          <w:szCs w:val="24"/>
        </w:rPr>
        <w:t>(</w:t>
      </w:r>
      <w:r w:rsidR="00530575">
        <w:rPr>
          <w:rFonts w:ascii="Times New Roman" w:hAnsi="Times New Roman" w:hint="eastAsia"/>
          <w:bCs/>
          <w:sz w:val="24"/>
          <w:szCs w:val="24"/>
        </w:rPr>
        <w:t xml:space="preserve">e.g., </w:t>
      </w:r>
      <w:r w:rsidR="00447523" w:rsidRPr="00B47958">
        <w:rPr>
          <w:rFonts w:ascii="Times New Roman" w:hAnsi="Times New Roman"/>
          <w:bCs/>
          <w:sz w:val="24"/>
          <w:szCs w:val="24"/>
        </w:rPr>
        <w:t>Liu and Yin, 2002</w:t>
      </w:r>
      <w:r w:rsidR="00480575" w:rsidRPr="007E51F6">
        <w:rPr>
          <w:rFonts w:ascii="Times New Roman" w:hAnsi="Times New Roman"/>
          <w:bCs/>
          <w:sz w:val="24"/>
          <w:szCs w:val="24"/>
        </w:rPr>
        <w:t>; Jiang et al., 2008</w:t>
      </w:r>
      <w:r w:rsidR="00696474" w:rsidRPr="007E51F6">
        <w:rPr>
          <w:rFonts w:ascii="Times New Roman" w:hAnsi="Times New Roman"/>
          <w:bCs/>
          <w:sz w:val="24"/>
          <w:szCs w:val="24"/>
        </w:rPr>
        <w:t>)</w:t>
      </w:r>
      <w:r w:rsidR="00447523" w:rsidRPr="007E51F6">
        <w:rPr>
          <w:rFonts w:ascii="Times New Roman" w:hAnsi="Times New Roman"/>
          <w:bCs/>
          <w:sz w:val="24"/>
          <w:szCs w:val="24"/>
        </w:rPr>
        <w:t xml:space="preserve">. </w:t>
      </w:r>
      <w:r w:rsidR="00EB5776" w:rsidRPr="007E51F6">
        <w:rPr>
          <w:rFonts w:ascii="Times New Roman" w:hAnsi="Times New Roman"/>
          <w:bCs/>
          <w:sz w:val="24"/>
          <w:szCs w:val="24"/>
        </w:rPr>
        <w:t>Th</w:t>
      </w:r>
      <w:r w:rsidR="007364F8" w:rsidRPr="007E51F6">
        <w:rPr>
          <w:rFonts w:ascii="Times New Roman" w:hAnsi="Times New Roman"/>
          <w:bCs/>
          <w:sz w:val="24"/>
          <w:szCs w:val="24"/>
        </w:rPr>
        <w:t>is</w:t>
      </w:r>
      <w:r w:rsidR="00EB5776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7364F8" w:rsidRPr="007E51F6">
        <w:rPr>
          <w:rFonts w:ascii="Times New Roman" w:hAnsi="Times New Roman"/>
          <w:bCs/>
          <w:sz w:val="24"/>
          <w:szCs w:val="24"/>
        </w:rPr>
        <w:t xml:space="preserve">greatly simplified </w:t>
      </w:r>
      <w:r w:rsidR="00EB5776" w:rsidRPr="007E51F6">
        <w:rPr>
          <w:rFonts w:ascii="Times New Roman" w:hAnsi="Times New Roman"/>
          <w:bCs/>
          <w:sz w:val="24"/>
          <w:szCs w:val="24"/>
        </w:rPr>
        <w:t>topographic setting is not intend</w:t>
      </w:r>
      <w:r w:rsidR="00D574E1" w:rsidRPr="007E51F6">
        <w:rPr>
          <w:rFonts w:ascii="Times New Roman" w:hAnsi="Times New Roman"/>
          <w:bCs/>
          <w:sz w:val="24"/>
          <w:szCs w:val="24"/>
        </w:rPr>
        <w:t>ed</w:t>
      </w:r>
      <w:r w:rsidR="00EB5776" w:rsidRPr="007E51F6">
        <w:rPr>
          <w:rFonts w:ascii="Times New Roman" w:hAnsi="Times New Roman"/>
          <w:bCs/>
          <w:sz w:val="24"/>
          <w:szCs w:val="24"/>
        </w:rPr>
        <w:t xml:space="preserve"> to </w:t>
      </w:r>
      <w:r w:rsidR="00D574E1" w:rsidRPr="007E51F6">
        <w:rPr>
          <w:rFonts w:ascii="Times New Roman" w:hAnsi="Times New Roman"/>
          <w:bCs/>
          <w:sz w:val="24"/>
          <w:szCs w:val="24"/>
        </w:rPr>
        <w:t>represent a</w:t>
      </w:r>
      <w:r w:rsidR="00EB5776" w:rsidRPr="007E51F6">
        <w:rPr>
          <w:rFonts w:ascii="Times New Roman" w:hAnsi="Times New Roman"/>
          <w:bCs/>
          <w:sz w:val="24"/>
          <w:szCs w:val="24"/>
        </w:rPr>
        <w:t xml:space="preserve"> realistic scenario constrained by </w:t>
      </w:r>
      <w:r w:rsidR="00220D35">
        <w:rPr>
          <w:rFonts w:ascii="Times New Roman" w:hAnsi="Times New Roman" w:hint="eastAsia"/>
          <w:bCs/>
          <w:sz w:val="24"/>
          <w:szCs w:val="24"/>
        </w:rPr>
        <w:t xml:space="preserve">the </w:t>
      </w:r>
      <w:r w:rsidR="00EB5776" w:rsidRPr="007E51F6">
        <w:rPr>
          <w:rFonts w:ascii="Times New Roman" w:hAnsi="Times New Roman"/>
          <w:bCs/>
          <w:sz w:val="24"/>
          <w:szCs w:val="24"/>
        </w:rPr>
        <w:t>geological evidence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 and</w:t>
      </w:r>
      <w:r w:rsidR="00EB5776" w:rsidRPr="007E51F6">
        <w:rPr>
          <w:rFonts w:ascii="Times New Roman" w:hAnsi="Times New Roman"/>
          <w:bCs/>
          <w:sz w:val="24"/>
          <w:szCs w:val="24"/>
        </w:rPr>
        <w:t xml:space="preserve"> instead represent</w:t>
      </w:r>
      <w:r w:rsidR="00447523" w:rsidRPr="007E51F6">
        <w:rPr>
          <w:rFonts w:ascii="Times New Roman" w:hAnsi="Times New Roman"/>
          <w:bCs/>
          <w:sz w:val="24"/>
          <w:szCs w:val="24"/>
        </w:rPr>
        <w:t>s</w:t>
      </w:r>
      <w:r w:rsidR="00EB5776" w:rsidRPr="007E51F6">
        <w:rPr>
          <w:rFonts w:ascii="Times New Roman" w:hAnsi="Times New Roman"/>
          <w:bCs/>
          <w:sz w:val="24"/>
          <w:szCs w:val="24"/>
        </w:rPr>
        <w:t xml:space="preserve"> two end-members of 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="00EB5776" w:rsidRPr="007E51F6">
        <w:rPr>
          <w:rFonts w:ascii="Times New Roman" w:hAnsi="Times New Roman"/>
          <w:bCs/>
          <w:sz w:val="24"/>
          <w:szCs w:val="24"/>
        </w:rPr>
        <w:t>potential growth histories</w:t>
      </w:r>
      <w:r w:rsidR="007364F8" w:rsidRPr="007E51F6">
        <w:rPr>
          <w:rFonts w:ascii="Times New Roman" w:hAnsi="Times New Roman"/>
          <w:bCs/>
          <w:sz w:val="24"/>
          <w:szCs w:val="24"/>
        </w:rPr>
        <w:t xml:space="preserve"> of 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="007364F8" w:rsidRPr="007E51F6">
        <w:rPr>
          <w:rFonts w:ascii="Times New Roman" w:hAnsi="Times New Roman"/>
          <w:bCs/>
          <w:sz w:val="24"/>
          <w:szCs w:val="24"/>
        </w:rPr>
        <w:t>TP</w:t>
      </w:r>
      <w:r w:rsidR="00EB5776" w:rsidRPr="007E51F6">
        <w:rPr>
          <w:rFonts w:ascii="Times New Roman" w:hAnsi="Times New Roman"/>
          <w:bCs/>
          <w:sz w:val="24"/>
          <w:szCs w:val="24"/>
        </w:rPr>
        <w:t xml:space="preserve">. </w:t>
      </w:r>
      <w:r w:rsidR="00B53FF6" w:rsidRPr="007E51F6">
        <w:rPr>
          <w:rFonts w:ascii="Times New Roman" w:hAnsi="Times New Roman"/>
          <w:bCs/>
          <w:sz w:val="24"/>
          <w:szCs w:val="24"/>
        </w:rPr>
        <w:t xml:space="preserve">So, </w:t>
      </w:r>
      <w:r w:rsidR="00B53FF6" w:rsidRPr="007E51F6">
        <w:rPr>
          <w:rFonts w:ascii="Times New Roman" w:hAnsi="Times New Roman"/>
          <w:bCs/>
          <w:color w:val="000000"/>
          <w:sz w:val="24"/>
          <w:szCs w:val="24"/>
        </w:rPr>
        <w:t>it is important to note that these experiments only aim to investigate the TP uplift occurring in “a cold world” with an atmospheric CO</w:t>
      </w:r>
      <w:r w:rsidR="00B53FF6" w:rsidRPr="007E51F6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B53FF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corresponding to </w:t>
      </w:r>
      <w:r w:rsidR="00220D35">
        <w:rPr>
          <w:rFonts w:ascii="Times New Roman" w:hAnsi="Times New Roman" w:hint="eastAsia"/>
          <w:bCs/>
          <w:color w:val="000000"/>
          <w:sz w:val="24"/>
          <w:szCs w:val="24"/>
        </w:rPr>
        <w:t xml:space="preserve">the </w:t>
      </w:r>
      <w:r w:rsidR="00B53FF6" w:rsidRPr="007E51F6">
        <w:rPr>
          <w:rFonts w:ascii="Times New Roman" w:hAnsi="Times New Roman"/>
          <w:bCs/>
          <w:color w:val="000000"/>
          <w:sz w:val="24"/>
          <w:szCs w:val="24"/>
        </w:rPr>
        <w:t>pre-industrial values (284.0 ppm).</w:t>
      </w:r>
      <w:r w:rsidR="00A808C3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="00D574E1" w:rsidRPr="007E51F6">
        <w:rPr>
          <w:rFonts w:ascii="Times New Roman" w:hAnsi="Times New Roman"/>
          <w:bCs/>
          <w:sz w:val="24"/>
          <w:szCs w:val="24"/>
        </w:rPr>
        <w:t>With the e</w:t>
      </w:r>
      <w:r w:rsidR="005A557B" w:rsidRPr="007E51F6">
        <w:rPr>
          <w:rFonts w:ascii="Times New Roman" w:hAnsi="Times New Roman"/>
          <w:bCs/>
          <w:sz w:val="24"/>
          <w:szCs w:val="24"/>
        </w:rPr>
        <w:t>xcept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ion of </w:t>
      </w:r>
      <w:r w:rsidR="005A557B" w:rsidRPr="007E51F6">
        <w:rPr>
          <w:rFonts w:ascii="Times New Roman" w:hAnsi="Times New Roman"/>
          <w:bCs/>
          <w:sz w:val="24"/>
          <w:szCs w:val="24"/>
        </w:rPr>
        <w:t xml:space="preserve">topography, </w:t>
      </w:r>
      <w:r w:rsidR="001848D8">
        <w:rPr>
          <w:rFonts w:ascii="Times New Roman" w:hAnsi="Times New Roman" w:hint="eastAsia"/>
          <w:bCs/>
          <w:sz w:val="24"/>
          <w:szCs w:val="24"/>
        </w:rPr>
        <w:t xml:space="preserve">all 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="005A557B" w:rsidRPr="007E51F6">
        <w:rPr>
          <w:rFonts w:ascii="Times New Roman" w:hAnsi="Times New Roman"/>
          <w:bCs/>
          <w:sz w:val="24"/>
          <w:szCs w:val="24"/>
        </w:rPr>
        <w:t>other boundaries</w:t>
      </w:r>
      <w:r w:rsidR="004B740C">
        <w:rPr>
          <w:rFonts w:ascii="Times New Roman" w:hAnsi="Times New Roman" w:hint="eastAsia"/>
          <w:bCs/>
          <w:sz w:val="24"/>
          <w:szCs w:val="24"/>
        </w:rPr>
        <w:t xml:space="preserve">, such </w:t>
      </w:r>
      <w:r w:rsidR="004B740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lastRenderedPageBreak/>
        <w:t xml:space="preserve">as </w:t>
      </w:r>
      <w:r w:rsidR="00D60130" w:rsidRPr="00D60130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land–sea</w:t>
      </w:r>
      <w:r w:rsidR="004B740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distribution</w:t>
      </w:r>
      <w:r w:rsidR="004B740C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4B740C" w:rsidRPr="0049060E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and orbital parameters</w:t>
      </w:r>
      <w:r w:rsidR="004B740C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>,</w:t>
      </w:r>
      <w:r w:rsidR="005A557B" w:rsidRPr="007E51F6">
        <w:rPr>
          <w:rFonts w:ascii="Times New Roman" w:hAnsi="Times New Roman"/>
          <w:bCs/>
          <w:sz w:val="24"/>
          <w:szCs w:val="24"/>
        </w:rPr>
        <w:t xml:space="preserve"> are prescribed to pre</w:t>
      </w:r>
      <w:r w:rsidR="004A0533" w:rsidRPr="007E51F6">
        <w:rPr>
          <w:rFonts w:ascii="Times New Roman" w:hAnsi="Times New Roman"/>
          <w:bCs/>
          <w:sz w:val="24"/>
          <w:szCs w:val="24"/>
        </w:rPr>
        <w:t>-</w:t>
      </w:r>
      <w:r w:rsidR="005A557B" w:rsidRPr="007E51F6">
        <w:rPr>
          <w:rFonts w:ascii="Times New Roman" w:hAnsi="Times New Roman"/>
          <w:bCs/>
          <w:sz w:val="24"/>
          <w:szCs w:val="24"/>
        </w:rPr>
        <w:t xml:space="preserve">industrial </w:t>
      </w:r>
      <w:r w:rsidR="004A0533" w:rsidRPr="007E51F6">
        <w:rPr>
          <w:rFonts w:ascii="Times New Roman" w:hAnsi="Times New Roman"/>
          <w:bCs/>
          <w:sz w:val="24"/>
          <w:szCs w:val="24"/>
        </w:rPr>
        <w:t>condition</w:t>
      </w:r>
      <w:r w:rsidR="00114C9C" w:rsidRPr="007E51F6">
        <w:rPr>
          <w:rFonts w:ascii="Times New Roman" w:hAnsi="Times New Roman"/>
          <w:bCs/>
          <w:sz w:val="24"/>
          <w:szCs w:val="24"/>
        </w:rPr>
        <w:t>s</w:t>
      </w:r>
      <w:r w:rsidR="005A557B" w:rsidRPr="007E51F6">
        <w:rPr>
          <w:rFonts w:ascii="Times New Roman" w:hAnsi="Times New Roman"/>
          <w:bCs/>
          <w:sz w:val="24"/>
          <w:szCs w:val="24"/>
        </w:rPr>
        <w:t xml:space="preserve">. 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Pr="007E51F6">
        <w:rPr>
          <w:rFonts w:ascii="Times New Roman" w:hAnsi="Times New Roman"/>
          <w:bCs/>
          <w:sz w:val="24"/>
          <w:szCs w:val="24"/>
        </w:rPr>
        <w:t xml:space="preserve">MTP </w:t>
      </w:r>
      <w:r w:rsidR="00D231ED" w:rsidRPr="007E51F6">
        <w:rPr>
          <w:rFonts w:ascii="Times New Roman" w:hAnsi="Times New Roman"/>
          <w:bCs/>
          <w:sz w:val="24"/>
          <w:szCs w:val="24"/>
        </w:rPr>
        <w:t xml:space="preserve">is continually integrated </w:t>
      </w:r>
      <w:r w:rsidRPr="007E51F6">
        <w:rPr>
          <w:rFonts w:ascii="Times New Roman" w:hAnsi="Times New Roman"/>
          <w:bCs/>
          <w:sz w:val="24"/>
          <w:szCs w:val="24"/>
        </w:rPr>
        <w:t>for 1</w:t>
      </w:r>
      <w:r w:rsidR="00110280" w:rsidRPr="007E51F6">
        <w:rPr>
          <w:rFonts w:ascii="Times New Roman" w:hAnsi="Times New Roman"/>
          <w:bCs/>
          <w:sz w:val="24"/>
          <w:szCs w:val="24"/>
        </w:rPr>
        <w:t>1</w:t>
      </w:r>
      <w:r w:rsidRPr="007E51F6">
        <w:rPr>
          <w:rFonts w:ascii="Times New Roman" w:hAnsi="Times New Roman"/>
          <w:bCs/>
          <w:sz w:val="24"/>
          <w:szCs w:val="24"/>
        </w:rPr>
        <w:t>00 years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, and the </w:t>
      </w:r>
      <w:r w:rsidRPr="007E51F6">
        <w:rPr>
          <w:rFonts w:ascii="Times New Roman" w:hAnsi="Times New Roman"/>
          <w:bCs/>
          <w:sz w:val="24"/>
          <w:szCs w:val="24"/>
        </w:rPr>
        <w:t xml:space="preserve">NTP </w:t>
      </w:r>
      <w:r w:rsidR="00D231ED" w:rsidRPr="007E51F6">
        <w:rPr>
          <w:rFonts w:ascii="Times New Roman" w:hAnsi="Times New Roman"/>
          <w:bCs/>
          <w:sz w:val="24"/>
          <w:szCs w:val="24"/>
        </w:rPr>
        <w:t xml:space="preserve">is additionally integrated </w:t>
      </w:r>
      <w:r w:rsidR="0013692D" w:rsidRPr="007E51F6">
        <w:rPr>
          <w:rFonts w:ascii="Times New Roman" w:hAnsi="Times New Roman"/>
          <w:bCs/>
          <w:sz w:val="24"/>
          <w:szCs w:val="24"/>
        </w:rPr>
        <w:t>for another 18</w:t>
      </w:r>
      <w:r w:rsidR="00871B21" w:rsidRPr="007E51F6">
        <w:rPr>
          <w:rFonts w:ascii="Times New Roman" w:hAnsi="Times New Roman"/>
          <w:bCs/>
          <w:sz w:val="24"/>
          <w:szCs w:val="24"/>
        </w:rPr>
        <w:t>4</w:t>
      </w:r>
      <w:r w:rsidR="0013692D" w:rsidRPr="007E51F6">
        <w:rPr>
          <w:rFonts w:ascii="Times New Roman" w:hAnsi="Times New Roman"/>
          <w:bCs/>
          <w:sz w:val="24"/>
          <w:szCs w:val="24"/>
        </w:rPr>
        <w:t>0 years</w:t>
      </w:r>
      <w:r w:rsidR="00D77719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DD6DA3" w:rsidRPr="007E51F6">
        <w:rPr>
          <w:rFonts w:ascii="Times New Roman" w:hAnsi="Times New Roman"/>
          <w:bCs/>
          <w:sz w:val="24"/>
          <w:szCs w:val="24"/>
        </w:rPr>
        <w:t xml:space="preserve">starting </w:t>
      </w:r>
      <w:r w:rsidR="00D77719" w:rsidRPr="007E51F6">
        <w:rPr>
          <w:rFonts w:ascii="Times New Roman" w:hAnsi="Times New Roman"/>
          <w:bCs/>
          <w:sz w:val="24"/>
          <w:szCs w:val="24"/>
        </w:rPr>
        <w:t>from</w:t>
      </w:r>
      <w:r w:rsidR="009865B6" w:rsidRPr="007E51F6">
        <w:rPr>
          <w:rFonts w:ascii="Times New Roman" w:hAnsi="Times New Roman"/>
          <w:bCs/>
          <w:sz w:val="24"/>
          <w:szCs w:val="24"/>
        </w:rPr>
        <w:t xml:space="preserve"> </w:t>
      </w:r>
      <w:r w:rsidR="00213371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="00DD6DA3" w:rsidRPr="007E51F6">
        <w:rPr>
          <w:rFonts w:ascii="Times New Roman" w:hAnsi="Times New Roman"/>
          <w:bCs/>
          <w:noProof/>
          <w:sz w:val="24"/>
          <w:szCs w:val="24"/>
        </w:rPr>
        <w:t>year</w:t>
      </w:r>
      <w:r w:rsidR="00DD6DA3" w:rsidRPr="007E51F6">
        <w:rPr>
          <w:rFonts w:ascii="Times New Roman" w:hAnsi="Times New Roman"/>
          <w:bCs/>
          <w:sz w:val="24"/>
          <w:szCs w:val="24"/>
        </w:rPr>
        <w:t xml:space="preserve"> 1100 of </w:t>
      </w:r>
      <w:r w:rsidR="00D574E1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="009865B6" w:rsidRPr="007E51F6">
        <w:rPr>
          <w:rFonts w:ascii="Times New Roman" w:hAnsi="Times New Roman"/>
          <w:bCs/>
          <w:sz w:val="24"/>
          <w:szCs w:val="24"/>
        </w:rPr>
        <w:t>MTP.</w:t>
      </w:r>
      <w:r w:rsidR="009865B6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>Global mean surface air temperature and sea temperature</w:t>
      </w:r>
      <w:r w:rsidR="00815C2D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at </w:t>
      </w:r>
      <w:r w:rsidR="00D574E1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 depth of </w:t>
      </w:r>
      <w:r w:rsidR="00815C2D" w:rsidRPr="007E51F6">
        <w:rPr>
          <w:rFonts w:ascii="Times New Roman" w:hAnsi="Times New Roman"/>
          <w:bCs/>
          <w:color w:val="000000"/>
          <w:sz w:val="24"/>
          <w:szCs w:val="24"/>
        </w:rPr>
        <w:t>1000</w:t>
      </w:r>
      <w:r w:rsidR="00A11427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15C2D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m 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are shown in </w:t>
      </w:r>
      <w:r w:rsidR="004346CA" w:rsidRPr="007E51F6">
        <w:rPr>
          <w:rFonts w:ascii="Times New Roman" w:hAnsi="Times New Roman"/>
          <w:bCs/>
          <w:color w:val="000000"/>
          <w:sz w:val="24"/>
          <w:szCs w:val="24"/>
        </w:rPr>
        <w:t>Figure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  <w:r w:rsidR="00640BEE" w:rsidRPr="007E51F6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. Both </w:t>
      </w:r>
      <w:r w:rsidR="0055509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simulations </w:t>
      </w:r>
      <w:r w:rsidR="00114C9C" w:rsidRPr="007E51F6">
        <w:rPr>
          <w:rFonts w:ascii="Times New Roman" w:hAnsi="Times New Roman"/>
          <w:bCs/>
          <w:color w:val="000000"/>
          <w:sz w:val="24"/>
          <w:szCs w:val="24"/>
        </w:rPr>
        <w:t>reach</w:t>
      </w:r>
      <w:r w:rsidR="00D60130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>equilibrium state</w:t>
      </w:r>
      <w:r w:rsidR="00D60130">
        <w:rPr>
          <w:rFonts w:ascii="Times New Roman" w:hAnsi="Times New Roman" w:hint="eastAsia"/>
          <w:bCs/>
          <w:color w:val="000000"/>
          <w:sz w:val="24"/>
          <w:szCs w:val="24"/>
        </w:rPr>
        <w:t>s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after</w:t>
      </w:r>
      <w:r w:rsidR="00F5643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more than 1000 </w:t>
      </w:r>
      <w:r w:rsidR="004C2D85" w:rsidRPr="007E51F6">
        <w:rPr>
          <w:rFonts w:ascii="Times New Roman" w:hAnsi="Times New Roman"/>
          <w:bCs/>
          <w:color w:val="000000"/>
          <w:sz w:val="24"/>
          <w:szCs w:val="24"/>
        </w:rPr>
        <w:t>model year</w:t>
      </w:r>
      <w:r w:rsidR="00F5643B" w:rsidRPr="007E51F6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465469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of integration time</w:t>
      </w:r>
      <w:r w:rsidR="00D574E1" w:rsidRPr="007E51F6">
        <w:rPr>
          <w:rFonts w:ascii="Times New Roman" w:hAnsi="Times New Roman"/>
          <w:bCs/>
          <w:color w:val="000000"/>
          <w:sz w:val="24"/>
          <w:szCs w:val="24"/>
        </w:rPr>
        <w:t>, and</w:t>
      </w:r>
      <w:r w:rsidR="00CE160F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the </w:t>
      </w:r>
      <w:r w:rsidR="00D574E1" w:rsidRPr="007E51F6">
        <w:rPr>
          <w:rFonts w:ascii="Times New Roman" w:hAnsi="Times New Roman"/>
          <w:bCs/>
          <w:color w:val="000000"/>
          <w:sz w:val="24"/>
          <w:szCs w:val="24"/>
        </w:rPr>
        <w:t>final</w:t>
      </w:r>
      <w:r w:rsidR="00CE160F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200</w:t>
      </w:r>
      <w:r w:rsidR="00F5643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E160F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years of </w:t>
      </w:r>
      <w:r w:rsidR="00D574E1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both </w:t>
      </w:r>
      <w:r w:rsidR="00CE160F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cases are </w:t>
      </w:r>
      <w:r w:rsidR="004C1E6B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applied for </w:t>
      </w:r>
      <w:r w:rsidR="00D574E1" w:rsidRPr="007E51F6">
        <w:rPr>
          <w:rFonts w:ascii="Times New Roman" w:hAnsi="Times New Roman"/>
          <w:bCs/>
          <w:color w:val="000000"/>
          <w:sz w:val="24"/>
          <w:szCs w:val="24"/>
        </w:rPr>
        <w:t xml:space="preserve">our </w:t>
      </w:r>
      <w:r w:rsidR="00CE160F" w:rsidRPr="007E51F6">
        <w:rPr>
          <w:rFonts w:ascii="Times New Roman" w:hAnsi="Times New Roman"/>
          <w:bCs/>
          <w:color w:val="000000"/>
          <w:sz w:val="24"/>
          <w:szCs w:val="24"/>
        </w:rPr>
        <w:t>climate state analysis.</w:t>
      </w:r>
    </w:p>
    <w:p w:rsidR="00D23E22" w:rsidRPr="00BE0187" w:rsidRDefault="00D23E22" w:rsidP="00770D63">
      <w:pPr>
        <w:spacing w:beforeLines="100" w:before="312" w:line="480" w:lineRule="auto"/>
        <w:rPr>
          <w:rFonts w:ascii="Arial" w:hAnsi="Arial" w:cs="Arial"/>
          <w:bCs/>
          <w:sz w:val="24"/>
          <w:szCs w:val="24"/>
        </w:rPr>
      </w:pPr>
      <w:r w:rsidRPr="00BE0187">
        <w:rPr>
          <w:rFonts w:ascii="Arial" w:hAnsi="Arial" w:cs="Arial"/>
          <w:bCs/>
          <w:sz w:val="24"/>
          <w:szCs w:val="24"/>
        </w:rPr>
        <w:t xml:space="preserve">2.2. </w:t>
      </w:r>
      <w:r w:rsidR="00647A67" w:rsidRPr="00BE0187">
        <w:rPr>
          <w:rFonts w:ascii="Arial" w:eastAsia="Arial Unicode MS" w:hAnsi="Arial" w:cs="Arial"/>
          <w:sz w:val="24"/>
          <w:szCs w:val="28"/>
        </w:rPr>
        <w:t>Density flux analysis</w:t>
      </w:r>
    </w:p>
    <w:p w:rsidR="00D23E22" w:rsidRPr="007E51F6" w:rsidRDefault="00BF25A4" w:rsidP="00D23E22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7E51F6">
        <w:rPr>
          <w:rFonts w:ascii="Times New Roman" w:hAnsi="Times New Roman"/>
          <w:sz w:val="24"/>
          <w:szCs w:val="24"/>
        </w:rPr>
        <w:t xml:space="preserve">Because one of the major aims of this paper is to analyze changes in </w:t>
      </w:r>
      <w:r w:rsidR="00CE7073">
        <w:rPr>
          <w:rFonts w:ascii="Times New Roman" w:hAnsi="Times New Roman" w:hint="eastAsia"/>
          <w:sz w:val="24"/>
          <w:szCs w:val="24"/>
        </w:rPr>
        <w:t xml:space="preserve">the </w:t>
      </w:r>
      <w:r w:rsidRPr="007E51F6">
        <w:rPr>
          <w:rFonts w:ascii="Times New Roman" w:hAnsi="Times New Roman"/>
          <w:sz w:val="24"/>
          <w:szCs w:val="24"/>
        </w:rPr>
        <w:t>meridional ocean</w:t>
      </w:r>
      <w:r w:rsidR="00DA148D">
        <w:rPr>
          <w:rFonts w:ascii="Times New Roman" w:hAnsi="Times New Roman" w:hint="eastAsia"/>
          <w:sz w:val="24"/>
          <w:szCs w:val="24"/>
        </w:rPr>
        <w:t>ic</w:t>
      </w:r>
      <w:r w:rsidRPr="007E51F6">
        <w:rPr>
          <w:rFonts w:ascii="Times New Roman" w:hAnsi="Times New Roman"/>
          <w:sz w:val="24"/>
          <w:szCs w:val="24"/>
        </w:rPr>
        <w:t xml:space="preserve"> circulation, we decided to focus on the density flux parameter, which is appropriate to diagnose these ocean</w:t>
      </w:r>
      <w:r w:rsidR="00CE21E9">
        <w:rPr>
          <w:rFonts w:ascii="Times New Roman" w:hAnsi="Times New Roman" w:hint="eastAsia"/>
          <w:sz w:val="24"/>
          <w:szCs w:val="24"/>
        </w:rPr>
        <w:t>ic</w:t>
      </w:r>
      <w:r w:rsidRPr="007E51F6">
        <w:rPr>
          <w:rFonts w:ascii="Times New Roman" w:hAnsi="Times New Roman"/>
          <w:sz w:val="24"/>
          <w:szCs w:val="24"/>
        </w:rPr>
        <w:t xml:space="preserve"> circulation changes. </w:t>
      </w:r>
      <w:r w:rsidR="00D23E22" w:rsidRPr="007E51F6">
        <w:rPr>
          <w:rFonts w:ascii="Times New Roman" w:hAnsi="Times New Roman"/>
          <w:sz w:val="24"/>
          <w:szCs w:val="24"/>
        </w:rPr>
        <w:t xml:space="preserve">The dense deep water masses are formed in the area with relatively high surface density achieved by cooling or increasing salinity. </w:t>
      </w:r>
      <w:r w:rsidR="00E21F0D" w:rsidRPr="007E51F6">
        <w:rPr>
          <w:rFonts w:ascii="Times New Roman" w:hAnsi="Times New Roman"/>
          <w:sz w:val="24"/>
          <w:szCs w:val="24"/>
        </w:rPr>
        <w:t xml:space="preserve">To better understand which processes dominated the MOC changes in simulations, it is instructive to </w:t>
      </w:r>
      <w:r w:rsidR="00AA6E80" w:rsidRPr="007E51F6">
        <w:rPr>
          <w:rFonts w:ascii="Times New Roman" w:hAnsi="Times New Roman"/>
          <w:sz w:val="24"/>
          <w:szCs w:val="24"/>
        </w:rPr>
        <w:t xml:space="preserve">further </w:t>
      </w:r>
      <w:r w:rsidR="00E21F0D" w:rsidRPr="007E51F6">
        <w:rPr>
          <w:rFonts w:ascii="Times New Roman" w:hAnsi="Times New Roman"/>
          <w:sz w:val="24"/>
          <w:szCs w:val="24"/>
        </w:rPr>
        <w:t xml:space="preserve">analyze the time evolution of density fluxes budget. </w:t>
      </w:r>
      <w:r w:rsidR="00D23E22" w:rsidRPr="007E51F6">
        <w:rPr>
          <w:rFonts w:ascii="Times New Roman" w:hAnsi="Times New Roman"/>
          <w:sz w:val="24"/>
          <w:szCs w:val="24"/>
        </w:rPr>
        <w:t>Therefore, a density flux analysis method, in which the total density flux</w:t>
      </w:r>
      <w:r w:rsidR="00D13445" w:rsidRPr="007E51F6">
        <w:rPr>
          <w:rFonts w:ascii="Times New Roman" w:hAnsi="Times New Roman"/>
          <w:sz w:val="24"/>
          <w:szCs w:val="24"/>
        </w:rPr>
        <w:t xml:space="preserve"> decomposes</w:t>
      </w:r>
      <w:r w:rsidR="00752C48" w:rsidRPr="007E51F6">
        <w:rPr>
          <w:rFonts w:ascii="Times New Roman" w:hAnsi="Times New Roman"/>
          <w:sz w:val="24"/>
          <w:szCs w:val="24"/>
        </w:rPr>
        <w:t xml:space="preserve"> </w:t>
      </w:r>
      <w:r w:rsidR="00D23E22" w:rsidRPr="007E51F6">
        <w:rPr>
          <w:rFonts w:ascii="Times New Roman" w:hAnsi="Times New Roman"/>
          <w:sz w:val="24"/>
          <w:szCs w:val="24"/>
        </w:rPr>
        <w:t xml:space="preserve">into </w:t>
      </w:r>
      <w:r w:rsidR="00CE7073">
        <w:rPr>
          <w:rFonts w:ascii="Times New Roman" w:hAnsi="Times New Roman" w:hint="eastAsia"/>
          <w:sz w:val="24"/>
          <w:szCs w:val="24"/>
        </w:rPr>
        <w:t xml:space="preserve">the </w:t>
      </w:r>
      <w:r w:rsidR="00D23E22" w:rsidRPr="007E51F6">
        <w:rPr>
          <w:rFonts w:ascii="Times New Roman" w:hAnsi="Times New Roman"/>
          <w:sz w:val="24"/>
          <w:szCs w:val="24"/>
        </w:rPr>
        <w:t xml:space="preserve">haline contribution due to freshwater flux and </w:t>
      </w:r>
      <w:r w:rsidR="008B1556">
        <w:rPr>
          <w:rFonts w:ascii="Times New Roman" w:hAnsi="Times New Roman" w:hint="eastAsia"/>
          <w:sz w:val="24"/>
          <w:szCs w:val="24"/>
        </w:rPr>
        <w:t xml:space="preserve">the </w:t>
      </w:r>
      <w:r w:rsidR="00D23E22" w:rsidRPr="007E51F6">
        <w:rPr>
          <w:rFonts w:ascii="Times New Roman" w:hAnsi="Times New Roman"/>
          <w:noProof/>
          <w:sz w:val="24"/>
          <w:szCs w:val="24"/>
        </w:rPr>
        <w:t>thermal</w:t>
      </w:r>
      <w:r w:rsidR="00D23E22" w:rsidRPr="007E51F6">
        <w:rPr>
          <w:rFonts w:ascii="Times New Roman" w:hAnsi="Times New Roman"/>
          <w:sz w:val="24"/>
          <w:szCs w:val="24"/>
        </w:rPr>
        <w:t xml:space="preserve"> contribution due to heat flux </w:t>
      </w:r>
      <w:r w:rsidR="00696474" w:rsidRPr="007E51F6">
        <w:rPr>
          <w:rFonts w:ascii="Times New Roman" w:hAnsi="Times New Roman"/>
          <w:noProof/>
          <w:sz w:val="24"/>
          <w:szCs w:val="24"/>
        </w:rPr>
        <w:t>(</w:t>
      </w:r>
      <w:r w:rsidR="00D23E22" w:rsidRPr="00C76FE1">
        <w:rPr>
          <w:rFonts w:ascii="Times New Roman" w:hAnsi="Times New Roman"/>
          <w:noProof/>
          <w:sz w:val="24"/>
          <w:szCs w:val="24"/>
        </w:rPr>
        <w:t>Schmitt et al., 1989</w:t>
      </w:r>
      <w:r w:rsidR="00696474" w:rsidRPr="007E51F6">
        <w:rPr>
          <w:rFonts w:ascii="Times New Roman" w:hAnsi="Times New Roman"/>
          <w:noProof/>
          <w:sz w:val="24"/>
          <w:szCs w:val="24"/>
        </w:rPr>
        <w:t>)</w:t>
      </w:r>
      <w:r w:rsidR="00D23E22" w:rsidRPr="007E51F6">
        <w:rPr>
          <w:rFonts w:ascii="Times New Roman" w:hAnsi="Times New Roman"/>
          <w:noProof/>
          <w:sz w:val="24"/>
          <w:szCs w:val="24"/>
        </w:rPr>
        <w:t xml:space="preserve">, </w:t>
      </w:r>
      <w:r w:rsidR="005A53B9" w:rsidRPr="007E51F6">
        <w:rPr>
          <w:rFonts w:ascii="Times New Roman" w:hAnsi="Times New Roman"/>
          <w:sz w:val="24"/>
          <w:szCs w:val="24"/>
        </w:rPr>
        <w:t xml:space="preserve">is adopted </w:t>
      </w:r>
      <w:r w:rsidR="005A53B9" w:rsidRPr="007E51F6">
        <w:rPr>
          <w:rFonts w:ascii="Times New Roman" w:hAnsi="Times New Roman"/>
          <w:noProof/>
          <w:sz w:val="24"/>
          <w:szCs w:val="24"/>
        </w:rPr>
        <w:t>in our study</w:t>
      </w:r>
      <w:r w:rsidR="00D23E22" w:rsidRPr="007E51F6">
        <w:rPr>
          <w:rFonts w:ascii="Times New Roman" w:hAnsi="Times New Roman"/>
          <w:sz w:val="24"/>
          <w:szCs w:val="24"/>
        </w:rPr>
        <w:t xml:space="preserve">. The </w:t>
      </w:r>
      <w:r w:rsidR="00D13445" w:rsidRPr="007E51F6">
        <w:rPr>
          <w:rFonts w:ascii="Times New Roman" w:hAnsi="Times New Roman"/>
          <w:sz w:val="24"/>
          <w:szCs w:val="24"/>
        </w:rPr>
        <w:t>total density flux is</w:t>
      </w:r>
      <w:r w:rsidR="00D23E22" w:rsidRPr="007E51F6">
        <w:rPr>
          <w:rFonts w:ascii="Times New Roman" w:hAnsi="Times New Roman"/>
          <w:sz w:val="24"/>
          <w:szCs w:val="24"/>
        </w:rPr>
        <w:t xml:space="preserve"> calculated from a linearized state equation of seawater, as</w:t>
      </w:r>
    </w:p>
    <w:p w:rsidR="00D23E22" w:rsidRPr="001D5E00" w:rsidRDefault="007A6618" w:rsidP="00D23E22">
      <w:pPr>
        <w:spacing w:line="480" w:lineRule="auto"/>
        <w:ind w:firstLine="420"/>
        <w:rPr>
          <w:rFonts w:ascii="Times New Roman" w:hAnsi="Times New Roman"/>
          <w:b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ρ</m:t>
              </m:r>
            </m:sub>
          </m:sSub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-α∙</m:t>
          </m:r>
          <m:f>
            <m:fPr>
              <m:ctrlPr>
                <w:rPr>
                  <w:rFonts w:ascii="Cambria Math" w:hAnsi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hint="eastAsia"/>
                  <w:sz w:val="24"/>
                  <w:szCs w:val="24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 xml:space="preserve">+ </m:t>
          </m:r>
          <m:r>
            <m:rPr>
              <m:sty m:val="bi"/>
            </m:rPr>
            <w:rPr>
              <w:rFonts w:ascii="Cambria Math" w:hAnsi="Cambria Math" w:hint="eastAsia"/>
              <w:sz w:val="24"/>
              <w:szCs w:val="24"/>
            </w:rPr>
            <m:t>ρ</m:t>
          </m:r>
          <m:d>
            <m:dPr>
              <m:ctrlPr>
                <w:rPr>
                  <w:rFonts w:ascii="Cambria Math" w:hAnsi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0,T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∙β∙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E-P-R-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∙S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1-S</m:t>
              </m:r>
            </m:den>
          </m:f>
          <m:r>
            <m:rPr>
              <m:sty m:val="bi"/>
            </m:rPr>
            <w:rPr>
              <w:rFonts w:ascii="Cambria Math" w:hAnsi="Times New Roman"/>
              <w:sz w:val="24"/>
              <w:szCs w:val="24"/>
            </w:rPr>
            <m:t xml:space="preserve"> </m:t>
          </m:r>
        </m:oMath>
      </m:oMathPara>
    </w:p>
    <w:p w:rsidR="00D23E22" w:rsidRPr="00762F0B" w:rsidRDefault="007A6618" w:rsidP="0036317F">
      <w:pPr>
        <w:spacing w:line="480" w:lineRule="auto"/>
        <w:rPr>
          <w:rFonts w:ascii="Times New Roman" w:hAnsi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ρ</m:t>
            </m:r>
          </m:sub>
        </m:sSub>
      </m:oMath>
      <w:r w:rsidR="00D23E22" w:rsidRPr="00F83388">
        <w:rPr>
          <w:rFonts w:ascii="Times New Roman" w:hAnsi="Times New Roman"/>
          <w:sz w:val="24"/>
          <w:szCs w:val="24"/>
        </w:rPr>
        <w:t xml:space="preserve"> </w:t>
      </w:r>
      <w:r w:rsidR="00D23E22" w:rsidRPr="001D5E00">
        <w:rPr>
          <w:rFonts w:ascii="Times New Roman" w:hAnsi="Times New Roman"/>
          <w:sz w:val="24"/>
          <w:szCs w:val="24"/>
        </w:rPr>
        <w:t>is the total density flux</w:t>
      </w:r>
      <w:r w:rsidR="00B93325" w:rsidRPr="00762F0B">
        <w:rPr>
          <w:rFonts w:ascii="Times New Roman" w:hAnsi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-α∙</m:t>
        </m:r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eastAsia"/>
                <w:sz w:val="24"/>
                <w:szCs w:val="24"/>
              </w:rPr>
              <m:t>Q</m:t>
            </m:r>
          </m:num>
          <m:den>
            <m:sSub>
              <m:sSubPr>
                <m:ctrlPr>
                  <w:rPr>
                    <w:rFonts w:ascii="Cambria Math" w:hAnsi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="00B93325" w:rsidRPr="00762F0B">
        <w:rPr>
          <w:rFonts w:ascii="Times New Roman" w:hAnsi="Times New Roman"/>
          <w:sz w:val="24"/>
          <w:szCs w:val="24"/>
        </w:rPr>
        <w:t xml:space="preserve"> is thermal density flux, and </w:t>
      </w:r>
      <m:oMath>
        <m:r>
          <m:rPr>
            <m:sty m:val="bi"/>
          </m:rPr>
          <w:rPr>
            <w:rFonts w:ascii="Cambria Math" w:hAnsi="Cambria Math" w:hint="eastAsia"/>
            <w:sz w:val="24"/>
            <w:szCs w:val="24"/>
          </w:rPr>
          <m:t>ρ</m:t>
        </m:r>
        <m:d>
          <m:d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0,T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∙β∙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E-P-R-I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∙S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1-S</m:t>
            </m:r>
          </m:den>
        </m:f>
      </m:oMath>
      <w:r w:rsidR="00B93325" w:rsidRPr="00762F0B">
        <w:rPr>
          <w:rFonts w:ascii="Times New Roman" w:hAnsi="Times New Roman"/>
          <w:sz w:val="24"/>
          <w:szCs w:val="24"/>
        </w:rPr>
        <w:t xml:space="preserve"> is haline density term.</w:t>
      </w:r>
      <w:r w:rsidR="00D23E22" w:rsidRPr="00AD32F7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p</m:t>
            </m:r>
          </m:sub>
        </m:sSub>
      </m:oMath>
      <w:r w:rsidR="00D23E22" w:rsidRPr="00AD32F7">
        <w:rPr>
          <w:rFonts w:ascii="Times New Roman" w:hAnsi="Times New Roman"/>
          <w:sz w:val="24"/>
          <w:szCs w:val="24"/>
        </w:rPr>
        <w:t xml:space="preserve">, </w:t>
      </w:r>
      <w:r w:rsidR="00D23E22" w:rsidRPr="00200F9D">
        <w:rPr>
          <w:rFonts w:ascii="Times New Roman" w:hAnsi="Times New Roman"/>
          <w:b/>
          <w:i/>
          <w:sz w:val="24"/>
          <w:szCs w:val="24"/>
        </w:rPr>
        <w:t>T</w:t>
      </w:r>
      <w:r w:rsidR="00CE7073" w:rsidRPr="007B4425">
        <w:rPr>
          <w:rFonts w:ascii="Times New Roman" w:hAnsi="Times New Roman"/>
          <w:sz w:val="24"/>
          <w:szCs w:val="24"/>
        </w:rPr>
        <w:t>,</w:t>
      </w:r>
      <w:r w:rsidR="00D23E22" w:rsidRPr="00AD32F7">
        <w:rPr>
          <w:rFonts w:ascii="Times New Roman" w:hAnsi="Times New Roman"/>
          <w:sz w:val="24"/>
          <w:szCs w:val="24"/>
        </w:rPr>
        <w:t xml:space="preserve"> </w:t>
      </w:r>
      <w:r w:rsidR="00D23E22" w:rsidRPr="001D5E00">
        <w:rPr>
          <w:rFonts w:ascii="Times New Roman" w:hAnsi="Times New Roman"/>
          <w:sz w:val="24"/>
          <w:szCs w:val="24"/>
        </w:rPr>
        <w:t>and</w:t>
      </w:r>
      <w:r w:rsidR="00D23E22" w:rsidRPr="00AD32F7">
        <w:rPr>
          <w:rFonts w:ascii="Times New Roman" w:hAnsi="Times New Roman"/>
          <w:sz w:val="24"/>
          <w:szCs w:val="24"/>
        </w:rPr>
        <w:t xml:space="preserve"> </w:t>
      </w:r>
      <w:r w:rsidR="00D23E22" w:rsidRPr="00200F9D">
        <w:rPr>
          <w:rFonts w:ascii="Times New Roman" w:hAnsi="Times New Roman"/>
          <w:b/>
          <w:i/>
          <w:sz w:val="24"/>
          <w:szCs w:val="24"/>
        </w:rPr>
        <w:t>S</w:t>
      </w:r>
      <w:r w:rsidR="00D23E22" w:rsidRPr="00AD32F7">
        <w:rPr>
          <w:rFonts w:ascii="Times New Roman" w:hAnsi="Times New Roman"/>
          <w:sz w:val="24"/>
          <w:szCs w:val="24"/>
        </w:rPr>
        <w:t xml:space="preserve"> </w:t>
      </w:r>
      <w:r w:rsidR="00D23E22" w:rsidRPr="001D5E00">
        <w:rPr>
          <w:rFonts w:ascii="Times New Roman" w:hAnsi="Times New Roman"/>
          <w:sz w:val="24"/>
          <w:szCs w:val="24"/>
        </w:rPr>
        <w:t>are the specific heat capacity, surface temperature and salinity of seawater</w:t>
      </w:r>
      <w:r w:rsidR="00C528F9">
        <w:rPr>
          <w:rFonts w:ascii="Times New Roman" w:hAnsi="Times New Roman" w:hint="eastAsia"/>
          <w:sz w:val="24"/>
          <w:szCs w:val="24"/>
        </w:rPr>
        <w:t>, respectively</w:t>
      </w:r>
      <w:r w:rsidR="00D23E22" w:rsidRPr="001D5E00">
        <w:rPr>
          <w:rFonts w:ascii="Times New Roman" w:hAnsi="Times New Roman"/>
          <w:sz w:val="24"/>
          <w:szCs w:val="24"/>
        </w:rPr>
        <w:t>.</w:t>
      </w:r>
      <w:r w:rsidR="00017696">
        <w:rPr>
          <w:rFonts w:ascii="Times New Roman" w:hAnsi="Times New Roman" w:hint="eastAsia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hint="eastAsia"/>
            <w:sz w:val="24"/>
            <w:szCs w:val="24"/>
          </w:rPr>
          <m:t>α</m:t>
        </m:r>
      </m:oMath>
      <w:r w:rsidR="00D23E22" w:rsidRPr="001D5E0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28F9" w:rsidRPr="0036317F">
        <w:rPr>
          <w:rFonts w:ascii="Times New Roman" w:hAnsi="Times New Roman"/>
          <w:sz w:val="24"/>
          <w:szCs w:val="24"/>
        </w:rPr>
        <w:t>and</w:t>
      </w:r>
      <w:r w:rsidR="00C528F9">
        <w:rPr>
          <w:rFonts w:ascii="Times New Roman" w:hAnsi="Times New Roman" w:hint="eastAsia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hint="eastAsia"/>
            <w:sz w:val="24"/>
            <w:szCs w:val="24"/>
          </w:rPr>
          <m:t>β</m:t>
        </m:r>
      </m:oMath>
      <w:r w:rsidR="00D23E22" w:rsidRPr="0036317F">
        <w:rPr>
          <w:rFonts w:ascii="Times New Roman" w:hAnsi="Times New Roman"/>
          <w:sz w:val="24"/>
          <w:szCs w:val="24"/>
        </w:rPr>
        <w:t xml:space="preserve"> </w:t>
      </w:r>
      <w:r w:rsidR="00D23E22" w:rsidRPr="001D5E00">
        <w:rPr>
          <w:rFonts w:ascii="Times New Roman" w:hAnsi="Times New Roman"/>
          <w:sz w:val="24"/>
          <w:szCs w:val="24"/>
        </w:rPr>
        <w:t>are the thermal expansion and haline contraction coefficients</w:t>
      </w:r>
      <w:r w:rsidR="00CA2311">
        <w:rPr>
          <w:rFonts w:ascii="Times New Roman" w:hAnsi="Times New Roman" w:hint="eastAsia"/>
          <w:sz w:val="24"/>
          <w:szCs w:val="24"/>
        </w:rPr>
        <w:t>, respectively</w:t>
      </w:r>
      <w:r w:rsidR="00D23E22" w:rsidRPr="001D5E00">
        <w:rPr>
          <w:rFonts w:ascii="Times New Roman" w:hAnsi="Times New Roman"/>
          <w:sz w:val="24"/>
          <w:szCs w:val="24"/>
        </w:rPr>
        <w:t xml:space="preserve">. </w:t>
      </w:r>
      <m:oMath>
        <m:r>
          <m:rPr>
            <m:sty m:val="bi"/>
          </m:rPr>
          <w:rPr>
            <w:rFonts w:ascii="Cambria Math" w:hAnsi="Cambria Math" w:hint="eastAsia"/>
            <w:sz w:val="24"/>
            <w:szCs w:val="24"/>
          </w:rPr>
          <m:t>ρ</m:t>
        </m:r>
        <m:d>
          <m:d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0, T</m:t>
            </m:r>
          </m:e>
        </m:d>
      </m:oMath>
      <w:r w:rsidR="00D23E22" w:rsidRPr="00AD32F7">
        <w:rPr>
          <w:rFonts w:ascii="Times New Roman" w:hAnsi="Times New Roman"/>
          <w:sz w:val="24"/>
          <w:szCs w:val="24"/>
        </w:rPr>
        <w:t xml:space="preserve"> </w:t>
      </w:r>
      <w:r w:rsidR="00D23E22" w:rsidRPr="001D5E00">
        <w:rPr>
          <w:rFonts w:ascii="Times New Roman" w:hAnsi="Times New Roman"/>
          <w:sz w:val="24"/>
          <w:szCs w:val="24"/>
        </w:rPr>
        <w:t xml:space="preserve">is the density of freshwater with </w:t>
      </w:r>
      <w:r w:rsidR="008B1556">
        <w:rPr>
          <w:rFonts w:ascii="Times New Roman" w:hAnsi="Times New Roman" w:hint="eastAsia"/>
          <w:sz w:val="24"/>
          <w:szCs w:val="24"/>
        </w:rPr>
        <w:t xml:space="preserve">a </w:t>
      </w:r>
      <w:r w:rsidR="00D23E22" w:rsidRPr="001D5E00">
        <w:rPr>
          <w:rFonts w:ascii="Times New Roman" w:hAnsi="Times New Roman"/>
          <w:sz w:val="24"/>
          <w:szCs w:val="24"/>
        </w:rPr>
        <w:t xml:space="preserve">salinity </w:t>
      </w:r>
      <w:r w:rsidR="00D23E22" w:rsidRPr="00762F0B">
        <w:rPr>
          <w:rFonts w:ascii="Times New Roman" w:hAnsi="Times New Roman"/>
          <w:noProof/>
          <w:sz w:val="24"/>
          <w:szCs w:val="24"/>
        </w:rPr>
        <w:t>of 0 psu</w:t>
      </w:r>
      <w:r w:rsidR="00D23E22" w:rsidRPr="001D5E00">
        <w:rPr>
          <w:rFonts w:ascii="Times New Roman" w:hAnsi="Times New Roman"/>
          <w:sz w:val="24"/>
          <w:szCs w:val="24"/>
        </w:rPr>
        <w:t xml:space="preserve"> and temperature of </w:t>
      </w:r>
      <m:oMath>
        <m:r>
          <m:rPr>
            <m:sty m:val="bi"/>
          </m:rPr>
          <w:rPr>
            <w:rFonts w:ascii="Cambria Math" w:hAnsi="Times New Roman"/>
            <w:sz w:val="24"/>
            <w:szCs w:val="24"/>
          </w:rPr>
          <m:t>T</m:t>
        </m:r>
      </m:oMath>
      <w:r w:rsidR="00D23E22" w:rsidRPr="001D5E00">
        <w:rPr>
          <w:rFonts w:ascii="Times New Roman" w:hAnsi="Times New Roman"/>
          <w:i/>
          <w:sz w:val="24"/>
          <w:szCs w:val="24"/>
        </w:rPr>
        <w:t xml:space="preserve">. </w:t>
      </w:r>
      <m:oMath>
        <m:r>
          <m:rPr>
            <m:sty m:val="bi"/>
          </m:rPr>
          <w:rPr>
            <w:rFonts w:ascii="Cambria Math" w:hAnsi="Cambria Math" w:hint="eastAsia"/>
            <w:sz w:val="24"/>
            <w:szCs w:val="24"/>
          </w:rPr>
          <m:t>Q</m:t>
        </m:r>
      </m:oMath>
      <w:r w:rsidR="00D23E22" w:rsidRPr="00A75549">
        <w:rPr>
          <w:rFonts w:ascii="Times New Roman" w:hAnsi="Times New Roman"/>
          <w:sz w:val="24"/>
          <w:szCs w:val="24"/>
        </w:rPr>
        <w:t xml:space="preserve"> </w:t>
      </w:r>
      <w:r w:rsidR="00D23E22" w:rsidRPr="001D5E00">
        <w:rPr>
          <w:rFonts w:ascii="Times New Roman" w:hAnsi="Times New Roman"/>
          <w:sz w:val="24"/>
          <w:szCs w:val="24"/>
        </w:rPr>
        <w:t>represents the net surface heat flux.</w:t>
      </w:r>
      <w:r w:rsidR="00AD32F7">
        <w:rPr>
          <w:rFonts w:ascii="Times New Roman" w:hAnsi="Times New Roman" w:hint="eastAsia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E</m:t>
        </m:r>
      </m:oMath>
      <w:r w:rsidR="00AD32F7" w:rsidRPr="00AD32F7">
        <w:rPr>
          <w:rFonts w:ascii="Times New Roman" w:hAnsi="Times New Roman" w:hint="eastAsia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P</m:t>
        </m:r>
      </m:oMath>
      <w:r w:rsidR="00AD32F7">
        <w:rPr>
          <w:rFonts w:ascii="Times New Roman" w:hAnsi="Times New Roman" w:hint="eastAsia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hAnsi="Times New Roman"/>
            <w:sz w:val="24"/>
            <w:szCs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R</m:t>
        </m:r>
      </m:oMath>
      <w:r w:rsidR="00A665B4">
        <w:rPr>
          <w:rFonts w:ascii="Times New Roman" w:hAnsi="Times New Roman" w:hint="eastAsia"/>
          <w:sz w:val="24"/>
          <w:szCs w:val="24"/>
        </w:rPr>
        <w:t xml:space="preserve">, </w:t>
      </w:r>
      <w:r w:rsidR="00A665B4" w:rsidRPr="0036317F">
        <w:rPr>
          <w:rFonts w:ascii="Times New Roman" w:hAnsi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 w:hint="eastAsia"/>
            <w:sz w:val="24"/>
            <w:szCs w:val="24"/>
          </w:rPr>
          <m:t>I</m:t>
        </m:r>
      </m:oMath>
      <w:r w:rsidR="00A665B4" w:rsidRPr="001D5E00">
        <w:rPr>
          <w:rFonts w:ascii="Times New Roman" w:hAnsi="Times New Roman"/>
          <w:i/>
          <w:sz w:val="24"/>
          <w:szCs w:val="24"/>
        </w:rPr>
        <w:t xml:space="preserve"> </w:t>
      </w:r>
      <w:r w:rsidR="00D23E22" w:rsidRPr="0036317F">
        <w:rPr>
          <w:rFonts w:ascii="Times New Roman" w:hAnsi="Times New Roman"/>
          <w:sz w:val="24"/>
          <w:szCs w:val="24"/>
        </w:rPr>
        <w:t>d</w:t>
      </w:r>
      <w:r w:rsidR="00D23E22" w:rsidRPr="001D5E00">
        <w:rPr>
          <w:rFonts w:ascii="Times New Roman" w:hAnsi="Times New Roman"/>
          <w:sz w:val="24"/>
          <w:szCs w:val="24"/>
        </w:rPr>
        <w:t xml:space="preserve">enote the freshwater fluxes due to </w:t>
      </w:r>
      <w:r w:rsidR="00D23E22" w:rsidRPr="001D5E00">
        <w:rPr>
          <w:rFonts w:ascii="Times New Roman" w:hAnsi="Times New Roman"/>
          <w:sz w:val="24"/>
          <w:szCs w:val="24"/>
        </w:rPr>
        <w:lastRenderedPageBreak/>
        <w:t>evaporation, precipitation, river runoff</w:t>
      </w:r>
      <w:r w:rsidR="006743AE">
        <w:rPr>
          <w:rFonts w:ascii="Times New Roman" w:hAnsi="Times New Roman" w:hint="eastAsia"/>
          <w:sz w:val="24"/>
          <w:szCs w:val="24"/>
        </w:rPr>
        <w:t>,</w:t>
      </w:r>
      <w:r w:rsidR="00D23E22" w:rsidRPr="001D5E00">
        <w:rPr>
          <w:rFonts w:ascii="Times New Roman" w:hAnsi="Times New Roman"/>
          <w:sz w:val="24"/>
          <w:szCs w:val="24"/>
        </w:rPr>
        <w:t xml:space="preserve"> and sea-ice melting</w:t>
      </w:r>
      <w:r w:rsidR="007351EA">
        <w:rPr>
          <w:rFonts w:ascii="Times New Roman" w:hAnsi="Times New Roman" w:hint="eastAsia"/>
          <w:sz w:val="24"/>
          <w:szCs w:val="24"/>
        </w:rPr>
        <w:t xml:space="preserve"> (</w:t>
      </w:r>
      <w:r w:rsidR="002C0B48">
        <w:rPr>
          <w:rFonts w:ascii="Times New Roman" w:hAnsi="Times New Roman" w:hint="eastAsia"/>
          <w:sz w:val="24"/>
          <w:szCs w:val="24"/>
        </w:rPr>
        <w:t xml:space="preserve">or </w:t>
      </w:r>
      <w:r w:rsidR="00D23E22" w:rsidRPr="001D5E00">
        <w:rPr>
          <w:rFonts w:ascii="Times New Roman" w:hAnsi="Times New Roman"/>
          <w:sz w:val="24"/>
          <w:szCs w:val="24"/>
        </w:rPr>
        <w:t>brine rejection</w:t>
      </w:r>
      <w:r w:rsidR="007351EA">
        <w:rPr>
          <w:rFonts w:ascii="Times New Roman" w:hAnsi="Times New Roman" w:hint="eastAsia"/>
          <w:sz w:val="24"/>
          <w:szCs w:val="24"/>
        </w:rPr>
        <w:t>)</w:t>
      </w:r>
      <w:r w:rsidR="00D23E22" w:rsidRPr="001D5E00">
        <w:rPr>
          <w:rFonts w:ascii="Times New Roman" w:hAnsi="Times New Roman"/>
          <w:sz w:val="24"/>
          <w:szCs w:val="24"/>
        </w:rPr>
        <w:t>, respectively.</w:t>
      </w:r>
    </w:p>
    <w:p w:rsidR="00515F3A" w:rsidRPr="005742BC" w:rsidRDefault="00515F3A" w:rsidP="00770D63">
      <w:pPr>
        <w:spacing w:beforeLines="100" w:before="312" w:line="480" w:lineRule="auto"/>
        <w:rPr>
          <w:rFonts w:ascii="Arial" w:hAnsi="Arial" w:cs="Arial"/>
          <w:bCs/>
          <w:color w:val="000000"/>
          <w:sz w:val="24"/>
          <w:szCs w:val="30"/>
        </w:rPr>
      </w:pPr>
      <w:r w:rsidRPr="005742BC">
        <w:rPr>
          <w:rFonts w:ascii="Arial" w:hAnsi="Arial" w:cs="Arial" w:hint="eastAsia"/>
          <w:bCs/>
          <w:color w:val="000000"/>
          <w:sz w:val="24"/>
          <w:szCs w:val="30"/>
        </w:rPr>
        <w:t xml:space="preserve">3. </w:t>
      </w:r>
      <w:r w:rsidRPr="005742BC">
        <w:rPr>
          <w:rFonts w:ascii="Arial" w:hAnsi="Arial" w:cs="Arial"/>
          <w:bCs/>
          <w:color w:val="000000"/>
          <w:sz w:val="24"/>
          <w:szCs w:val="30"/>
        </w:rPr>
        <w:t>Results</w:t>
      </w:r>
    </w:p>
    <w:p w:rsidR="00AF7912" w:rsidRDefault="00AF7912" w:rsidP="00AF7912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120901">
        <w:rPr>
          <w:rFonts w:ascii="Arial" w:hAnsi="Arial" w:cs="Arial"/>
          <w:bCs/>
          <w:color w:val="000000"/>
          <w:sz w:val="24"/>
          <w:szCs w:val="24"/>
        </w:rPr>
        <w:t>3.</w:t>
      </w:r>
      <w:r>
        <w:rPr>
          <w:rFonts w:ascii="Arial" w:hAnsi="Arial" w:cs="Arial" w:hint="eastAsia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 w:hint="eastAsia"/>
          <w:bCs/>
          <w:color w:val="000000"/>
          <w:sz w:val="24"/>
          <w:szCs w:val="24"/>
        </w:rPr>
        <w:t xml:space="preserve"> </w:t>
      </w:r>
      <w:r w:rsidR="008C130F">
        <w:rPr>
          <w:rFonts w:ascii="Arial" w:hAnsi="Arial" w:cs="Arial" w:hint="eastAsia"/>
          <w:bCs/>
          <w:color w:val="000000"/>
          <w:sz w:val="24"/>
          <w:szCs w:val="24"/>
        </w:rPr>
        <w:t>C</w:t>
      </w:r>
      <w:r>
        <w:rPr>
          <w:rFonts w:ascii="Arial" w:hAnsi="Arial" w:cs="Arial" w:hint="eastAsia"/>
          <w:bCs/>
          <w:color w:val="000000"/>
          <w:sz w:val="24"/>
          <w:szCs w:val="24"/>
        </w:rPr>
        <w:t>hange</w:t>
      </w:r>
      <w:r w:rsidR="00D21276">
        <w:rPr>
          <w:rFonts w:ascii="Arial" w:hAnsi="Arial" w:cs="Arial" w:hint="eastAsia"/>
          <w:bCs/>
          <w:color w:val="000000"/>
          <w:sz w:val="24"/>
          <w:szCs w:val="24"/>
        </w:rPr>
        <w:t>s</w:t>
      </w:r>
      <w:r>
        <w:rPr>
          <w:rFonts w:ascii="Arial" w:hAnsi="Arial" w:cs="Arial" w:hint="eastAsia"/>
          <w:bCs/>
          <w:color w:val="000000"/>
          <w:sz w:val="24"/>
          <w:szCs w:val="24"/>
        </w:rPr>
        <w:t xml:space="preserve"> </w:t>
      </w:r>
      <w:r w:rsidR="00254B7D">
        <w:rPr>
          <w:rFonts w:ascii="Arial" w:hAnsi="Arial" w:cs="Arial" w:hint="eastAsia"/>
          <w:bCs/>
          <w:color w:val="000000"/>
          <w:sz w:val="24"/>
          <w:szCs w:val="24"/>
        </w:rPr>
        <w:t>in</w:t>
      </w:r>
      <w:r>
        <w:rPr>
          <w:rFonts w:ascii="Arial" w:hAnsi="Arial" w:cs="Arial" w:hint="eastAsia"/>
          <w:bCs/>
          <w:color w:val="000000"/>
          <w:sz w:val="24"/>
          <w:szCs w:val="24"/>
        </w:rPr>
        <w:t xml:space="preserve"> AMOC and PMOC</w:t>
      </w:r>
    </w:p>
    <w:p w:rsidR="00AF7912" w:rsidRPr="007E51F6" w:rsidRDefault="00254B7D" w:rsidP="009D3C03">
      <w:pPr>
        <w:spacing w:line="480" w:lineRule="auto"/>
        <w:ind w:firstLineChars="200" w:firstLine="480"/>
        <w:rPr>
          <w:rFonts w:ascii="Arial" w:hAnsi="Arial" w:cs="Arial"/>
          <w:bCs/>
          <w:color w:val="000000"/>
          <w:sz w:val="24"/>
          <w:szCs w:val="24"/>
        </w:rPr>
      </w:pPr>
      <w:r w:rsidRPr="007E51F6">
        <w:rPr>
          <w:rFonts w:ascii="Times New Roman" w:hAnsi="Times New Roman"/>
          <w:bCs/>
          <w:sz w:val="24"/>
          <w:szCs w:val="24"/>
        </w:rPr>
        <w:t xml:space="preserve">There are evident changes in </w:t>
      </w:r>
      <w:r w:rsidR="00D9215D" w:rsidRPr="007E51F6">
        <w:rPr>
          <w:rFonts w:ascii="Times New Roman" w:hAnsi="Times New Roman"/>
          <w:bCs/>
          <w:sz w:val="24"/>
          <w:szCs w:val="24"/>
        </w:rPr>
        <w:t xml:space="preserve">the </w:t>
      </w:r>
      <w:r w:rsidR="00AF7912" w:rsidRPr="007E51F6">
        <w:rPr>
          <w:rFonts w:ascii="Times New Roman" w:hAnsi="Times New Roman"/>
          <w:sz w:val="24"/>
          <w:szCs w:val="24"/>
        </w:rPr>
        <w:t xml:space="preserve">AMOC and PMOC </w:t>
      </w:r>
      <w:r w:rsidR="00D9215D" w:rsidRPr="007E51F6">
        <w:rPr>
          <w:rFonts w:ascii="Times New Roman" w:hAnsi="Times New Roman"/>
          <w:sz w:val="24"/>
          <w:szCs w:val="24"/>
        </w:rPr>
        <w:t xml:space="preserve">indices </w:t>
      </w:r>
      <w:r w:rsidR="0018773C" w:rsidRPr="007E51F6">
        <w:rPr>
          <w:rFonts w:ascii="Times New Roman" w:hAnsi="Times New Roman"/>
          <w:sz w:val="24"/>
          <w:szCs w:val="24"/>
        </w:rPr>
        <w:t>in response to</w:t>
      </w:r>
      <w:r w:rsidR="00AF7912" w:rsidRPr="007E51F6">
        <w:rPr>
          <w:rFonts w:ascii="Times New Roman" w:hAnsi="Times New Roman"/>
          <w:sz w:val="24"/>
          <w:szCs w:val="24"/>
        </w:rPr>
        <w:t xml:space="preserve">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133C62" w:rsidRPr="007E51F6">
        <w:rPr>
          <w:rFonts w:ascii="Times New Roman" w:hAnsi="Times New Roman"/>
          <w:sz w:val="24"/>
          <w:szCs w:val="24"/>
        </w:rPr>
        <w:t>TP</w:t>
      </w:r>
      <w:r w:rsidR="00AF7912" w:rsidRPr="007E51F6">
        <w:rPr>
          <w:rFonts w:ascii="Times New Roman" w:hAnsi="Times New Roman"/>
          <w:sz w:val="24"/>
          <w:szCs w:val="24"/>
        </w:rPr>
        <w:t xml:space="preserve"> uplift</w:t>
      </w:r>
      <w:r w:rsidR="00D9215D" w:rsidRPr="007E51F6">
        <w:rPr>
          <w:rFonts w:ascii="Times New Roman" w:hAnsi="Times New Roman"/>
          <w:sz w:val="24"/>
          <w:szCs w:val="24"/>
        </w:rPr>
        <w:t xml:space="preserve"> (Figure 1d)</w:t>
      </w:r>
      <w:r w:rsidR="00AF7912" w:rsidRPr="007E51F6">
        <w:rPr>
          <w:rFonts w:ascii="Times New Roman" w:hAnsi="Times New Roman"/>
          <w:sz w:val="24"/>
          <w:szCs w:val="24"/>
        </w:rPr>
        <w:t xml:space="preserve">. </w:t>
      </w:r>
      <w:r w:rsidR="00677885" w:rsidRPr="007E51F6">
        <w:rPr>
          <w:rFonts w:ascii="Times New Roman" w:hAnsi="Times New Roman"/>
          <w:sz w:val="24"/>
          <w:szCs w:val="24"/>
        </w:rPr>
        <w:t>With</w:t>
      </w:r>
      <w:r w:rsidR="00AF7912" w:rsidRPr="007E51F6">
        <w:rPr>
          <w:rFonts w:ascii="Times New Roman" w:hAnsi="Times New Roman"/>
          <w:sz w:val="24"/>
          <w:szCs w:val="24"/>
        </w:rPr>
        <w:t xml:space="preserve"> MTP, </w:t>
      </w:r>
      <w:r w:rsidR="00677885" w:rsidRPr="007E51F6">
        <w:rPr>
          <w:rFonts w:ascii="Times New Roman" w:hAnsi="Times New Roman"/>
          <w:sz w:val="24"/>
          <w:szCs w:val="24"/>
        </w:rPr>
        <w:t xml:space="preserve">the </w:t>
      </w:r>
      <w:r w:rsidR="00AF7912" w:rsidRPr="007E51F6">
        <w:rPr>
          <w:rFonts w:ascii="Times New Roman" w:hAnsi="Times New Roman"/>
          <w:sz w:val="24"/>
          <w:szCs w:val="24"/>
        </w:rPr>
        <w:t>AMOC stabilize</w:t>
      </w:r>
      <w:r w:rsidR="0034733D" w:rsidRPr="007E51F6">
        <w:rPr>
          <w:rFonts w:ascii="Times New Roman" w:hAnsi="Times New Roman"/>
          <w:sz w:val="24"/>
          <w:szCs w:val="24"/>
        </w:rPr>
        <w:t>s</w:t>
      </w:r>
      <w:r w:rsidR="00AF7912" w:rsidRPr="007E51F6">
        <w:rPr>
          <w:rFonts w:ascii="Times New Roman" w:hAnsi="Times New Roman"/>
          <w:sz w:val="24"/>
          <w:szCs w:val="24"/>
        </w:rPr>
        <w:t xml:space="preserve"> </w:t>
      </w:r>
      <w:r w:rsidR="00677885" w:rsidRPr="007E51F6">
        <w:rPr>
          <w:rFonts w:ascii="Times New Roman" w:hAnsi="Times New Roman"/>
          <w:sz w:val="24"/>
          <w:szCs w:val="24"/>
        </w:rPr>
        <w:t xml:space="preserve">at </w:t>
      </w:r>
      <w:r w:rsidR="00AF7912" w:rsidRPr="007E51F6">
        <w:rPr>
          <w:rFonts w:ascii="Times New Roman" w:hAnsi="Times New Roman"/>
          <w:sz w:val="24"/>
          <w:szCs w:val="24"/>
        </w:rPr>
        <w:t>around 17</w:t>
      </w:r>
      <w:r w:rsidR="00801F74" w:rsidRPr="007E51F6">
        <w:rPr>
          <w:rFonts w:ascii="Times New Roman" w:hAnsi="Times New Roman"/>
          <w:sz w:val="24"/>
          <w:szCs w:val="24"/>
        </w:rPr>
        <w:t xml:space="preserve"> Sv</w:t>
      </w:r>
      <w:r w:rsidR="00317B73" w:rsidRPr="007E51F6">
        <w:rPr>
          <w:rFonts w:ascii="Times New Roman" w:hAnsi="Times New Roman"/>
          <w:sz w:val="24"/>
          <w:szCs w:val="24"/>
        </w:rPr>
        <w:t xml:space="preserve"> (</w:t>
      </w:r>
      <w:r w:rsidR="00AF7912" w:rsidRPr="007E51F6">
        <w:rPr>
          <w:rFonts w:ascii="Times New Roman" w:hAnsi="Times New Roman"/>
          <w:sz w:val="24"/>
          <w:szCs w:val="24"/>
        </w:rPr>
        <w:t>Sv = 10</w:t>
      </w:r>
      <w:r w:rsidR="00AF7912" w:rsidRPr="007E51F6">
        <w:rPr>
          <w:rFonts w:ascii="Times New Roman" w:hAnsi="Times New Roman"/>
          <w:sz w:val="24"/>
          <w:szCs w:val="24"/>
          <w:vertAlign w:val="superscript"/>
        </w:rPr>
        <w:t>6</w:t>
      </w:r>
      <w:r w:rsidR="00AF7912" w:rsidRPr="007E51F6">
        <w:rPr>
          <w:rFonts w:ascii="Times New Roman" w:hAnsi="Times New Roman"/>
          <w:sz w:val="24"/>
          <w:szCs w:val="24"/>
        </w:rPr>
        <w:t xml:space="preserve"> m</w:t>
      </w:r>
      <w:r w:rsidR="00AF7912" w:rsidRPr="007E51F6">
        <w:rPr>
          <w:rFonts w:ascii="Times New Roman" w:hAnsi="Times New Roman"/>
          <w:sz w:val="24"/>
          <w:szCs w:val="24"/>
          <w:vertAlign w:val="superscript"/>
        </w:rPr>
        <w:t>3</w:t>
      </w:r>
      <w:r w:rsidR="00133E0B" w:rsidRPr="007E51F6">
        <w:rPr>
          <w:rFonts w:ascii="Times New Roman" w:hAnsi="Times New Roman"/>
          <w:sz w:val="24"/>
          <w:szCs w:val="24"/>
        </w:rPr>
        <w:t xml:space="preserve"> </w:t>
      </w:r>
      <w:r w:rsidR="00AF7912" w:rsidRPr="007E51F6">
        <w:rPr>
          <w:rFonts w:ascii="Times New Roman" w:hAnsi="Times New Roman"/>
          <w:sz w:val="24"/>
          <w:szCs w:val="24"/>
        </w:rPr>
        <w:t>s</w:t>
      </w:r>
      <w:r w:rsidR="00133E0B" w:rsidRPr="007E51F6">
        <w:rPr>
          <w:rFonts w:ascii="Times New Roman" w:hAnsi="Times New Roman"/>
          <w:sz w:val="24"/>
          <w:szCs w:val="24"/>
        </w:rPr>
        <w:t xml:space="preserve"> </w:t>
      </w:r>
      <w:r w:rsidR="00133E0B" w:rsidRPr="007E51F6">
        <w:rPr>
          <w:rFonts w:ascii="Times New Roman" w:hAnsi="Times New Roman"/>
          <w:sz w:val="24"/>
          <w:szCs w:val="24"/>
          <w:vertAlign w:val="superscript"/>
        </w:rPr>
        <w:t>–1</w:t>
      </w:r>
      <w:r w:rsidR="00AF7912" w:rsidRPr="007E51F6">
        <w:rPr>
          <w:rFonts w:ascii="Times New Roman" w:hAnsi="Times New Roman"/>
          <w:sz w:val="24"/>
          <w:szCs w:val="24"/>
        </w:rPr>
        <w:t>) for more than 1000 years (</w:t>
      </w:r>
      <w:r w:rsidR="004346CA" w:rsidRPr="007E51F6">
        <w:rPr>
          <w:rFonts w:ascii="Times New Roman" w:hAnsi="Times New Roman"/>
          <w:sz w:val="24"/>
          <w:szCs w:val="24"/>
        </w:rPr>
        <w:t>Figure</w:t>
      </w:r>
      <w:r w:rsidR="00AF7912" w:rsidRPr="007E51F6">
        <w:rPr>
          <w:rFonts w:ascii="Times New Roman" w:hAnsi="Times New Roman"/>
          <w:sz w:val="24"/>
          <w:szCs w:val="24"/>
        </w:rPr>
        <w:t xml:space="preserve"> 1</w:t>
      </w:r>
      <w:r w:rsidR="00801F74" w:rsidRPr="007E51F6">
        <w:rPr>
          <w:rFonts w:ascii="Times New Roman" w:hAnsi="Times New Roman"/>
          <w:sz w:val="24"/>
          <w:szCs w:val="24"/>
        </w:rPr>
        <w:t>d</w:t>
      </w:r>
      <w:r w:rsidR="00AF7912" w:rsidRPr="007E51F6">
        <w:rPr>
          <w:rFonts w:ascii="Times New Roman" w:hAnsi="Times New Roman"/>
          <w:sz w:val="24"/>
          <w:szCs w:val="24"/>
        </w:rPr>
        <w:t>, 1</w:t>
      </w:r>
      <w:r w:rsidR="00677885" w:rsidRPr="007E51F6">
        <w:rPr>
          <w:rFonts w:ascii="Times New Roman" w:hAnsi="Times New Roman"/>
          <w:sz w:val="24"/>
          <w:szCs w:val="24"/>
        </w:rPr>
        <w:t>–</w:t>
      </w:r>
      <w:r w:rsidR="00AF7912" w:rsidRPr="007E51F6">
        <w:rPr>
          <w:rFonts w:ascii="Times New Roman" w:hAnsi="Times New Roman"/>
          <w:sz w:val="24"/>
          <w:szCs w:val="24"/>
        </w:rPr>
        <w:t>1</w:t>
      </w:r>
      <w:r w:rsidR="008E32DC" w:rsidRPr="007E51F6">
        <w:rPr>
          <w:rFonts w:ascii="Times New Roman" w:hAnsi="Times New Roman"/>
          <w:sz w:val="24"/>
          <w:szCs w:val="24"/>
        </w:rPr>
        <w:t>1</w:t>
      </w:r>
      <w:r w:rsidR="00AF7912" w:rsidRPr="007E51F6">
        <w:rPr>
          <w:rFonts w:ascii="Times New Roman" w:hAnsi="Times New Roman"/>
          <w:sz w:val="24"/>
          <w:szCs w:val="24"/>
        </w:rPr>
        <w:t xml:space="preserve">00 years, red line), which </w:t>
      </w:r>
      <w:r w:rsidR="004F7D99" w:rsidRPr="007E51F6">
        <w:rPr>
          <w:rFonts w:ascii="Times New Roman" w:hAnsi="Times New Roman"/>
          <w:sz w:val="24"/>
          <w:szCs w:val="24"/>
        </w:rPr>
        <w:t>agrees</w:t>
      </w:r>
      <w:r w:rsidR="00AF7912" w:rsidRPr="007E51F6">
        <w:rPr>
          <w:rFonts w:ascii="Times New Roman" w:hAnsi="Times New Roman"/>
          <w:sz w:val="24"/>
          <w:szCs w:val="24"/>
        </w:rPr>
        <w:t xml:space="preserve"> with </w:t>
      </w:r>
      <w:r w:rsidR="006955BC">
        <w:rPr>
          <w:rFonts w:ascii="Times New Roman" w:hAnsi="Times New Roman" w:hint="eastAsia"/>
          <w:sz w:val="24"/>
          <w:szCs w:val="24"/>
        </w:rPr>
        <w:t xml:space="preserve">the </w:t>
      </w:r>
      <w:r w:rsidR="00AF7912" w:rsidRPr="007E51F6">
        <w:rPr>
          <w:rFonts w:ascii="Times New Roman" w:hAnsi="Times New Roman"/>
          <w:sz w:val="24"/>
          <w:szCs w:val="24"/>
        </w:rPr>
        <w:t xml:space="preserve">observations </w:t>
      </w:r>
      <w:r w:rsidR="00B50349" w:rsidRPr="007B4425">
        <w:rPr>
          <w:rFonts w:ascii="Times New Roman" w:hAnsi="Times New Roman"/>
          <w:kern w:val="0"/>
          <w:sz w:val="24"/>
        </w:rPr>
        <w:t>18.7 ± 5.6 Sv for 2004–2005</w:t>
      </w:r>
      <w:r w:rsidR="00B50349" w:rsidRPr="007E51F6">
        <w:rPr>
          <w:rFonts w:ascii="Times New Roman" w:hAnsi="Times New Roman"/>
          <w:noProof/>
          <w:sz w:val="24"/>
          <w:szCs w:val="24"/>
        </w:rPr>
        <w:t xml:space="preserve"> </w:t>
      </w:r>
      <w:r w:rsidR="00696474" w:rsidRPr="007E51F6">
        <w:rPr>
          <w:rFonts w:ascii="Times New Roman" w:hAnsi="Times New Roman"/>
          <w:noProof/>
          <w:sz w:val="24"/>
          <w:szCs w:val="24"/>
        </w:rPr>
        <w:t>(</w:t>
      </w:r>
      <w:r w:rsidR="00AF7912" w:rsidRPr="00C76FE1">
        <w:rPr>
          <w:rFonts w:ascii="Times New Roman" w:hAnsi="Times New Roman"/>
          <w:noProof/>
          <w:sz w:val="24"/>
          <w:szCs w:val="24"/>
        </w:rPr>
        <w:t>Cunningham et al., 2007</w:t>
      </w:r>
      <w:r w:rsidR="00696474" w:rsidRPr="007E51F6">
        <w:rPr>
          <w:rFonts w:ascii="Times New Roman" w:hAnsi="Times New Roman"/>
          <w:noProof/>
          <w:sz w:val="24"/>
          <w:szCs w:val="24"/>
        </w:rPr>
        <w:t>)</w:t>
      </w:r>
      <w:r w:rsidR="00677885" w:rsidRPr="007E51F6">
        <w:rPr>
          <w:rFonts w:ascii="Times New Roman" w:hAnsi="Times New Roman"/>
          <w:sz w:val="24"/>
          <w:szCs w:val="24"/>
        </w:rPr>
        <w:t>, but</w:t>
      </w:r>
      <w:r w:rsidR="00C27E59" w:rsidRPr="007E51F6">
        <w:rPr>
          <w:rFonts w:ascii="Times New Roman" w:hAnsi="Times New Roman"/>
          <w:sz w:val="24"/>
          <w:szCs w:val="24"/>
        </w:rPr>
        <w:t xml:space="preserve"> </w:t>
      </w:r>
      <w:r w:rsidR="00677885" w:rsidRPr="007E51F6">
        <w:rPr>
          <w:rFonts w:ascii="Times New Roman" w:hAnsi="Times New Roman"/>
          <w:sz w:val="24"/>
          <w:szCs w:val="24"/>
        </w:rPr>
        <w:t xml:space="preserve">with NTP </w:t>
      </w:r>
      <w:r w:rsidR="004F7D99" w:rsidRPr="007E51F6">
        <w:rPr>
          <w:rFonts w:ascii="Times New Roman" w:hAnsi="Times New Roman"/>
          <w:sz w:val="24"/>
          <w:szCs w:val="24"/>
        </w:rPr>
        <w:t xml:space="preserve">there is a continual </w:t>
      </w:r>
      <w:r w:rsidR="00C64378" w:rsidRPr="007E51F6">
        <w:rPr>
          <w:rFonts w:ascii="Times New Roman" w:hAnsi="Times New Roman"/>
          <w:sz w:val="24"/>
          <w:szCs w:val="24"/>
        </w:rPr>
        <w:t>weakening</w:t>
      </w:r>
      <w:r w:rsidR="004F7D99" w:rsidRPr="007E51F6">
        <w:rPr>
          <w:rFonts w:ascii="Times New Roman" w:hAnsi="Times New Roman"/>
          <w:sz w:val="24"/>
          <w:szCs w:val="24"/>
        </w:rPr>
        <w:t xml:space="preserve"> </w:t>
      </w:r>
      <w:r w:rsidR="00246915" w:rsidRPr="007E51F6">
        <w:rPr>
          <w:rFonts w:ascii="Times New Roman" w:hAnsi="Times New Roman"/>
          <w:sz w:val="24"/>
          <w:szCs w:val="24"/>
        </w:rPr>
        <w:t xml:space="preserve">of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AF7912" w:rsidRPr="007E51F6">
        <w:rPr>
          <w:rFonts w:ascii="Times New Roman" w:hAnsi="Times New Roman"/>
          <w:sz w:val="24"/>
          <w:szCs w:val="24"/>
        </w:rPr>
        <w:t xml:space="preserve">AMOC until </w:t>
      </w:r>
      <w:r w:rsidR="00C64378" w:rsidRPr="007E51F6">
        <w:rPr>
          <w:rFonts w:ascii="Times New Roman" w:hAnsi="Times New Roman"/>
          <w:sz w:val="24"/>
          <w:szCs w:val="24"/>
        </w:rPr>
        <w:t xml:space="preserve">the point of </w:t>
      </w:r>
      <w:r w:rsidR="0088278E" w:rsidRPr="007E51F6">
        <w:rPr>
          <w:rFonts w:ascii="Times New Roman" w:hAnsi="Times New Roman"/>
          <w:sz w:val="24"/>
          <w:szCs w:val="24"/>
        </w:rPr>
        <w:t>quasi-</w:t>
      </w:r>
      <w:r w:rsidR="00AF7912" w:rsidRPr="007E51F6">
        <w:rPr>
          <w:rFonts w:ascii="Times New Roman" w:hAnsi="Times New Roman"/>
          <w:sz w:val="24"/>
          <w:szCs w:val="24"/>
        </w:rPr>
        <w:t>collaps</w:t>
      </w:r>
      <w:r w:rsidR="00C64378" w:rsidRPr="007E51F6">
        <w:rPr>
          <w:rFonts w:ascii="Times New Roman" w:hAnsi="Times New Roman"/>
          <w:sz w:val="24"/>
          <w:szCs w:val="24"/>
        </w:rPr>
        <w:t>e</w:t>
      </w:r>
      <w:r w:rsidR="00AF7912" w:rsidRPr="007E51F6">
        <w:rPr>
          <w:rFonts w:ascii="Times New Roman" w:hAnsi="Times New Roman"/>
          <w:sz w:val="24"/>
          <w:szCs w:val="24"/>
        </w:rPr>
        <w:t xml:space="preserve"> (</w:t>
      </w:r>
      <w:r w:rsidR="0088278E" w:rsidRPr="007E51F6">
        <w:rPr>
          <w:rFonts w:ascii="Times New Roman" w:hAnsi="Times New Roman"/>
          <w:sz w:val="24"/>
          <w:szCs w:val="24"/>
        </w:rPr>
        <w:t xml:space="preserve">ca. 2 Sv, </w:t>
      </w:r>
      <w:r w:rsidR="004346CA" w:rsidRPr="007E51F6">
        <w:rPr>
          <w:rFonts w:ascii="Times New Roman" w:hAnsi="Times New Roman"/>
          <w:sz w:val="24"/>
          <w:szCs w:val="24"/>
        </w:rPr>
        <w:t>Figure</w:t>
      </w:r>
      <w:r w:rsidR="00AF7912" w:rsidRPr="007E51F6">
        <w:rPr>
          <w:rFonts w:ascii="Times New Roman" w:hAnsi="Times New Roman"/>
          <w:sz w:val="24"/>
          <w:szCs w:val="24"/>
        </w:rPr>
        <w:t xml:space="preserve"> 1</w:t>
      </w:r>
      <w:r w:rsidR="00801F74" w:rsidRPr="007E51F6">
        <w:rPr>
          <w:rFonts w:ascii="Times New Roman" w:hAnsi="Times New Roman"/>
          <w:sz w:val="24"/>
          <w:szCs w:val="24"/>
        </w:rPr>
        <w:t>d</w:t>
      </w:r>
      <w:r w:rsidR="00AF7912" w:rsidRPr="007E51F6">
        <w:rPr>
          <w:rFonts w:ascii="Times New Roman" w:hAnsi="Times New Roman"/>
          <w:sz w:val="24"/>
          <w:szCs w:val="24"/>
        </w:rPr>
        <w:t>).</w:t>
      </w:r>
      <w:r w:rsidR="007B00CB" w:rsidRPr="007E51F6">
        <w:rPr>
          <w:rFonts w:ascii="Times New Roman" w:hAnsi="Times New Roman"/>
          <w:sz w:val="24"/>
          <w:szCs w:val="24"/>
        </w:rPr>
        <w:t xml:space="preserve"> </w:t>
      </w:r>
      <w:r w:rsidR="005715FB" w:rsidRPr="007E51F6">
        <w:rPr>
          <w:rFonts w:ascii="Times New Roman" w:hAnsi="Times New Roman"/>
          <w:sz w:val="24"/>
          <w:szCs w:val="24"/>
        </w:rPr>
        <w:t xml:space="preserve">In contrast, </w:t>
      </w:r>
      <w:r w:rsidR="00AF7912" w:rsidRPr="007E51F6">
        <w:rPr>
          <w:rFonts w:ascii="Times New Roman" w:hAnsi="Times New Roman"/>
          <w:sz w:val="24"/>
          <w:szCs w:val="24"/>
        </w:rPr>
        <w:t xml:space="preserve">the PMOC of NTP </w:t>
      </w:r>
      <w:r w:rsidR="00EA64E7" w:rsidRPr="007E51F6">
        <w:rPr>
          <w:rFonts w:ascii="Times New Roman" w:hAnsi="Times New Roman"/>
          <w:sz w:val="24"/>
          <w:szCs w:val="24"/>
        </w:rPr>
        <w:t xml:space="preserve">begins </w:t>
      </w:r>
      <w:r w:rsidR="00AF7912" w:rsidRPr="007E51F6">
        <w:rPr>
          <w:rFonts w:ascii="Times New Roman" w:hAnsi="Times New Roman"/>
          <w:sz w:val="24"/>
          <w:szCs w:val="24"/>
        </w:rPr>
        <w:t>at a sluggish level from MTP (</w:t>
      </w:r>
      <w:r w:rsidR="004346CA" w:rsidRPr="007E51F6">
        <w:rPr>
          <w:rFonts w:ascii="Times New Roman" w:hAnsi="Times New Roman"/>
          <w:sz w:val="24"/>
          <w:szCs w:val="24"/>
        </w:rPr>
        <w:t>Figure</w:t>
      </w:r>
      <w:r w:rsidR="00AF7912" w:rsidRPr="007E51F6">
        <w:rPr>
          <w:rFonts w:ascii="Times New Roman" w:hAnsi="Times New Roman"/>
          <w:sz w:val="24"/>
          <w:szCs w:val="24"/>
        </w:rPr>
        <w:t xml:space="preserve"> 1</w:t>
      </w:r>
      <w:r w:rsidR="00801F74" w:rsidRPr="007E51F6">
        <w:rPr>
          <w:rFonts w:ascii="Times New Roman" w:hAnsi="Times New Roman"/>
          <w:sz w:val="24"/>
          <w:szCs w:val="24"/>
        </w:rPr>
        <w:t>d</w:t>
      </w:r>
      <w:r w:rsidR="00AF7912" w:rsidRPr="007E51F6">
        <w:rPr>
          <w:rFonts w:ascii="Times New Roman" w:hAnsi="Times New Roman"/>
          <w:sz w:val="24"/>
          <w:szCs w:val="24"/>
        </w:rPr>
        <w:t>, 1</w:t>
      </w:r>
      <w:r w:rsidR="005715FB" w:rsidRPr="007E51F6">
        <w:rPr>
          <w:rFonts w:ascii="Times New Roman" w:hAnsi="Times New Roman"/>
          <w:sz w:val="24"/>
          <w:szCs w:val="24"/>
        </w:rPr>
        <w:t>–</w:t>
      </w:r>
      <w:r w:rsidR="00AF7912" w:rsidRPr="007E51F6">
        <w:rPr>
          <w:rFonts w:ascii="Times New Roman" w:hAnsi="Times New Roman"/>
          <w:sz w:val="24"/>
          <w:szCs w:val="24"/>
        </w:rPr>
        <w:t>1</w:t>
      </w:r>
      <w:r w:rsidR="008E32DC" w:rsidRPr="007E51F6">
        <w:rPr>
          <w:rFonts w:ascii="Times New Roman" w:hAnsi="Times New Roman"/>
          <w:sz w:val="24"/>
          <w:szCs w:val="24"/>
        </w:rPr>
        <w:t>1</w:t>
      </w:r>
      <w:r w:rsidR="00AF7912" w:rsidRPr="007E51F6">
        <w:rPr>
          <w:rFonts w:ascii="Times New Roman" w:hAnsi="Times New Roman"/>
          <w:sz w:val="24"/>
          <w:szCs w:val="24"/>
        </w:rPr>
        <w:t xml:space="preserve">00 years, purple line) and takes as long as 1200 years to reach </w:t>
      </w:r>
      <w:r w:rsidR="0042659D" w:rsidRPr="007E51F6">
        <w:rPr>
          <w:rFonts w:ascii="Times New Roman" w:hAnsi="Times New Roman"/>
          <w:sz w:val="24"/>
          <w:szCs w:val="24"/>
        </w:rPr>
        <w:t xml:space="preserve">an </w:t>
      </w:r>
      <w:r w:rsidR="00AF7912" w:rsidRPr="007E51F6">
        <w:rPr>
          <w:rFonts w:ascii="Times New Roman" w:hAnsi="Times New Roman"/>
          <w:sz w:val="24"/>
          <w:szCs w:val="24"/>
        </w:rPr>
        <w:t xml:space="preserve">equilibrium state </w:t>
      </w:r>
      <w:r w:rsidR="00EA64E7" w:rsidRPr="007E51F6">
        <w:rPr>
          <w:rFonts w:ascii="Times New Roman" w:hAnsi="Times New Roman"/>
          <w:sz w:val="24"/>
          <w:szCs w:val="24"/>
        </w:rPr>
        <w:t xml:space="preserve">that is </w:t>
      </w:r>
      <w:r w:rsidR="00AF7912" w:rsidRPr="007E51F6">
        <w:rPr>
          <w:rFonts w:ascii="Times New Roman" w:hAnsi="Times New Roman"/>
          <w:sz w:val="24"/>
          <w:szCs w:val="24"/>
        </w:rPr>
        <w:t xml:space="preserve">comparable to the </w:t>
      </w:r>
      <w:r w:rsidR="00425D92" w:rsidRPr="007E51F6">
        <w:rPr>
          <w:rFonts w:ascii="Times New Roman" w:hAnsi="Times New Roman"/>
          <w:sz w:val="24"/>
          <w:szCs w:val="24"/>
        </w:rPr>
        <w:t>level</w:t>
      </w:r>
      <w:r w:rsidR="00AF7912" w:rsidRPr="007E51F6">
        <w:rPr>
          <w:rFonts w:ascii="Times New Roman" w:hAnsi="Times New Roman"/>
          <w:sz w:val="24"/>
          <w:szCs w:val="24"/>
        </w:rPr>
        <w:t xml:space="preserve"> of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AF7912" w:rsidRPr="007E51F6">
        <w:rPr>
          <w:rFonts w:ascii="Times New Roman" w:hAnsi="Times New Roman"/>
          <w:sz w:val="24"/>
          <w:szCs w:val="24"/>
        </w:rPr>
        <w:t xml:space="preserve">AMOC </w:t>
      </w:r>
      <w:r w:rsidR="00425D92" w:rsidRPr="007E51F6">
        <w:rPr>
          <w:rFonts w:ascii="Times New Roman" w:hAnsi="Times New Roman"/>
          <w:sz w:val="24"/>
          <w:szCs w:val="24"/>
        </w:rPr>
        <w:t>in</w:t>
      </w:r>
      <w:r w:rsidR="00AF7912" w:rsidRPr="007E51F6">
        <w:rPr>
          <w:rFonts w:ascii="Times New Roman" w:hAnsi="Times New Roman"/>
          <w:sz w:val="24"/>
          <w:szCs w:val="24"/>
        </w:rPr>
        <w:t xml:space="preserve"> MTP (</w:t>
      </w:r>
      <w:r w:rsidR="0088278E" w:rsidRPr="007E51F6">
        <w:rPr>
          <w:rFonts w:ascii="Times New Roman" w:hAnsi="Times New Roman"/>
          <w:sz w:val="24"/>
          <w:szCs w:val="24"/>
        </w:rPr>
        <w:t xml:space="preserve">ca. 18 Sv, </w:t>
      </w:r>
      <w:r w:rsidR="004346CA" w:rsidRPr="007E51F6">
        <w:rPr>
          <w:rFonts w:ascii="Times New Roman" w:hAnsi="Times New Roman"/>
          <w:sz w:val="24"/>
          <w:szCs w:val="24"/>
        </w:rPr>
        <w:t>Figure</w:t>
      </w:r>
      <w:r w:rsidR="00AF7912" w:rsidRPr="007E51F6">
        <w:rPr>
          <w:rFonts w:ascii="Times New Roman" w:hAnsi="Times New Roman"/>
          <w:sz w:val="24"/>
          <w:szCs w:val="24"/>
        </w:rPr>
        <w:t xml:space="preserve"> 1</w:t>
      </w:r>
      <w:r w:rsidR="00004FE2" w:rsidRPr="007E51F6">
        <w:rPr>
          <w:rFonts w:ascii="Times New Roman" w:hAnsi="Times New Roman"/>
          <w:sz w:val="24"/>
          <w:szCs w:val="24"/>
        </w:rPr>
        <w:t>d</w:t>
      </w:r>
      <w:r w:rsidR="00AF7912" w:rsidRPr="007E51F6">
        <w:rPr>
          <w:rFonts w:ascii="Times New Roman" w:hAnsi="Times New Roman"/>
          <w:sz w:val="24"/>
          <w:szCs w:val="24"/>
        </w:rPr>
        <w:t>, 1</w:t>
      </w:r>
      <w:r w:rsidR="008E32DC" w:rsidRPr="007E51F6">
        <w:rPr>
          <w:rFonts w:ascii="Times New Roman" w:hAnsi="Times New Roman"/>
          <w:sz w:val="24"/>
          <w:szCs w:val="24"/>
        </w:rPr>
        <w:t>1</w:t>
      </w:r>
      <w:r w:rsidR="00AF7912" w:rsidRPr="007E51F6">
        <w:rPr>
          <w:rFonts w:ascii="Times New Roman" w:hAnsi="Times New Roman"/>
          <w:sz w:val="24"/>
          <w:szCs w:val="24"/>
        </w:rPr>
        <w:t>01</w:t>
      </w:r>
      <w:r w:rsidR="00AE462F" w:rsidRPr="007E51F6">
        <w:rPr>
          <w:rFonts w:ascii="Times New Roman" w:hAnsi="Times New Roman"/>
          <w:sz w:val="24"/>
          <w:szCs w:val="24"/>
        </w:rPr>
        <w:t>–</w:t>
      </w:r>
      <w:r w:rsidR="00AF7912" w:rsidRPr="007E51F6">
        <w:rPr>
          <w:rFonts w:ascii="Times New Roman" w:hAnsi="Times New Roman"/>
          <w:sz w:val="24"/>
          <w:szCs w:val="24"/>
        </w:rPr>
        <w:t>29</w:t>
      </w:r>
      <w:r w:rsidR="00871B21" w:rsidRPr="007E51F6">
        <w:rPr>
          <w:rFonts w:ascii="Times New Roman" w:hAnsi="Times New Roman"/>
          <w:sz w:val="24"/>
          <w:szCs w:val="24"/>
        </w:rPr>
        <w:t>4</w:t>
      </w:r>
      <w:r w:rsidR="00AF7912" w:rsidRPr="007E51F6">
        <w:rPr>
          <w:rFonts w:ascii="Times New Roman" w:hAnsi="Times New Roman"/>
          <w:sz w:val="24"/>
          <w:szCs w:val="24"/>
        </w:rPr>
        <w:t>0 years, purple line).</w:t>
      </w:r>
      <w:r w:rsidR="00241D76" w:rsidRPr="007E51F6">
        <w:rPr>
          <w:rFonts w:ascii="Times New Roman" w:hAnsi="Times New Roman"/>
          <w:sz w:val="24"/>
          <w:szCs w:val="24"/>
        </w:rPr>
        <w:t xml:space="preserve"> </w:t>
      </w:r>
      <w:r w:rsidR="00F108F3" w:rsidRPr="007E51F6" w:rsidDel="00114C9C">
        <w:rPr>
          <w:rFonts w:ascii="Times New Roman" w:hAnsi="Times New Roman"/>
          <w:sz w:val="24"/>
          <w:szCs w:val="24"/>
        </w:rPr>
        <w:t>In agreement with the dramatic response</w:t>
      </w:r>
      <w:r w:rsidR="007428DF">
        <w:rPr>
          <w:rFonts w:ascii="Times New Roman" w:hAnsi="Times New Roman" w:hint="eastAsia"/>
          <w:sz w:val="24"/>
          <w:szCs w:val="24"/>
        </w:rPr>
        <w:t>s</w:t>
      </w:r>
      <w:r w:rsidR="0030722F" w:rsidRPr="007E51F6" w:rsidDel="00114C9C">
        <w:rPr>
          <w:rFonts w:ascii="Times New Roman" w:hAnsi="Times New Roman"/>
          <w:sz w:val="24"/>
          <w:szCs w:val="24"/>
        </w:rPr>
        <w:t xml:space="preserve"> of AMOC and PMOC, sea surface salinity increase</w:t>
      </w:r>
      <w:r w:rsidR="00425D92" w:rsidRPr="007E51F6">
        <w:rPr>
          <w:rFonts w:ascii="Times New Roman" w:hAnsi="Times New Roman"/>
          <w:sz w:val="24"/>
          <w:szCs w:val="24"/>
        </w:rPr>
        <w:t>s</w:t>
      </w:r>
      <w:r w:rsidR="0030722F" w:rsidRPr="007E51F6" w:rsidDel="00114C9C">
        <w:rPr>
          <w:rFonts w:ascii="Times New Roman" w:hAnsi="Times New Roman"/>
          <w:sz w:val="24"/>
          <w:szCs w:val="24"/>
        </w:rPr>
        <w:t xml:space="preserve"> in </w:t>
      </w:r>
      <w:r w:rsidR="00425D92" w:rsidRPr="007E51F6">
        <w:rPr>
          <w:rFonts w:ascii="Times New Roman" w:hAnsi="Times New Roman"/>
          <w:sz w:val="24"/>
          <w:szCs w:val="24"/>
        </w:rPr>
        <w:t xml:space="preserve">the </w:t>
      </w:r>
      <w:r w:rsidR="0030722F" w:rsidRPr="007E51F6" w:rsidDel="00114C9C">
        <w:rPr>
          <w:rFonts w:ascii="Times New Roman" w:hAnsi="Times New Roman"/>
          <w:sz w:val="24"/>
          <w:szCs w:val="24"/>
        </w:rPr>
        <w:t>North Pacific</w:t>
      </w:r>
      <w:r w:rsidR="003A1552" w:rsidRPr="007E51F6">
        <w:rPr>
          <w:rFonts w:ascii="Times New Roman" w:hAnsi="Times New Roman"/>
          <w:sz w:val="24"/>
          <w:szCs w:val="24"/>
        </w:rPr>
        <w:t xml:space="preserve"> but</w:t>
      </w:r>
      <w:r w:rsidR="0030722F" w:rsidRPr="007E51F6" w:rsidDel="00114C9C">
        <w:rPr>
          <w:rFonts w:ascii="Times New Roman" w:hAnsi="Times New Roman"/>
          <w:sz w:val="24"/>
          <w:szCs w:val="24"/>
        </w:rPr>
        <w:t xml:space="preserve"> decrease</w:t>
      </w:r>
      <w:r w:rsidR="00425D92" w:rsidRPr="007E51F6">
        <w:rPr>
          <w:rFonts w:ascii="Times New Roman" w:hAnsi="Times New Roman"/>
          <w:sz w:val="24"/>
          <w:szCs w:val="24"/>
        </w:rPr>
        <w:t>s</w:t>
      </w:r>
      <w:r w:rsidR="0030722F" w:rsidRPr="007E51F6" w:rsidDel="00114C9C">
        <w:rPr>
          <w:rFonts w:ascii="Times New Roman" w:hAnsi="Times New Roman"/>
          <w:sz w:val="24"/>
          <w:szCs w:val="24"/>
        </w:rPr>
        <w:t xml:space="preserve"> in </w:t>
      </w:r>
      <w:r w:rsidR="00425D92" w:rsidRPr="007E51F6">
        <w:rPr>
          <w:rFonts w:ascii="Times New Roman" w:hAnsi="Times New Roman"/>
          <w:sz w:val="24"/>
          <w:szCs w:val="24"/>
        </w:rPr>
        <w:t>a</w:t>
      </w:r>
      <w:r w:rsidR="0030722F" w:rsidRPr="007E51F6" w:rsidDel="00114C9C">
        <w:rPr>
          <w:rFonts w:ascii="Times New Roman" w:hAnsi="Times New Roman"/>
          <w:sz w:val="24"/>
          <w:szCs w:val="24"/>
        </w:rPr>
        <w:t xml:space="preserve"> </w:t>
      </w:r>
      <w:r w:rsidR="0088278E" w:rsidRPr="007E51F6">
        <w:rPr>
          <w:rFonts w:ascii="Times New Roman" w:hAnsi="Times New Roman"/>
          <w:sz w:val="24"/>
          <w:szCs w:val="24"/>
        </w:rPr>
        <w:t>broad</w:t>
      </w:r>
      <w:r w:rsidR="0088278E" w:rsidRPr="007E51F6" w:rsidDel="00114C9C">
        <w:rPr>
          <w:rFonts w:ascii="Times New Roman" w:hAnsi="Times New Roman"/>
          <w:sz w:val="24"/>
          <w:szCs w:val="24"/>
        </w:rPr>
        <w:t xml:space="preserve"> </w:t>
      </w:r>
      <w:r w:rsidR="0030722F" w:rsidRPr="007E51F6" w:rsidDel="00114C9C">
        <w:rPr>
          <w:rFonts w:ascii="Times New Roman" w:hAnsi="Times New Roman"/>
          <w:sz w:val="24"/>
          <w:szCs w:val="24"/>
        </w:rPr>
        <w:t xml:space="preserve">area of </w:t>
      </w:r>
      <w:r w:rsidR="00425D92" w:rsidRPr="007E51F6">
        <w:rPr>
          <w:rFonts w:ascii="Times New Roman" w:hAnsi="Times New Roman"/>
          <w:sz w:val="24"/>
          <w:szCs w:val="24"/>
        </w:rPr>
        <w:t xml:space="preserve">the </w:t>
      </w:r>
      <w:r w:rsidR="0030722F" w:rsidRPr="007E51F6" w:rsidDel="00114C9C">
        <w:rPr>
          <w:rFonts w:ascii="Times New Roman" w:hAnsi="Times New Roman"/>
          <w:sz w:val="24"/>
          <w:szCs w:val="24"/>
        </w:rPr>
        <w:t>North Atlantic</w:t>
      </w:r>
      <w:r w:rsidR="00D246D2" w:rsidRPr="007E51F6" w:rsidDel="00114C9C">
        <w:rPr>
          <w:rFonts w:ascii="Times New Roman" w:hAnsi="Times New Roman"/>
          <w:sz w:val="24"/>
          <w:szCs w:val="24"/>
        </w:rPr>
        <w:t xml:space="preserve"> (Fig</w:t>
      </w:r>
      <w:r w:rsidR="00AE462F" w:rsidRPr="007E51F6" w:rsidDel="00114C9C">
        <w:rPr>
          <w:rFonts w:ascii="Times New Roman" w:hAnsi="Times New Roman"/>
          <w:sz w:val="24"/>
          <w:szCs w:val="24"/>
        </w:rPr>
        <w:t>ure</w:t>
      </w:r>
      <w:r w:rsidR="00D246D2" w:rsidRPr="007E51F6" w:rsidDel="00114C9C">
        <w:rPr>
          <w:rFonts w:ascii="Times New Roman" w:hAnsi="Times New Roman"/>
          <w:sz w:val="24"/>
          <w:szCs w:val="24"/>
        </w:rPr>
        <w:t xml:space="preserve"> 2b)</w:t>
      </w:r>
      <w:r w:rsidR="0030722F" w:rsidRPr="007E51F6" w:rsidDel="00114C9C">
        <w:rPr>
          <w:rFonts w:ascii="Times New Roman" w:hAnsi="Times New Roman"/>
          <w:sz w:val="24"/>
          <w:szCs w:val="24"/>
        </w:rPr>
        <w:t>.</w:t>
      </w:r>
      <w:r w:rsidR="009D3C03" w:rsidRPr="007E51F6">
        <w:rPr>
          <w:rFonts w:ascii="Times New Roman" w:hAnsi="Times New Roman"/>
          <w:sz w:val="24"/>
          <w:szCs w:val="24"/>
        </w:rPr>
        <w:t xml:space="preserve"> T</w:t>
      </w:r>
      <w:r w:rsidR="00FF4EF1" w:rsidRPr="007E51F6">
        <w:rPr>
          <w:rFonts w:ascii="Times New Roman" w:hAnsi="Times New Roman"/>
          <w:sz w:val="24"/>
          <w:szCs w:val="24"/>
        </w:rPr>
        <w:t xml:space="preserve">o </w:t>
      </w:r>
      <w:r w:rsidR="00425D92" w:rsidRPr="007E51F6">
        <w:rPr>
          <w:rFonts w:ascii="Times New Roman" w:hAnsi="Times New Roman"/>
          <w:sz w:val="24"/>
          <w:szCs w:val="24"/>
        </w:rPr>
        <w:t xml:space="preserve">fully </w:t>
      </w:r>
      <w:r w:rsidR="00FF4EF1" w:rsidRPr="007E51F6">
        <w:rPr>
          <w:rFonts w:ascii="Times New Roman" w:hAnsi="Times New Roman"/>
          <w:sz w:val="24"/>
          <w:szCs w:val="24"/>
        </w:rPr>
        <w:t xml:space="preserve">understand </w:t>
      </w:r>
      <w:r w:rsidR="00425D92" w:rsidRPr="007E51F6">
        <w:rPr>
          <w:rFonts w:ascii="Times New Roman" w:hAnsi="Times New Roman"/>
          <w:sz w:val="24"/>
          <w:szCs w:val="24"/>
        </w:rPr>
        <w:t xml:space="preserve">the </w:t>
      </w:r>
      <w:r w:rsidR="00FF4EF1" w:rsidRPr="007E51F6">
        <w:rPr>
          <w:rFonts w:ascii="Times New Roman" w:hAnsi="Times New Roman"/>
          <w:sz w:val="24"/>
          <w:szCs w:val="24"/>
        </w:rPr>
        <w:t xml:space="preserve">different behaviors between </w:t>
      </w:r>
      <w:r w:rsidR="00BA54C2" w:rsidRPr="007E51F6">
        <w:rPr>
          <w:rFonts w:ascii="Times New Roman" w:hAnsi="Times New Roman"/>
          <w:sz w:val="24"/>
          <w:szCs w:val="24"/>
        </w:rPr>
        <w:t>AMOC and PMOC</w:t>
      </w:r>
      <w:r w:rsidR="00FF4EF1" w:rsidRPr="007E51F6">
        <w:rPr>
          <w:rFonts w:ascii="Times New Roman" w:hAnsi="Times New Roman"/>
          <w:sz w:val="24"/>
          <w:szCs w:val="24"/>
        </w:rPr>
        <w:t xml:space="preserve"> in NTP</w:t>
      </w:r>
      <w:r w:rsidR="00BA54C2" w:rsidRPr="007E51F6">
        <w:rPr>
          <w:rFonts w:ascii="Times New Roman" w:hAnsi="Times New Roman"/>
          <w:sz w:val="24"/>
          <w:szCs w:val="24"/>
        </w:rPr>
        <w:t xml:space="preserve">, </w:t>
      </w:r>
      <w:r w:rsidR="00425D92" w:rsidRPr="007E51F6">
        <w:rPr>
          <w:rFonts w:ascii="Times New Roman" w:hAnsi="Times New Roman"/>
          <w:sz w:val="24"/>
          <w:szCs w:val="24"/>
        </w:rPr>
        <w:t xml:space="preserve">in the following sections </w:t>
      </w:r>
      <w:r w:rsidR="00BA54C2" w:rsidRPr="007E51F6">
        <w:rPr>
          <w:rFonts w:ascii="Times New Roman" w:hAnsi="Times New Roman"/>
          <w:sz w:val="24"/>
          <w:szCs w:val="24"/>
        </w:rPr>
        <w:t xml:space="preserve">we </w:t>
      </w:r>
      <w:r w:rsidR="00A752CA" w:rsidRPr="007E51F6">
        <w:rPr>
          <w:rFonts w:ascii="Times New Roman" w:hAnsi="Times New Roman"/>
          <w:sz w:val="24"/>
          <w:szCs w:val="24"/>
        </w:rPr>
        <w:t xml:space="preserve">further </w:t>
      </w:r>
      <w:r w:rsidR="00BA54C2" w:rsidRPr="007E51F6">
        <w:rPr>
          <w:rFonts w:ascii="Times New Roman" w:hAnsi="Times New Roman"/>
          <w:sz w:val="24"/>
          <w:szCs w:val="24"/>
        </w:rPr>
        <w:t>analyze</w:t>
      </w:r>
      <w:r w:rsidR="00425D92" w:rsidRPr="007E51F6">
        <w:rPr>
          <w:rFonts w:ascii="Times New Roman" w:hAnsi="Times New Roman"/>
          <w:sz w:val="24"/>
          <w:szCs w:val="24"/>
        </w:rPr>
        <w:t xml:space="preserve"> </w:t>
      </w:r>
      <w:r w:rsidR="00BA54C2" w:rsidRPr="007E51F6">
        <w:rPr>
          <w:rFonts w:ascii="Times New Roman" w:hAnsi="Times New Roman"/>
          <w:sz w:val="24"/>
          <w:szCs w:val="24"/>
        </w:rPr>
        <w:t>change</w:t>
      </w:r>
      <w:r w:rsidR="00860D5A" w:rsidRPr="007E51F6">
        <w:rPr>
          <w:rFonts w:ascii="Times New Roman" w:hAnsi="Times New Roman"/>
          <w:sz w:val="24"/>
          <w:szCs w:val="24"/>
        </w:rPr>
        <w:t>s</w:t>
      </w:r>
      <w:r w:rsidR="00BA54C2" w:rsidRPr="007E51F6">
        <w:rPr>
          <w:rFonts w:ascii="Times New Roman" w:hAnsi="Times New Roman"/>
          <w:sz w:val="24"/>
          <w:szCs w:val="24"/>
        </w:rPr>
        <w:t xml:space="preserve"> in </w:t>
      </w:r>
      <w:r w:rsidR="006955BC">
        <w:rPr>
          <w:rFonts w:ascii="Times New Roman" w:hAnsi="Times New Roman" w:hint="eastAsia"/>
          <w:sz w:val="24"/>
          <w:szCs w:val="24"/>
        </w:rPr>
        <w:t xml:space="preserve">the </w:t>
      </w:r>
      <w:r w:rsidR="00A974B2" w:rsidRPr="007E51F6">
        <w:rPr>
          <w:rFonts w:ascii="Times New Roman" w:hAnsi="Times New Roman"/>
          <w:sz w:val="24"/>
          <w:szCs w:val="24"/>
        </w:rPr>
        <w:t>atmospher</w:t>
      </w:r>
      <w:r w:rsidR="00A752CA" w:rsidRPr="007E51F6">
        <w:rPr>
          <w:rFonts w:ascii="Times New Roman" w:hAnsi="Times New Roman"/>
          <w:sz w:val="24"/>
          <w:szCs w:val="24"/>
        </w:rPr>
        <w:t>ic</w:t>
      </w:r>
      <w:r w:rsidR="00A974B2" w:rsidRPr="007E51F6">
        <w:rPr>
          <w:rFonts w:ascii="Times New Roman" w:hAnsi="Times New Roman"/>
          <w:sz w:val="24"/>
          <w:szCs w:val="24"/>
        </w:rPr>
        <w:t xml:space="preserve"> and </w:t>
      </w:r>
      <w:r w:rsidR="00BA54C2" w:rsidRPr="007E51F6">
        <w:rPr>
          <w:rFonts w:ascii="Times New Roman" w:hAnsi="Times New Roman"/>
          <w:sz w:val="24"/>
          <w:szCs w:val="24"/>
        </w:rPr>
        <w:t>ocean</w:t>
      </w:r>
      <w:r w:rsidR="00A752CA" w:rsidRPr="007E51F6">
        <w:rPr>
          <w:rFonts w:ascii="Times New Roman" w:hAnsi="Times New Roman"/>
          <w:sz w:val="24"/>
          <w:szCs w:val="24"/>
        </w:rPr>
        <w:t>ic circulations</w:t>
      </w:r>
      <w:r w:rsidR="00BA54C2" w:rsidRPr="007E51F6">
        <w:rPr>
          <w:rFonts w:ascii="Times New Roman" w:hAnsi="Times New Roman"/>
          <w:sz w:val="24"/>
          <w:szCs w:val="24"/>
        </w:rPr>
        <w:t xml:space="preserve"> and</w:t>
      </w:r>
      <w:r w:rsidR="00860D5A" w:rsidRPr="007E51F6">
        <w:rPr>
          <w:rFonts w:ascii="Times New Roman" w:hAnsi="Times New Roman"/>
          <w:sz w:val="24"/>
          <w:szCs w:val="24"/>
        </w:rPr>
        <w:t xml:space="preserve"> </w:t>
      </w:r>
      <w:r w:rsidR="006955BC">
        <w:rPr>
          <w:rFonts w:ascii="Times New Roman" w:hAnsi="Times New Roman"/>
          <w:sz w:val="24"/>
          <w:szCs w:val="24"/>
        </w:rPr>
        <w:t>the</w:t>
      </w:r>
      <w:r w:rsidR="006955BC">
        <w:rPr>
          <w:rFonts w:ascii="Times New Roman" w:hAnsi="Times New Roman" w:hint="eastAsia"/>
          <w:sz w:val="24"/>
          <w:szCs w:val="24"/>
        </w:rPr>
        <w:t xml:space="preserve"> </w:t>
      </w:r>
      <w:r w:rsidR="00A752CA" w:rsidRPr="007E51F6">
        <w:rPr>
          <w:rFonts w:ascii="Times New Roman" w:hAnsi="Times New Roman"/>
          <w:sz w:val="24"/>
          <w:szCs w:val="24"/>
        </w:rPr>
        <w:t>atmosphere–ocean feedbacks</w:t>
      </w:r>
      <w:r w:rsidR="00BA54C2" w:rsidRPr="007E51F6">
        <w:rPr>
          <w:rFonts w:ascii="Times New Roman" w:hAnsi="Times New Roman"/>
          <w:sz w:val="24"/>
          <w:szCs w:val="24"/>
        </w:rPr>
        <w:t>.</w:t>
      </w:r>
    </w:p>
    <w:p w:rsidR="00184735" w:rsidRDefault="00184735" w:rsidP="00770D63">
      <w:pPr>
        <w:spacing w:beforeLines="100" w:before="312"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120901">
        <w:rPr>
          <w:rFonts w:ascii="Arial" w:hAnsi="Arial" w:cs="Arial"/>
          <w:bCs/>
          <w:color w:val="000000"/>
          <w:sz w:val="24"/>
          <w:szCs w:val="24"/>
        </w:rPr>
        <w:t>3.</w:t>
      </w:r>
      <w:r w:rsidR="00AF7912">
        <w:rPr>
          <w:rFonts w:ascii="Arial" w:hAnsi="Arial" w:cs="Arial" w:hint="eastAsia"/>
          <w:bCs/>
          <w:color w:val="000000"/>
          <w:sz w:val="24"/>
          <w:szCs w:val="24"/>
        </w:rPr>
        <w:t>2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="00080B6B">
        <w:rPr>
          <w:rFonts w:ascii="Arial" w:hAnsi="Arial" w:cs="Arial" w:hint="eastAsia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Atmospheric</w:t>
      </w:r>
      <w:r w:rsidR="00C65863">
        <w:rPr>
          <w:rFonts w:ascii="Arial" w:hAnsi="Arial" w:cs="Arial" w:hint="eastAsia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responses</w:t>
      </w:r>
    </w:p>
    <w:p w:rsidR="00300DE6" w:rsidRPr="007E51F6" w:rsidRDefault="00AF7912" w:rsidP="00E7634E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E51F6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272902" w:rsidRPr="007E51F6">
        <w:rPr>
          <w:rFonts w:ascii="Times New Roman" w:hAnsi="Times New Roman"/>
          <w:color w:val="000000"/>
          <w:sz w:val="24"/>
          <w:szCs w:val="24"/>
        </w:rPr>
        <w:t xml:space="preserve">modified </w:t>
      </w:r>
      <w:r w:rsidRPr="007E51F6">
        <w:rPr>
          <w:rFonts w:ascii="Times New Roman" w:hAnsi="Times New Roman"/>
          <w:color w:val="000000"/>
          <w:sz w:val="24"/>
          <w:szCs w:val="24"/>
        </w:rPr>
        <w:t xml:space="preserve">AMOC and PMOC are </w:t>
      </w:r>
      <w:r w:rsidR="002B2F24" w:rsidRPr="007E51F6">
        <w:rPr>
          <w:rFonts w:ascii="Times New Roman" w:hAnsi="Times New Roman"/>
          <w:color w:val="000000"/>
          <w:sz w:val="24"/>
          <w:szCs w:val="24"/>
        </w:rPr>
        <w:t xml:space="preserve">linked </w:t>
      </w:r>
      <w:r w:rsidRPr="007E51F6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6955BC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 w:rsidRPr="007E51F6">
        <w:rPr>
          <w:rFonts w:ascii="Times New Roman" w:hAnsi="Times New Roman"/>
          <w:sz w:val="24"/>
          <w:szCs w:val="24"/>
        </w:rPr>
        <w:t>large-scale atmospheric circulation</w:t>
      </w:r>
      <w:r w:rsidR="00E626C1" w:rsidRPr="007E51F6">
        <w:rPr>
          <w:rFonts w:ascii="Times New Roman" w:hAnsi="Times New Roman"/>
          <w:sz w:val="24"/>
          <w:szCs w:val="24"/>
        </w:rPr>
        <w:t xml:space="preserve"> changes</w:t>
      </w:r>
      <w:r w:rsidRPr="007E51F6">
        <w:rPr>
          <w:rFonts w:ascii="Times New Roman" w:hAnsi="Times New Roman"/>
          <w:sz w:val="24"/>
          <w:szCs w:val="24"/>
        </w:rPr>
        <w:t xml:space="preserve">. </w:t>
      </w:r>
      <w:r w:rsidR="000201EF">
        <w:rPr>
          <w:rFonts w:ascii="Times New Roman" w:hAnsi="Times New Roman" w:hint="eastAsia"/>
          <w:sz w:val="24"/>
          <w:szCs w:val="24"/>
        </w:rPr>
        <w:t xml:space="preserve">In terms of </w:t>
      </w:r>
      <w:r w:rsidR="00E34163" w:rsidRPr="007E51F6">
        <w:rPr>
          <w:rFonts w:ascii="Times New Roman" w:hAnsi="Times New Roman"/>
          <w:sz w:val="24"/>
          <w:szCs w:val="24"/>
        </w:rPr>
        <w:t>model</w:t>
      </w:r>
      <w:r w:rsidR="0045473D" w:rsidRPr="007E51F6">
        <w:rPr>
          <w:rFonts w:ascii="Times New Roman" w:hAnsi="Times New Roman"/>
          <w:sz w:val="24"/>
          <w:szCs w:val="24"/>
        </w:rPr>
        <w:t xml:space="preserve"> results</w:t>
      </w:r>
      <w:r w:rsidR="00E34163" w:rsidRPr="007E51F6">
        <w:rPr>
          <w:rFonts w:ascii="Times New Roman" w:hAnsi="Times New Roman"/>
          <w:sz w:val="24"/>
          <w:szCs w:val="24"/>
        </w:rPr>
        <w:t xml:space="preserve"> </w:t>
      </w:r>
      <w:r w:rsidR="000201EF">
        <w:rPr>
          <w:rFonts w:ascii="Times New Roman" w:hAnsi="Times New Roman" w:hint="eastAsia"/>
          <w:sz w:val="24"/>
          <w:szCs w:val="24"/>
        </w:rPr>
        <w:t>of</w:t>
      </w:r>
      <w:r w:rsidR="000201EF" w:rsidRPr="007E51F6">
        <w:rPr>
          <w:rFonts w:ascii="Times New Roman" w:hAnsi="Times New Roman"/>
          <w:sz w:val="24"/>
          <w:szCs w:val="24"/>
        </w:rPr>
        <w:t xml:space="preserve"> </w:t>
      </w:r>
      <w:r w:rsidR="00E34163" w:rsidRPr="007E51F6">
        <w:rPr>
          <w:rFonts w:ascii="Times New Roman" w:hAnsi="Times New Roman"/>
          <w:sz w:val="24"/>
          <w:szCs w:val="24"/>
        </w:rPr>
        <w:t>the NTP</w:t>
      </w:r>
      <w:r w:rsidR="0045473D" w:rsidRPr="007E51F6">
        <w:rPr>
          <w:rFonts w:ascii="Times New Roman" w:hAnsi="Times New Roman"/>
          <w:sz w:val="24"/>
          <w:szCs w:val="24"/>
        </w:rPr>
        <w:t xml:space="preserve"> </w:t>
      </w:r>
      <w:r w:rsidR="000201EF">
        <w:rPr>
          <w:rFonts w:ascii="Times New Roman" w:hAnsi="Times New Roman" w:hint="eastAsia"/>
          <w:sz w:val="24"/>
          <w:szCs w:val="24"/>
        </w:rPr>
        <w:t>relative to</w:t>
      </w:r>
      <w:r w:rsidR="000201EF" w:rsidRPr="007E51F6">
        <w:rPr>
          <w:rFonts w:ascii="Times New Roman" w:hAnsi="Times New Roman"/>
          <w:sz w:val="24"/>
          <w:szCs w:val="24"/>
        </w:rPr>
        <w:t xml:space="preserve"> </w:t>
      </w:r>
      <w:r w:rsidR="0045473D" w:rsidRPr="007E51F6">
        <w:rPr>
          <w:rFonts w:ascii="Times New Roman" w:hAnsi="Times New Roman"/>
          <w:sz w:val="24"/>
          <w:szCs w:val="24"/>
        </w:rPr>
        <w:t xml:space="preserve">the </w:t>
      </w:r>
      <w:r w:rsidR="00BC6635" w:rsidRPr="007E51F6">
        <w:rPr>
          <w:rFonts w:ascii="Times New Roman" w:hAnsi="Times New Roman"/>
          <w:sz w:val="24"/>
          <w:szCs w:val="24"/>
        </w:rPr>
        <w:t xml:space="preserve">MTP, </w:t>
      </w:r>
      <w:r w:rsidR="0045473D" w:rsidRPr="007E51F6">
        <w:rPr>
          <w:rFonts w:ascii="Times New Roman" w:hAnsi="Times New Roman"/>
          <w:sz w:val="24"/>
          <w:szCs w:val="24"/>
        </w:rPr>
        <w:t>the</w:t>
      </w:r>
      <w:r w:rsidR="00E7109D" w:rsidRPr="007E51F6">
        <w:rPr>
          <w:rFonts w:ascii="Times New Roman" w:hAnsi="Times New Roman"/>
          <w:sz w:val="24"/>
          <w:szCs w:val="24"/>
        </w:rPr>
        <w:t xml:space="preserve"> </w:t>
      </w:r>
      <w:r w:rsidR="001A5B6A" w:rsidRPr="007E51F6">
        <w:rPr>
          <w:rFonts w:ascii="Times New Roman" w:hAnsi="Times New Roman"/>
          <w:sz w:val="24"/>
          <w:szCs w:val="24"/>
        </w:rPr>
        <w:t>surface air temperature</w:t>
      </w:r>
      <w:r w:rsidR="00E7109D" w:rsidRPr="007E51F6">
        <w:rPr>
          <w:rFonts w:ascii="Times New Roman" w:hAnsi="Times New Roman"/>
          <w:sz w:val="24"/>
          <w:szCs w:val="24"/>
        </w:rPr>
        <w:t xml:space="preserve"> </w:t>
      </w:r>
      <w:r w:rsidR="006A7785" w:rsidRPr="007E51F6">
        <w:rPr>
          <w:rFonts w:ascii="Times New Roman" w:hAnsi="Times New Roman"/>
          <w:sz w:val="24"/>
          <w:szCs w:val="24"/>
        </w:rPr>
        <w:t>over</w:t>
      </w:r>
      <w:r w:rsidR="00BC6635" w:rsidRPr="007E51F6">
        <w:rPr>
          <w:rFonts w:ascii="Times New Roman" w:hAnsi="Times New Roman"/>
          <w:sz w:val="24"/>
          <w:szCs w:val="24"/>
        </w:rPr>
        <w:t xml:space="preserve"> and around the TP</w:t>
      </w:r>
      <w:r w:rsidR="00F75F46" w:rsidRPr="007E51F6">
        <w:rPr>
          <w:rFonts w:ascii="Times New Roman" w:hAnsi="Times New Roman"/>
          <w:sz w:val="24"/>
          <w:szCs w:val="24"/>
        </w:rPr>
        <w:t xml:space="preserve"> and </w:t>
      </w:r>
      <w:r w:rsidR="00B86A9D" w:rsidRPr="007E51F6">
        <w:rPr>
          <w:rFonts w:ascii="Times New Roman" w:hAnsi="Times New Roman"/>
          <w:sz w:val="24"/>
          <w:szCs w:val="24"/>
        </w:rPr>
        <w:t xml:space="preserve">in </w:t>
      </w:r>
      <w:r w:rsidR="0045473D" w:rsidRPr="007E51F6">
        <w:rPr>
          <w:rFonts w:ascii="Times New Roman" w:hAnsi="Times New Roman"/>
          <w:sz w:val="24"/>
          <w:szCs w:val="24"/>
        </w:rPr>
        <w:t xml:space="preserve">the </w:t>
      </w:r>
      <w:r w:rsidR="00881DA1" w:rsidRPr="007E51F6">
        <w:rPr>
          <w:rFonts w:ascii="Times New Roman" w:hAnsi="Times New Roman"/>
          <w:sz w:val="24"/>
          <w:szCs w:val="24"/>
        </w:rPr>
        <w:t>N</w:t>
      </w:r>
      <w:r w:rsidR="00BC6635" w:rsidRPr="007E51F6">
        <w:rPr>
          <w:rFonts w:ascii="Times New Roman" w:hAnsi="Times New Roman"/>
          <w:sz w:val="24"/>
          <w:szCs w:val="24"/>
        </w:rPr>
        <w:t xml:space="preserve">orth Pacific </w:t>
      </w:r>
      <w:r w:rsidR="00E7109D" w:rsidRPr="007E51F6">
        <w:rPr>
          <w:rFonts w:ascii="Times New Roman" w:hAnsi="Times New Roman"/>
          <w:sz w:val="24"/>
          <w:szCs w:val="24"/>
        </w:rPr>
        <w:t>increased</w:t>
      </w:r>
      <w:r w:rsidR="0045473D" w:rsidRPr="007E51F6">
        <w:rPr>
          <w:rFonts w:ascii="Times New Roman" w:hAnsi="Times New Roman"/>
          <w:sz w:val="24"/>
          <w:szCs w:val="24"/>
        </w:rPr>
        <w:t xml:space="preserve"> </w:t>
      </w:r>
      <w:r w:rsidR="00BC6635" w:rsidRPr="007E51F6">
        <w:rPr>
          <w:rFonts w:ascii="Times New Roman" w:hAnsi="Times New Roman"/>
          <w:sz w:val="24"/>
          <w:szCs w:val="24"/>
        </w:rPr>
        <w:t xml:space="preserve">but </w:t>
      </w:r>
      <w:r w:rsidR="00E7109D" w:rsidRPr="007E51F6">
        <w:rPr>
          <w:rFonts w:ascii="Times New Roman" w:hAnsi="Times New Roman"/>
          <w:sz w:val="24"/>
          <w:szCs w:val="24"/>
        </w:rPr>
        <w:t xml:space="preserve">decreased </w:t>
      </w:r>
      <w:r w:rsidR="0060652C" w:rsidRPr="007E51F6">
        <w:rPr>
          <w:rFonts w:ascii="Times New Roman" w:hAnsi="Times New Roman"/>
          <w:sz w:val="24"/>
          <w:szCs w:val="24"/>
        </w:rPr>
        <w:t>over</w:t>
      </w:r>
      <w:r w:rsidR="00BC6635" w:rsidRPr="007E51F6">
        <w:rPr>
          <w:rFonts w:ascii="Times New Roman" w:hAnsi="Times New Roman"/>
          <w:sz w:val="24"/>
          <w:szCs w:val="24"/>
        </w:rPr>
        <w:t xml:space="preserve"> </w:t>
      </w:r>
      <w:r w:rsidR="0045473D" w:rsidRPr="007E51F6">
        <w:rPr>
          <w:rFonts w:ascii="Times New Roman" w:hAnsi="Times New Roman"/>
          <w:sz w:val="24"/>
          <w:szCs w:val="24"/>
        </w:rPr>
        <w:t xml:space="preserve">the </w:t>
      </w:r>
      <w:r w:rsidR="00881DA1" w:rsidRPr="007E51F6">
        <w:rPr>
          <w:rFonts w:ascii="Times New Roman" w:hAnsi="Times New Roman"/>
          <w:sz w:val="24"/>
          <w:szCs w:val="24"/>
        </w:rPr>
        <w:t>N</w:t>
      </w:r>
      <w:r w:rsidR="00BC6635" w:rsidRPr="007E51F6">
        <w:rPr>
          <w:rFonts w:ascii="Times New Roman" w:hAnsi="Times New Roman"/>
          <w:sz w:val="24"/>
          <w:szCs w:val="24"/>
        </w:rPr>
        <w:t xml:space="preserve">orth Atlantic </w:t>
      </w:r>
      <w:r w:rsidR="00BC6635" w:rsidRPr="007E51F6">
        <w:rPr>
          <w:rFonts w:ascii="Times New Roman" w:hAnsi="Times New Roman"/>
          <w:color w:val="000000"/>
          <w:sz w:val="24"/>
          <w:szCs w:val="24"/>
        </w:rPr>
        <w:t>(Figure 2a)</w:t>
      </w:r>
      <w:r w:rsidR="00A40885" w:rsidRPr="007E51F6">
        <w:rPr>
          <w:rFonts w:ascii="Times New Roman" w:hAnsi="Times New Roman"/>
          <w:color w:val="000000"/>
          <w:sz w:val="24"/>
          <w:szCs w:val="24"/>
        </w:rPr>
        <w:t>, which agrees</w:t>
      </w:r>
      <w:r w:rsidR="00881DA1" w:rsidRPr="007E51F6">
        <w:rPr>
          <w:rFonts w:ascii="Times New Roman" w:hAnsi="Times New Roman"/>
          <w:sz w:val="24"/>
          <w:szCs w:val="24"/>
        </w:rPr>
        <w:t xml:space="preserve"> with</w:t>
      </w:r>
      <w:r w:rsidR="00936EA8" w:rsidRPr="007E51F6">
        <w:rPr>
          <w:rFonts w:ascii="Times New Roman" w:hAnsi="Times New Roman"/>
          <w:sz w:val="24"/>
          <w:szCs w:val="24"/>
        </w:rPr>
        <w:t xml:space="preserve"> </w:t>
      </w:r>
      <w:r w:rsidR="006955BC">
        <w:rPr>
          <w:rFonts w:ascii="Times New Roman" w:hAnsi="Times New Roman" w:hint="eastAsia"/>
          <w:sz w:val="24"/>
          <w:szCs w:val="24"/>
        </w:rPr>
        <w:t xml:space="preserve">the </w:t>
      </w:r>
      <w:r w:rsidR="00936EA8" w:rsidRPr="007E51F6">
        <w:rPr>
          <w:rFonts w:ascii="Times New Roman" w:hAnsi="Times New Roman"/>
          <w:sz w:val="24"/>
          <w:szCs w:val="24"/>
        </w:rPr>
        <w:t xml:space="preserve">previous </w:t>
      </w:r>
      <w:r w:rsidR="00A40885" w:rsidRPr="007E51F6">
        <w:rPr>
          <w:rFonts w:ascii="Times New Roman" w:hAnsi="Times New Roman"/>
          <w:sz w:val="24"/>
          <w:szCs w:val="24"/>
        </w:rPr>
        <w:t xml:space="preserve">simulations </w:t>
      </w:r>
      <w:r w:rsidR="00696474" w:rsidRPr="007E51F6">
        <w:rPr>
          <w:rFonts w:ascii="Times New Roman" w:hAnsi="Times New Roman"/>
          <w:sz w:val="24"/>
          <w:szCs w:val="24"/>
        </w:rPr>
        <w:t>(</w:t>
      </w:r>
      <w:r w:rsidR="00BE4645" w:rsidRPr="00C76FE1">
        <w:rPr>
          <w:rFonts w:ascii="Times New Roman" w:hAnsi="Times New Roman"/>
          <w:sz w:val="24"/>
          <w:szCs w:val="24"/>
        </w:rPr>
        <w:t>Broccoli and Manabe</w:t>
      </w:r>
      <w:r w:rsidR="00BE4645" w:rsidRPr="007E51F6">
        <w:rPr>
          <w:rFonts w:ascii="Times New Roman" w:hAnsi="Times New Roman"/>
          <w:sz w:val="24"/>
          <w:szCs w:val="24"/>
        </w:rPr>
        <w:t xml:space="preserve">, 1992; </w:t>
      </w:r>
      <w:r w:rsidR="00BE4645" w:rsidRPr="00C76FE1">
        <w:rPr>
          <w:rFonts w:ascii="Times New Roman" w:hAnsi="Times New Roman"/>
          <w:sz w:val="24"/>
          <w:szCs w:val="24"/>
        </w:rPr>
        <w:t>Kutzbach et al., 1993</w:t>
      </w:r>
      <w:r w:rsidR="00696474" w:rsidRPr="007E51F6">
        <w:rPr>
          <w:rFonts w:ascii="Times New Roman" w:hAnsi="Times New Roman"/>
          <w:sz w:val="24"/>
          <w:szCs w:val="24"/>
        </w:rPr>
        <w:t>)</w:t>
      </w:r>
      <w:r w:rsidR="00936EA8" w:rsidRPr="007E51F6">
        <w:rPr>
          <w:rFonts w:ascii="Times New Roman" w:hAnsi="Times New Roman"/>
          <w:sz w:val="24"/>
          <w:szCs w:val="24"/>
        </w:rPr>
        <w:t>.</w:t>
      </w:r>
      <w:r w:rsidR="00BC6635" w:rsidRPr="007E51F6">
        <w:rPr>
          <w:rFonts w:ascii="Times New Roman" w:hAnsi="Times New Roman"/>
          <w:sz w:val="24"/>
          <w:szCs w:val="24"/>
        </w:rPr>
        <w:t xml:space="preserve"> </w:t>
      </w:r>
      <w:r w:rsidR="00CA263D" w:rsidRPr="007E51F6">
        <w:rPr>
          <w:rFonts w:ascii="Times New Roman" w:hAnsi="Times New Roman"/>
          <w:sz w:val="24"/>
          <w:szCs w:val="24"/>
        </w:rPr>
        <w:t xml:space="preserve">In addition, </w:t>
      </w:r>
      <w:r w:rsidR="000E6B06" w:rsidRPr="007E51F6">
        <w:rPr>
          <w:rFonts w:ascii="Times New Roman" w:hAnsi="Times New Roman"/>
          <w:sz w:val="24"/>
          <w:szCs w:val="24"/>
        </w:rPr>
        <w:t>t</w:t>
      </w:r>
      <w:r w:rsidR="00E7634E" w:rsidRPr="007E51F6">
        <w:rPr>
          <w:rFonts w:ascii="Times New Roman" w:hAnsi="Times New Roman"/>
          <w:color w:val="000000"/>
          <w:sz w:val="24"/>
          <w:szCs w:val="24"/>
        </w:rPr>
        <w:t xml:space="preserve">here </w:t>
      </w:r>
      <w:r w:rsidR="00066F72" w:rsidRPr="007E51F6"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="003073E5" w:rsidRPr="007E51F6">
        <w:rPr>
          <w:rFonts w:ascii="Times New Roman" w:hAnsi="Times New Roman"/>
          <w:color w:val="000000"/>
          <w:sz w:val="24"/>
          <w:szCs w:val="24"/>
        </w:rPr>
        <w:t xml:space="preserve">intensified </w:t>
      </w:r>
      <w:r w:rsidR="00066F72" w:rsidRPr="007E51F6">
        <w:rPr>
          <w:rFonts w:ascii="Times New Roman" w:hAnsi="Times New Roman"/>
          <w:color w:val="000000"/>
          <w:sz w:val="24"/>
          <w:szCs w:val="24"/>
        </w:rPr>
        <w:t>westerlies</w:t>
      </w:r>
      <w:r w:rsidR="00E7634E" w:rsidRPr="007E51F6">
        <w:rPr>
          <w:rFonts w:ascii="Times New Roman" w:hAnsi="Times New Roman"/>
          <w:color w:val="000000"/>
          <w:sz w:val="24"/>
          <w:szCs w:val="24"/>
        </w:rPr>
        <w:t xml:space="preserve"> over </w:t>
      </w:r>
      <w:r w:rsidR="00CA263D" w:rsidRPr="007E51F6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7634E" w:rsidRPr="007E51F6">
        <w:rPr>
          <w:rFonts w:ascii="Times New Roman" w:hAnsi="Times New Roman"/>
          <w:color w:val="000000"/>
          <w:sz w:val="24"/>
          <w:szCs w:val="24"/>
        </w:rPr>
        <w:t>North Atlantic</w:t>
      </w:r>
      <w:r w:rsidR="00300DE6" w:rsidRPr="007E51F6">
        <w:rPr>
          <w:rFonts w:ascii="Times New Roman" w:hAnsi="Times New Roman"/>
          <w:color w:val="000000"/>
          <w:sz w:val="24"/>
          <w:szCs w:val="24"/>
        </w:rPr>
        <w:t xml:space="preserve"> and weakened</w:t>
      </w:r>
      <w:r w:rsidR="00E7634E" w:rsidRPr="007E51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0DE6" w:rsidRPr="007E51F6">
        <w:rPr>
          <w:rFonts w:ascii="Times New Roman" w:hAnsi="Times New Roman"/>
          <w:sz w:val="24"/>
          <w:szCs w:val="24"/>
        </w:rPr>
        <w:t>subtropical anticyclones and trade winds</w:t>
      </w:r>
      <w:r w:rsidR="00300DE6" w:rsidRPr="007E51F6">
        <w:rPr>
          <w:rFonts w:ascii="Times New Roman" w:hAnsi="Times New Roman"/>
          <w:color w:val="000000"/>
          <w:sz w:val="24"/>
          <w:szCs w:val="24"/>
        </w:rPr>
        <w:t xml:space="preserve"> over the</w:t>
      </w:r>
      <w:r w:rsidR="006E4BCF">
        <w:rPr>
          <w:rFonts w:ascii="Times New Roman" w:hAnsi="Times New Roman"/>
          <w:color w:val="000000"/>
          <w:sz w:val="24"/>
          <w:szCs w:val="24"/>
        </w:rPr>
        <w:t xml:space="preserve"> North</w:t>
      </w:r>
      <w:r w:rsidR="00300DE6" w:rsidRPr="007E51F6">
        <w:rPr>
          <w:rFonts w:ascii="Times New Roman" w:hAnsi="Times New Roman"/>
          <w:color w:val="000000"/>
          <w:sz w:val="24"/>
          <w:szCs w:val="24"/>
        </w:rPr>
        <w:t xml:space="preserve"> Pacific</w:t>
      </w:r>
      <w:r w:rsidR="00125310" w:rsidRPr="007E51F6">
        <w:rPr>
          <w:rFonts w:ascii="Times New Roman" w:hAnsi="Times New Roman"/>
          <w:sz w:val="24"/>
          <w:szCs w:val="24"/>
        </w:rPr>
        <w:t xml:space="preserve"> </w:t>
      </w:r>
      <w:r w:rsidR="00544CBE" w:rsidRPr="007E51F6">
        <w:rPr>
          <w:rFonts w:ascii="Times New Roman" w:hAnsi="Times New Roman"/>
          <w:color w:val="000000"/>
          <w:sz w:val="24"/>
          <w:szCs w:val="24"/>
        </w:rPr>
        <w:t>(</w:t>
      </w:r>
      <w:r w:rsidR="004346CA" w:rsidRPr="007E51F6">
        <w:rPr>
          <w:rFonts w:ascii="Times New Roman" w:hAnsi="Times New Roman"/>
          <w:color w:val="000000"/>
          <w:sz w:val="24"/>
          <w:szCs w:val="24"/>
        </w:rPr>
        <w:t>Figure</w:t>
      </w:r>
      <w:r w:rsidR="00125310" w:rsidRPr="007E51F6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544CBE" w:rsidRPr="007E51F6">
        <w:rPr>
          <w:rFonts w:ascii="Times New Roman" w:hAnsi="Times New Roman"/>
          <w:color w:val="000000"/>
          <w:sz w:val="24"/>
          <w:szCs w:val="24"/>
        </w:rPr>
        <w:t>c</w:t>
      </w:r>
      <w:r w:rsidR="00125310" w:rsidRPr="007E51F6">
        <w:rPr>
          <w:rFonts w:ascii="Times New Roman" w:hAnsi="Times New Roman"/>
          <w:color w:val="000000"/>
          <w:sz w:val="24"/>
          <w:szCs w:val="24"/>
        </w:rPr>
        <w:t>)</w:t>
      </w:r>
      <w:r w:rsidR="00CA263D" w:rsidRPr="007E51F6">
        <w:rPr>
          <w:rFonts w:ascii="Times New Roman" w:hAnsi="Times New Roman"/>
          <w:sz w:val="24"/>
          <w:szCs w:val="24"/>
        </w:rPr>
        <w:t>;</w:t>
      </w:r>
      <w:r w:rsidR="00300DE6" w:rsidRPr="007E51F6">
        <w:rPr>
          <w:rFonts w:ascii="Times New Roman" w:hAnsi="Times New Roman"/>
          <w:sz w:val="24"/>
          <w:szCs w:val="24"/>
        </w:rPr>
        <w:t xml:space="preserve"> </w:t>
      </w:r>
      <w:r w:rsidR="00CA263D" w:rsidRPr="007E51F6">
        <w:rPr>
          <w:rFonts w:ascii="Times New Roman" w:hAnsi="Times New Roman"/>
          <w:sz w:val="24"/>
          <w:szCs w:val="24"/>
        </w:rPr>
        <w:t>t</w:t>
      </w:r>
      <w:r w:rsidR="00300DE6" w:rsidRPr="007E51F6">
        <w:rPr>
          <w:rFonts w:ascii="Times New Roman" w:hAnsi="Times New Roman"/>
          <w:sz w:val="24"/>
          <w:szCs w:val="24"/>
        </w:rPr>
        <w:t xml:space="preserve">he </w:t>
      </w:r>
      <w:r w:rsidR="00066F72" w:rsidRPr="007E51F6">
        <w:rPr>
          <w:rFonts w:ascii="Times New Roman" w:hAnsi="Times New Roman"/>
          <w:sz w:val="24"/>
          <w:szCs w:val="24"/>
        </w:rPr>
        <w:t xml:space="preserve">former </w:t>
      </w:r>
      <w:r w:rsidR="009C4464" w:rsidRPr="007E51F6">
        <w:rPr>
          <w:rFonts w:ascii="Times New Roman" w:hAnsi="Times New Roman"/>
          <w:sz w:val="24"/>
          <w:szCs w:val="24"/>
        </w:rPr>
        <w:t>result</w:t>
      </w:r>
      <w:r w:rsidR="0088278E" w:rsidRPr="007E51F6">
        <w:rPr>
          <w:rFonts w:ascii="Times New Roman" w:hAnsi="Times New Roman"/>
          <w:sz w:val="24"/>
          <w:szCs w:val="24"/>
        </w:rPr>
        <w:t>s</w:t>
      </w:r>
      <w:r w:rsidR="009C4464" w:rsidRPr="007E51F6">
        <w:rPr>
          <w:rFonts w:ascii="Times New Roman" w:hAnsi="Times New Roman"/>
          <w:sz w:val="24"/>
          <w:szCs w:val="24"/>
        </w:rPr>
        <w:t xml:space="preserve"> from</w:t>
      </w:r>
      <w:r w:rsidR="00300DE6" w:rsidRPr="007E51F6">
        <w:rPr>
          <w:rFonts w:ascii="Times New Roman" w:hAnsi="Times New Roman"/>
          <w:sz w:val="24"/>
          <w:szCs w:val="24"/>
        </w:rPr>
        <w:t xml:space="preserve"> </w:t>
      </w:r>
      <w:r w:rsidR="009C4464" w:rsidRPr="007E51F6">
        <w:rPr>
          <w:rFonts w:ascii="Times New Roman" w:hAnsi="Times New Roman"/>
          <w:sz w:val="24"/>
          <w:szCs w:val="24"/>
        </w:rPr>
        <w:t xml:space="preserve">a </w:t>
      </w:r>
      <w:r w:rsidR="00300DE6" w:rsidRPr="007E51F6">
        <w:rPr>
          <w:rFonts w:ascii="Times New Roman" w:hAnsi="Times New Roman"/>
          <w:sz w:val="24"/>
          <w:szCs w:val="24"/>
        </w:rPr>
        <w:lastRenderedPageBreak/>
        <w:t xml:space="preserve">significant </w:t>
      </w:r>
      <w:r w:rsidR="00555099" w:rsidRPr="007E51F6">
        <w:rPr>
          <w:rFonts w:ascii="Times New Roman" w:hAnsi="Times New Roman"/>
          <w:sz w:val="24"/>
          <w:szCs w:val="24"/>
        </w:rPr>
        <w:t xml:space="preserve">increase </w:t>
      </w:r>
      <w:r w:rsidR="0088278E" w:rsidRPr="007E51F6">
        <w:rPr>
          <w:rFonts w:ascii="Times New Roman" w:hAnsi="Times New Roman"/>
          <w:sz w:val="24"/>
          <w:szCs w:val="24"/>
        </w:rPr>
        <w:t xml:space="preserve">in </w:t>
      </w:r>
      <w:r w:rsidR="00CA263D" w:rsidRPr="007E51F6">
        <w:rPr>
          <w:rFonts w:ascii="Times New Roman" w:hAnsi="Times New Roman"/>
          <w:sz w:val="24"/>
          <w:szCs w:val="24"/>
        </w:rPr>
        <w:t xml:space="preserve">the </w:t>
      </w:r>
      <w:r w:rsidR="00300DE6" w:rsidRPr="007E51F6">
        <w:rPr>
          <w:rFonts w:ascii="Times New Roman" w:hAnsi="Times New Roman"/>
          <w:sz w:val="24"/>
          <w:szCs w:val="24"/>
        </w:rPr>
        <w:t>meridional pressure gradient</w:t>
      </w:r>
      <w:r w:rsidR="002B6B93" w:rsidRPr="007E51F6">
        <w:rPr>
          <w:rFonts w:ascii="Times New Roman" w:hAnsi="Times New Roman"/>
          <w:sz w:val="24"/>
          <w:szCs w:val="24"/>
        </w:rPr>
        <w:t xml:space="preserve"> </w:t>
      </w:r>
      <w:r w:rsidR="00E7109D" w:rsidRPr="007E51F6">
        <w:rPr>
          <w:rFonts w:ascii="Times New Roman" w:hAnsi="Times New Roman"/>
          <w:sz w:val="24"/>
          <w:szCs w:val="24"/>
        </w:rPr>
        <w:t xml:space="preserve">driven </w:t>
      </w:r>
      <w:r w:rsidR="00300DE6" w:rsidRPr="007E51F6">
        <w:rPr>
          <w:rFonts w:ascii="Times New Roman" w:hAnsi="Times New Roman"/>
          <w:sz w:val="24"/>
          <w:szCs w:val="24"/>
        </w:rPr>
        <w:t>by</w:t>
      </w:r>
      <w:r w:rsidR="00356361" w:rsidRPr="007E51F6">
        <w:rPr>
          <w:rFonts w:ascii="Times New Roman" w:hAnsi="Times New Roman"/>
          <w:sz w:val="24"/>
          <w:szCs w:val="24"/>
        </w:rPr>
        <w:t xml:space="preserve"> </w:t>
      </w:r>
      <w:r w:rsidR="00CA263D" w:rsidRPr="007E51F6">
        <w:rPr>
          <w:rFonts w:ascii="Times New Roman" w:hAnsi="Times New Roman"/>
          <w:sz w:val="24"/>
          <w:szCs w:val="24"/>
        </w:rPr>
        <w:t xml:space="preserve">a </w:t>
      </w:r>
      <w:r w:rsidR="00356361" w:rsidRPr="007E51F6">
        <w:rPr>
          <w:rFonts w:ascii="Times New Roman" w:hAnsi="Times New Roman"/>
          <w:sz w:val="24"/>
          <w:szCs w:val="24"/>
        </w:rPr>
        <w:t>large</w:t>
      </w:r>
      <w:r w:rsidR="00066F72" w:rsidRPr="007E51F6">
        <w:rPr>
          <w:rFonts w:ascii="Times New Roman" w:hAnsi="Times New Roman"/>
          <w:sz w:val="24"/>
          <w:szCs w:val="24"/>
        </w:rPr>
        <w:t>-</w:t>
      </w:r>
      <w:r w:rsidR="00356361" w:rsidRPr="007E51F6">
        <w:rPr>
          <w:rFonts w:ascii="Times New Roman" w:hAnsi="Times New Roman"/>
          <w:sz w:val="24"/>
          <w:szCs w:val="24"/>
        </w:rPr>
        <w:t xml:space="preserve">scale equatorward shift of air mass occupying the current position of </w:t>
      </w:r>
      <w:r w:rsidR="00CA263D" w:rsidRPr="007E51F6">
        <w:rPr>
          <w:rFonts w:ascii="Times New Roman" w:hAnsi="Times New Roman"/>
          <w:sz w:val="24"/>
          <w:szCs w:val="24"/>
        </w:rPr>
        <w:t xml:space="preserve">the </w:t>
      </w:r>
      <w:r w:rsidR="00356361" w:rsidRPr="007E51F6">
        <w:rPr>
          <w:rFonts w:ascii="Times New Roman" w:hAnsi="Times New Roman"/>
          <w:sz w:val="24"/>
          <w:szCs w:val="24"/>
        </w:rPr>
        <w:t>TP</w:t>
      </w:r>
      <w:r w:rsidR="002B6B93" w:rsidRPr="007E51F6">
        <w:rPr>
          <w:rFonts w:ascii="Times New Roman" w:hAnsi="Times New Roman"/>
          <w:sz w:val="24"/>
          <w:szCs w:val="24"/>
        </w:rPr>
        <w:t xml:space="preserve"> (</w:t>
      </w:r>
      <w:r w:rsidR="002B6B93" w:rsidRPr="007E51F6">
        <w:rPr>
          <w:rFonts w:ascii="Times New Roman" w:hAnsi="Times New Roman"/>
          <w:color w:val="000000"/>
          <w:sz w:val="24"/>
          <w:szCs w:val="24"/>
        </w:rPr>
        <w:t>Figure 2c</w:t>
      </w:r>
      <w:r w:rsidR="002B6B93" w:rsidRPr="007E51F6">
        <w:rPr>
          <w:rFonts w:ascii="Times New Roman" w:hAnsi="Times New Roman"/>
          <w:sz w:val="24"/>
          <w:szCs w:val="24"/>
        </w:rPr>
        <w:t xml:space="preserve">) </w:t>
      </w:r>
      <w:r w:rsidR="00356361" w:rsidRPr="007E51F6">
        <w:rPr>
          <w:rFonts w:ascii="Times New Roman" w:hAnsi="Times New Roman"/>
          <w:sz w:val="24"/>
          <w:szCs w:val="24"/>
        </w:rPr>
        <w:t xml:space="preserve">and </w:t>
      </w:r>
      <w:r w:rsidR="000B2C48" w:rsidRPr="007E51F6">
        <w:rPr>
          <w:rFonts w:ascii="Times New Roman" w:hAnsi="Times New Roman"/>
          <w:sz w:val="24"/>
          <w:szCs w:val="24"/>
        </w:rPr>
        <w:t xml:space="preserve">from </w:t>
      </w:r>
      <w:r w:rsidR="0049328A">
        <w:rPr>
          <w:rFonts w:ascii="Times New Roman" w:hAnsi="Times New Roman" w:hint="eastAsia"/>
          <w:sz w:val="24"/>
          <w:szCs w:val="24"/>
        </w:rPr>
        <w:t xml:space="preserve">a </w:t>
      </w:r>
      <w:r w:rsidR="00CA263D" w:rsidRPr="007E51F6">
        <w:rPr>
          <w:rFonts w:ascii="Times New Roman" w:hAnsi="Times New Roman"/>
          <w:sz w:val="24"/>
          <w:szCs w:val="24"/>
        </w:rPr>
        <w:t>reduced</w:t>
      </w:r>
      <w:r w:rsidR="00356361" w:rsidRPr="007E51F6">
        <w:rPr>
          <w:rFonts w:ascii="Times New Roman" w:hAnsi="Times New Roman"/>
          <w:sz w:val="24"/>
          <w:szCs w:val="24"/>
        </w:rPr>
        <w:t xml:space="preserve"> drag of </w:t>
      </w:r>
      <w:r w:rsidR="00CA263D" w:rsidRPr="007E51F6">
        <w:rPr>
          <w:rFonts w:ascii="Times New Roman" w:hAnsi="Times New Roman"/>
          <w:sz w:val="24"/>
          <w:szCs w:val="24"/>
        </w:rPr>
        <w:t xml:space="preserve">the </w:t>
      </w:r>
      <w:r w:rsidR="00790F83" w:rsidRPr="007E51F6">
        <w:rPr>
          <w:rFonts w:ascii="Times New Roman" w:hAnsi="Times New Roman"/>
          <w:sz w:val="24"/>
          <w:szCs w:val="24"/>
        </w:rPr>
        <w:t>orographically induced gravity waves</w:t>
      </w:r>
      <w:r w:rsidR="00356361" w:rsidRPr="007E51F6">
        <w:rPr>
          <w:rFonts w:ascii="Times New Roman" w:hAnsi="Times New Roman"/>
          <w:sz w:val="24"/>
          <w:szCs w:val="24"/>
        </w:rPr>
        <w:t xml:space="preserve"> associated with the absence of </w:t>
      </w:r>
      <w:r w:rsidR="00CA263D" w:rsidRPr="007E51F6">
        <w:rPr>
          <w:rFonts w:ascii="Times New Roman" w:hAnsi="Times New Roman"/>
          <w:sz w:val="24"/>
          <w:szCs w:val="24"/>
        </w:rPr>
        <w:t xml:space="preserve">the </w:t>
      </w:r>
      <w:r w:rsidR="00356361" w:rsidRPr="007E51F6">
        <w:rPr>
          <w:rFonts w:ascii="Times New Roman" w:hAnsi="Times New Roman"/>
          <w:sz w:val="24"/>
          <w:szCs w:val="24"/>
        </w:rPr>
        <w:t xml:space="preserve">TP </w:t>
      </w:r>
      <w:r w:rsidR="00696474" w:rsidRPr="007E51F6">
        <w:rPr>
          <w:rFonts w:ascii="Times New Roman" w:hAnsi="Times New Roman"/>
          <w:noProof/>
          <w:sz w:val="24"/>
          <w:szCs w:val="24"/>
        </w:rPr>
        <w:t>(</w:t>
      </w:r>
      <w:r w:rsidR="00082C3B" w:rsidRPr="00C76FE1">
        <w:rPr>
          <w:rFonts w:ascii="Times New Roman" w:hAnsi="Times New Roman"/>
          <w:noProof/>
          <w:sz w:val="24"/>
          <w:szCs w:val="24"/>
        </w:rPr>
        <w:t>Palmer et al., 1986</w:t>
      </w:r>
      <w:r w:rsidR="00082C3B" w:rsidRPr="007E51F6">
        <w:rPr>
          <w:rFonts w:ascii="Times New Roman" w:hAnsi="Times New Roman"/>
          <w:noProof/>
          <w:sz w:val="24"/>
          <w:szCs w:val="24"/>
        </w:rPr>
        <w:t xml:space="preserve">; </w:t>
      </w:r>
      <w:r w:rsidR="00356361" w:rsidRPr="00C76FE1">
        <w:rPr>
          <w:rFonts w:ascii="Times New Roman" w:hAnsi="Times New Roman"/>
          <w:noProof/>
          <w:sz w:val="24"/>
          <w:szCs w:val="24"/>
        </w:rPr>
        <w:t>Sinha et al., 2012</w:t>
      </w:r>
      <w:r w:rsidR="00696474" w:rsidRPr="007E51F6">
        <w:rPr>
          <w:rFonts w:ascii="Times New Roman" w:hAnsi="Times New Roman"/>
          <w:noProof/>
          <w:sz w:val="24"/>
          <w:szCs w:val="24"/>
        </w:rPr>
        <w:t>)</w:t>
      </w:r>
      <w:r w:rsidR="00CA263D" w:rsidRPr="007E51F6">
        <w:rPr>
          <w:rFonts w:ascii="Times New Roman" w:hAnsi="Times New Roman"/>
          <w:sz w:val="24"/>
          <w:szCs w:val="24"/>
        </w:rPr>
        <w:t xml:space="preserve">, </w:t>
      </w:r>
      <w:r w:rsidR="000070C4" w:rsidRPr="007E51F6">
        <w:rPr>
          <w:rFonts w:ascii="Times New Roman" w:hAnsi="Times New Roman"/>
          <w:sz w:val="24"/>
          <w:szCs w:val="24"/>
        </w:rPr>
        <w:t>wh</w:t>
      </w:r>
      <w:r w:rsidR="000070C4">
        <w:rPr>
          <w:rFonts w:ascii="Times New Roman" w:hAnsi="Times New Roman"/>
          <w:sz w:val="24"/>
          <w:szCs w:val="24"/>
        </w:rPr>
        <w:t>ile</w:t>
      </w:r>
      <w:r w:rsidR="000070C4" w:rsidRPr="007E51F6">
        <w:rPr>
          <w:rFonts w:ascii="Times New Roman" w:hAnsi="Times New Roman"/>
          <w:sz w:val="24"/>
          <w:szCs w:val="24"/>
        </w:rPr>
        <w:t xml:space="preserve"> </w:t>
      </w:r>
      <w:r w:rsidR="00CA263D" w:rsidRPr="007E51F6">
        <w:rPr>
          <w:rFonts w:ascii="Times New Roman" w:hAnsi="Times New Roman"/>
          <w:sz w:val="24"/>
          <w:szCs w:val="24"/>
        </w:rPr>
        <w:t>t</w:t>
      </w:r>
      <w:r w:rsidR="00356361" w:rsidRPr="007E51F6">
        <w:rPr>
          <w:rFonts w:ascii="Times New Roman" w:hAnsi="Times New Roman"/>
          <w:sz w:val="24"/>
          <w:szCs w:val="24"/>
        </w:rPr>
        <w:t xml:space="preserve">he </w:t>
      </w:r>
      <w:r w:rsidR="00356361" w:rsidRPr="007E51F6">
        <w:rPr>
          <w:rFonts w:ascii="Times New Roman" w:hAnsi="Times New Roman"/>
          <w:color w:val="000000"/>
          <w:sz w:val="24"/>
          <w:szCs w:val="24"/>
        </w:rPr>
        <w:t xml:space="preserve">latter is </w:t>
      </w:r>
      <w:r w:rsidR="009C4464" w:rsidRPr="007E51F6">
        <w:rPr>
          <w:rFonts w:ascii="Times New Roman" w:hAnsi="Times New Roman"/>
          <w:sz w:val="24"/>
          <w:szCs w:val="24"/>
        </w:rPr>
        <w:t xml:space="preserve">derived from </w:t>
      </w:r>
      <w:r w:rsidR="00356361" w:rsidRPr="007E51F6">
        <w:rPr>
          <w:rFonts w:ascii="Times New Roman" w:hAnsi="Times New Roman"/>
          <w:sz w:val="24"/>
          <w:szCs w:val="24"/>
        </w:rPr>
        <w:t xml:space="preserve">the </w:t>
      </w:r>
      <w:r w:rsidR="009C4464" w:rsidRPr="007E51F6">
        <w:rPr>
          <w:rFonts w:ascii="Times New Roman" w:hAnsi="Times New Roman"/>
          <w:sz w:val="24"/>
          <w:szCs w:val="24"/>
        </w:rPr>
        <w:t xml:space="preserve">weakening </w:t>
      </w:r>
      <w:r w:rsidR="00356361" w:rsidRPr="007E51F6">
        <w:rPr>
          <w:rFonts w:ascii="Times New Roman" w:hAnsi="Times New Roman"/>
          <w:sz w:val="24"/>
          <w:szCs w:val="24"/>
        </w:rPr>
        <w:t xml:space="preserve">of </w:t>
      </w:r>
      <w:r w:rsidR="002B39E8" w:rsidRPr="007E51F6">
        <w:rPr>
          <w:rFonts w:ascii="Times New Roman" w:hAnsi="Times New Roman"/>
          <w:sz w:val="24"/>
          <w:szCs w:val="24"/>
        </w:rPr>
        <w:t>zonal</w:t>
      </w:r>
      <w:r w:rsidR="002B39E8" w:rsidRPr="007E51F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B39E8" w:rsidRPr="007E51F6">
        <w:rPr>
          <w:rFonts w:ascii="Times New Roman" w:hAnsi="Times New Roman"/>
          <w:sz w:val="24"/>
          <w:szCs w:val="24"/>
        </w:rPr>
        <w:t xml:space="preserve">Eurasia–Pacific </w:t>
      </w:r>
      <w:r w:rsidR="00356361" w:rsidRPr="007E51F6">
        <w:rPr>
          <w:rFonts w:ascii="Times New Roman" w:hAnsi="Times New Roman"/>
          <w:sz w:val="24"/>
          <w:szCs w:val="24"/>
        </w:rPr>
        <w:t>thermal contrast</w:t>
      </w:r>
      <w:r w:rsidR="00B732BD" w:rsidRPr="00B732BD">
        <w:t xml:space="preserve"> </w:t>
      </w:r>
      <w:r w:rsidR="00B732BD" w:rsidRPr="00B732BD">
        <w:rPr>
          <w:rFonts w:ascii="Times New Roman" w:hAnsi="Times New Roman"/>
          <w:sz w:val="24"/>
          <w:szCs w:val="24"/>
        </w:rPr>
        <w:t>in the middle troposphere (not shown)</w:t>
      </w:r>
      <w:r w:rsidR="00E57098" w:rsidRPr="007E51F6">
        <w:rPr>
          <w:rFonts w:ascii="Times New Roman" w:hAnsi="Times New Roman"/>
          <w:sz w:val="24"/>
          <w:szCs w:val="24"/>
        </w:rPr>
        <w:t>, especially in boreal summertime,</w:t>
      </w:r>
      <w:r w:rsidR="002B39E8" w:rsidRPr="007E51F6">
        <w:rPr>
          <w:rFonts w:ascii="Times New Roman" w:hAnsi="Times New Roman"/>
          <w:sz w:val="24"/>
          <w:szCs w:val="24"/>
        </w:rPr>
        <w:t xml:space="preserve"> </w:t>
      </w:r>
      <w:r w:rsidR="00CA263D" w:rsidRPr="007E51F6">
        <w:rPr>
          <w:rFonts w:ascii="Times New Roman" w:hAnsi="Times New Roman"/>
          <w:sz w:val="24"/>
          <w:szCs w:val="24"/>
        </w:rPr>
        <w:t xml:space="preserve">in relation to removal of </w:t>
      </w:r>
      <w:r w:rsidR="00356361" w:rsidRPr="007E51F6">
        <w:rPr>
          <w:rFonts w:ascii="Times New Roman" w:hAnsi="Times New Roman"/>
          <w:sz w:val="24"/>
          <w:szCs w:val="24"/>
        </w:rPr>
        <w:t xml:space="preserve">the mountains </w:t>
      </w:r>
      <w:r w:rsidR="00696474" w:rsidRPr="007E51F6">
        <w:rPr>
          <w:rFonts w:ascii="Times New Roman" w:hAnsi="Times New Roman"/>
          <w:noProof/>
          <w:sz w:val="24"/>
          <w:szCs w:val="24"/>
        </w:rPr>
        <w:t>(</w:t>
      </w:r>
      <w:r w:rsidR="00984309" w:rsidRPr="00C76FE1">
        <w:rPr>
          <w:rFonts w:ascii="Times New Roman" w:hAnsi="Times New Roman"/>
          <w:sz w:val="24"/>
          <w:szCs w:val="24"/>
        </w:rPr>
        <w:t>Ruddiman and Kutzbach</w:t>
      </w:r>
      <w:r w:rsidR="00984309" w:rsidRPr="007E51F6">
        <w:rPr>
          <w:rFonts w:ascii="Times New Roman" w:hAnsi="Times New Roman"/>
          <w:sz w:val="24"/>
          <w:szCs w:val="24"/>
        </w:rPr>
        <w:t xml:space="preserve">, 1989; </w:t>
      </w:r>
      <w:r w:rsidR="00356361" w:rsidRPr="00C76FE1">
        <w:rPr>
          <w:rFonts w:ascii="Times New Roman" w:hAnsi="Times New Roman"/>
          <w:noProof/>
          <w:sz w:val="24"/>
          <w:szCs w:val="24"/>
        </w:rPr>
        <w:t>Rodwell and Hoskins, 2001</w:t>
      </w:r>
      <w:r w:rsidR="00555099" w:rsidRPr="007E51F6">
        <w:rPr>
          <w:rFonts w:ascii="Times New Roman" w:hAnsi="Times New Roman"/>
          <w:noProof/>
          <w:sz w:val="24"/>
          <w:szCs w:val="24"/>
        </w:rPr>
        <w:t>;</w:t>
      </w:r>
      <w:r w:rsidR="00984309" w:rsidRPr="00C76FE1">
        <w:rPr>
          <w:rFonts w:ascii="Times New Roman" w:hAnsi="Times New Roman"/>
          <w:sz w:val="24"/>
          <w:szCs w:val="24"/>
        </w:rPr>
        <w:t xml:space="preserve"> Kitoh</w:t>
      </w:r>
      <w:r w:rsidR="00984309" w:rsidRPr="007E51F6">
        <w:rPr>
          <w:rFonts w:ascii="Times New Roman" w:hAnsi="Times New Roman"/>
          <w:sz w:val="24"/>
          <w:szCs w:val="24"/>
        </w:rPr>
        <w:t>, 2004</w:t>
      </w:r>
      <w:r w:rsidR="00696474" w:rsidRPr="007E51F6">
        <w:rPr>
          <w:rFonts w:ascii="Times New Roman" w:hAnsi="Times New Roman"/>
          <w:sz w:val="24"/>
          <w:szCs w:val="24"/>
        </w:rPr>
        <w:t>)</w:t>
      </w:r>
      <w:r w:rsidR="00356361" w:rsidRPr="007E51F6">
        <w:rPr>
          <w:rFonts w:ascii="Times New Roman" w:hAnsi="Times New Roman"/>
          <w:sz w:val="24"/>
          <w:szCs w:val="24"/>
        </w:rPr>
        <w:t>.</w:t>
      </w:r>
    </w:p>
    <w:p w:rsidR="008653E1" w:rsidRPr="00CB566D" w:rsidRDefault="00AC014B" w:rsidP="00626876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E51F6">
        <w:rPr>
          <w:rFonts w:ascii="Times New Roman" w:hAnsi="Times New Roman"/>
          <w:sz w:val="24"/>
          <w:szCs w:val="24"/>
        </w:rPr>
        <w:t>When the TP is removed, the</w:t>
      </w:r>
      <w:r w:rsidR="00D10679" w:rsidRPr="007E51F6">
        <w:rPr>
          <w:rFonts w:ascii="Times New Roman" w:hAnsi="Times New Roman"/>
          <w:sz w:val="24"/>
          <w:szCs w:val="24"/>
        </w:rPr>
        <w:t xml:space="preserve"> </w:t>
      </w:r>
      <w:r w:rsidR="004C276D" w:rsidRPr="007E51F6">
        <w:rPr>
          <w:rFonts w:ascii="Times New Roman" w:hAnsi="Times New Roman"/>
          <w:sz w:val="24"/>
          <w:szCs w:val="24"/>
        </w:rPr>
        <w:t>atmospheric moisture transport</w:t>
      </w:r>
      <w:r w:rsidR="0047799D" w:rsidRPr="007E51F6">
        <w:rPr>
          <w:rFonts w:ascii="Times New Roman" w:hAnsi="Times New Roman"/>
          <w:sz w:val="24"/>
          <w:szCs w:val="24"/>
        </w:rPr>
        <w:t xml:space="preserve"> between </w:t>
      </w:r>
      <w:r w:rsidRPr="007E51F6">
        <w:rPr>
          <w:rFonts w:ascii="Times New Roman" w:hAnsi="Times New Roman"/>
          <w:sz w:val="24"/>
          <w:szCs w:val="24"/>
        </w:rPr>
        <w:t xml:space="preserve">the </w:t>
      </w:r>
      <w:r w:rsidR="00B50881" w:rsidRPr="007E51F6">
        <w:rPr>
          <w:rFonts w:ascii="Times New Roman" w:hAnsi="Times New Roman"/>
          <w:sz w:val="24"/>
          <w:szCs w:val="24"/>
        </w:rPr>
        <w:t>Pa</w:t>
      </w:r>
      <w:r w:rsidR="0047799D" w:rsidRPr="007E51F6">
        <w:rPr>
          <w:rFonts w:ascii="Times New Roman" w:hAnsi="Times New Roman"/>
          <w:sz w:val="24"/>
          <w:szCs w:val="24"/>
        </w:rPr>
        <w:t xml:space="preserve">cific and Atlantic </w:t>
      </w:r>
      <w:r w:rsidRPr="007E51F6">
        <w:rPr>
          <w:rFonts w:ascii="Times New Roman" w:hAnsi="Times New Roman"/>
          <w:sz w:val="24"/>
          <w:szCs w:val="24"/>
        </w:rPr>
        <w:t>O</w:t>
      </w:r>
      <w:r w:rsidR="0060652C" w:rsidRPr="007E51F6">
        <w:rPr>
          <w:rFonts w:ascii="Times New Roman" w:hAnsi="Times New Roman"/>
          <w:sz w:val="24"/>
          <w:szCs w:val="24"/>
        </w:rPr>
        <w:t xml:space="preserve">ceans </w:t>
      </w:r>
      <w:r w:rsidR="004C276D" w:rsidRPr="007E51F6">
        <w:rPr>
          <w:rFonts w:ascii="Times New Roman" w:hAnsi="Times New Roman"/>
          <w:sz w:val="24"/>
          <w:szCs w:val="24"/>
        </w:rPr>
        <w:t>undergo</w:t>
      </w:r>
      <w:r w:rsidR="007D2B15" w:rsidRPr="007E51F6">
        <w:rPr>
          <w:rFonts w:ascii="Times New Roman" w:hAnsi="Times New Roman"/>
          <w:sz w:val="24"/>
          <w:szCs w:val="24"/>
        </w:rPr>
        <w:t>es</w:t>
      </w:r>
      <w:r w:rsidR="0047799D" w:rsidRPr="007E51F6">
        <w:rPr>
          <w:rFonts w:ascii="Times New Roman" w:hAnsi="Times New Roman"/>
          <w:sz w:val="24"/>
          <w:szCs w:val="24"/>
        </w:rPr>
        <w:t xml:space="preserve"> a </w:t>
      </w:r>
      <w:r w:rsidR="00B50881" w:rsidRPr="007E51F6">
        <w:rPr>
          <w:rFonts w:ascii="Times New Roman" w:hAnsi="Times New Roman"/>
          <w:sz w:val="24"/>
          <w:szCs w:val="24"/>
        </w:rPr>
        <w:t>basin-basin</w:t>
      </w:r>
      <w:r w:rsidR="00FB6799" w:rsidRPr="007E51F6">
        <w:rPr>
          <w:rFonts w:ascii="Times New Roman" w:hAnsi="Times New Roman"/>
          <w:sz w:val="24"/>
          <w:szCs w:val="24"/>
        </w:rPr>
        <w:t xml:space="preserve"> asymmetric </w:t>
      </w:r>
      <w:r w:rsidR="0047799D" w:rsidRPr="007E51F6">
        <w:rPr>
          <w:rFonts w:ascii="Times New Roman" w:hAnsi="Times New Roman"/>
          <w:sz w:val="24"/>
          <w:szCs w:val="24"/>
        </w:rPr>
        <w:t>redistribution</w:t>
      </w:r>
      <w:r w:rsidR="0060652C" w:rsidRPr="007E51F6">
        <w:rPr>
          <w:rFonts w:ascii="Times New Roman" w:hAnsi="Times New Roman"/>
          <w:sz w:val="24"/>
          <w:szCs w:val="24"/>
        </w:rPr>
        <w:t xml:space="preserve"> </w:t>
      </w:r>
      <w:r w:rsidR="007D2B15" w:rsidRPr="007E51F6">
        <w:rPr>
          <w:rFonts w:ascii="Times New Roman" w:hAnsi="Times New Roman"/>
          <w:sz w:val="24"/>
          <w:szCs w:val="24"/>
        </w:rPr>
        <w:t>as a response to</w:t>
      </w:r>
      <w:r w:rsidR="006955BC">
        <w:rPr>
          <w:rFonts w:ascii="Times New Roman" w:hAnsi="Times New Roman" w:hint="eastAsia"/>
          <w:sz w:val="24"/>
          <w:szCs w:val="24"/>
        </w:rPr>
        <w:t xml:space="preserve"> the</w:t>
      </w:r>
      <w:r w:rsidR="007D2B15" w:rsidRPr="007E51F6">
        <w:rPr>
          <w:rFonts w:ascii="Times New Roman" w:hAnsi="Times New Roman"/>
          <w:sz w:val="24"/>
          <w:szCs w:val="24"/>
        </w:rPr>
        <w:t xml:space="preserve"> large-scale circulation anomalies (Figure 2c)</w:t>
      </w:r>
      <w:r w:rsidR="00B50881" w:rsidRPr="007E51F6">
        <w:rPr>
          <w:rFonts w:ascii="Times New Roman" w:hAnsi="Times New Roman"/>
          <w:sz w:val="24"/>
          <w:szCs w:val="24"/>
        </w:rPr>
        <w:t xml:space="preserve">. </w:t>
      </w:r>
      <w:r w:rsidR="007D2B15" w:rsidRPr="007E51F6">
        <w:rPr>
          <w:rFonts w:ascii="Times New Roman" w:hAnsi="Times New Roman"/>
          <w:sz w:val="24"/>
          <w:szCs w:val="24"/>
        </w:rPr>
        <w:t>In comparison with MTP results</w:t>
      </w:r>
      <w:r w:rsidR="002C2A1A" w:rsidRPr="007E51F6">
        <w:rPr>
          <w:rFonts w:ascii="Times New Roman" w:hAnsi="Times New Roman"/>
          <w:sz w:val="24"/>
          <w:szCs w:val="24"/>
        </w:rPr>
        <w:t>,</w:t>
      </w:r>
      <w:r w:rsidR="00B50881" w:rsidRPr="007E51F6">
        <w:rPr>
          <w:rFonts w:ascii="Times New Roman" w:hAnsi="Times New Roman"/>
          <w:sz w:val="24"/>
          <w:szCs w:val="24"/>
        </w:rPr>
        <w:t xml:space="preserve"> </w:t>
      </w:r>
      <w:r w:rsidR="00EF2DDA" w:rsidRPr="007E51F6">
        <w:rPr>
          <w:rFonts w:ascii="Times New Roman" w:hAnsi="Times New Roman"/>
          <w:sz w:val="24"/>
          <w:szCs w:val="24"/>
        </w:rPr>
        <w:t>t</w:t>
      </w:r>
      <w:r w:rsidR="007D2B15" w:rsidRPr="007E51F6">
        <w:rPr>
          <w:rFonts w:ascii="Times New Roman" w:hAnsi="Times New Roman"/>
          <w:sz w:val="24"/>
          <w:szCs w:val="24"/>
        </w:rPr>
        <w:t xml:space="preserve">he NTP simulation </w:t>
      </w:r>
      <w:r w:rsidR="007D2B15" w:rsidRPr="007E51F6">
        <w:rPr>
          <w:rFonts w:ascii="Times New Roman" w:hAnsi="Times New Roman"/>
          <w:noProof/>
          <w:sz w:val="24"/>
          <w:szCs w:val="24"/>
        </w:rPr>
        <w:t>show</w:t>
      </w:r>
      <w:r w:rsidR="008B1556">
        <w:rPr>
          <w:rFonts w:ascii="Times New Roman" w:hAnsi="Times New Roman" w:hint="eastAsia"/>
          <w:noProof/>
          <w:sz w:val="24"/>
          <w:szCs w:val="24"/>
        </w:rPr>
        <w:t>s</w:t>
      </w:r>
      <w:r w:rsidR="00D10679" w:rsidRPr="007E51F6">
        <w:rPr>
          <w:rFonts w:ascii="Times New Roman" w:hAnsi="Times New Roman"/>
          <w:sz w:val="24"/>
          <w:szCs w:val="24"/>
        </w:rPr>
        <w:t xml:space="preserve"> large amount</w:t>
      </w:r>
      <w:r w:rsidR="007D2B15" w:rsidRPr="007E51F6">
        <w:rPr>
          <w:rFonts w:ascii="Times New Roman" w:hAnsi="Times New Roman"/>
          <w:sz w:val="24"/>
          <w:szCs w:val="24"/>
        </w:rPr>
        <w:t>s</w:t>
      </w:r>
      <w:r w:rsidR="00D10679" w:rsidRPr="007E51F6">
        <w:rPr>
          <w:rFonts w:ascii="Times New Roman" w:hAnsi="Times New Roman"/>
          <w:sz w:val="24"/>
          <w:szCs w:val="24"/>
        </w:rPr>
        <w:t xml:space="preserve"> of </w:t>
      </w:r>
      <w:r w:rsidR="006F5C1A" w:rsidRPr="007E51F6">
        <w:rPr>
          <w:rFonts w:ascii="Times New Roman" w:hAnsi="Times New Roman"/>
          <w:sz w:val="24"/>
          <w:szCs w:val="24"/>
        </w:rPr>
        <w:t xml:space="preserve">anomalous </w:t>
      </w:r>
      <w:r w:rsidR="00D10679" w:rsidRPr="007E51F6">
        <w:rPr>
          <w:rFonts w:ascii="Times New Roman" w:hAnsi="Times New Roman"/>
          <w:sz w:val="24"/>
          <w:szCs w:val="24"/>
        </w:rPr>
        <w:t xml:space="preserve">westerly moisture flux </w:t>
      </w:r>
      <w:r w:rsidR="007D2B15" w:rsidRPr="007E51F6">
        <w:rPr>
          <w:rFonts w:ascii="Times New Roman" w:hAnsi="Times New Roman"/>
          <w:sz w:val="24"/>
          <w:szCs w:val="24"/>
        </w:rPr>
        <w:t xml:space="preserve">transported </w:t>
      </w:r>
      <w:r w:rsidR="00D10679" w:rsidRPr="007E51F6">
        <w:rPr>
          <w:rFonts w:ascii="Times New Roman" w:hAnsi="Times New Roman"/>
          <w:sz w:val="24"/>
          <w:szCs w:val="24"/>
        </w:rPr>
        <w:t xml:space="preserve">through the </w:t>
      </w:r>
      <w:r w:rsidR="007D2B15" w:rsidRPr="007E51F6">
        <w:rPr>
          <w:rFonts w:ascii="Times New Roman" w:hAnsi="Times New Roman"/>
          <w:sz w:val="24"/>
          <w:szCs w:val="24"/>
        </w:rPr>
        <w:t xml:space="preserve">lowlands of </w:t>
      </w:r>
      <w:r w:rsidR="002C2A1A" w:rsidRPr="007E51F6">
        <w:rPr>
          <w:rFonts w:ascii="Times New Roman" w:hAnsi="Times New Roman"/>
          <w:sz w:val="24"/>
          <w:szCs w:val="24"/>
        </w:rPr>
        <w:t>C</w:t>
      </w:r>
      <w:r w:rsidR="00D10679" w:rsidRPr="007E51F6">
        <w:rPr>
          <w:rFonts w:ascii="Times New Roman" w:hAnsi="Times New Roman"/>
          <w:sz w:val="24"/>
          <w:szCs w:val="24"/>
        </w:rPr>
        <w:t xml:space="preserve">entral America to </w:t>
      </w:r>
      <w:r w:rsidR="007D2B15" w:rsidRPr="007E51F6">
        <w:rPr>
          <w:rFonts w:ascii="Times New Roman" w:hAnsi="Times New Roman"/>
          <w:sz w:val="24"/>
          <w:szCs w:val="24"/>
        </w:rPr>
        <w:t xml:space="preserve">the </w:t>
      </w:r>
      <w:r w:rsidR="00D10679" w:rsidRPr="007E51F6">
        <w:rPr>
          <w:rFonts w:ascii="Times New Roman" w:hAnsi="Times New Roman"/>
          <w:sz w:val="24"/>
          <w:szCs w:val="24"/>
        </w:rPr>
        <w:t xml:space="preserve">North Atlantic, causing </w:t>
      </w:r>
      <w:r w:rsidR="00525D99" w:rsidRPr="007E51F6">
        <w:rPr>
          <w:rFonts w:ascii="Times New Roman" w:hAnsi="Times New Roman"/>
          <w:sz w:val="24"/>
          <w:szCs w:val="24"/>
        </w:rPr>
        <w:t xml:space="preserve">weak moisture convergence </w:t>
      </w:r>
      <w:r w:rsidR="00D10679" w:rsidRPr="007E51F6">
        <w:rPr>
          <w:rFonts w:ascii="Times New Roman" w:hAnsi="Times New Roman"/>
          <w:sz w:val="24"/>
          <w:szCs w:val="24"/>
        </w:rPr>
        <w:t>the</w:t>
      </w:r>
      <w:r w:rsidR="00525D99" w:rsidRPr="007E51F6">
        <w:rPr>
          <w:rFonts w:ascii="Times New Roman" w:hAnsi="Times New Roman"/>
          <w:sz w:val="24"/>
          <w:szCs w:val="24"/>
        </w:rPr>
        <w:t>rein (Figure 2d)</w:t>
      </w:r>
      <w:r w:rsidR="00D10679" w:rsidRPr="007E51F6">
        <w:rPr>
          <w:rFonts w:ascii="Times New Roman" w:hAnsi="Times New Roman"/>
          <w:sz w:val="24"/>
          <w:szCs w:val="24"/>
        </w:rPr>
        <w:t xml:space="preserve">. </w:t>
      </w:r>
      <w:r w:rsidR="00525D99" w:rsidRPr="007E51F6">
        <w:rPr>
          <w:rFonts w:ascii="Times New Roman" w:hAnsi="Times New Roman"/>
          <w:sz w:val="24"/>
          <w:szCs w:val="24"/>
        </w:rPr>
        <w:t>In addition</w:t>
      </w:r>
      <w:r w:rsidR="006511B4" w:rsidRPr="007E51F6">
        <w:rPr>
          <w:rFonts w:ascii="Times New Roman" w:hAnsi="Times New Roman"/>
          <w:sz w:val="24"/>
          <w:szCs w:val="24"/>
        </w:rPr>
        <w:t xml:space="preserve">, </w:t>
      </w:r>
      <w:r w:rsidR="006511B4" w:rsidRPr="007E51F6">
        <w:rPr>
          <w:rFonts w:ascii="Times New Roman" w:hAnsi="Times New Roman"/>
          <w:sz w:val="24"/>
          <w:szCs w:val="24"/>
          <w:lang w:val="fr-FR"/>
        </w:rPr>
        <w:t>remov</w:t>
      </w:r>
      <w:r w:rsidR="00525D99" w:rsidRPr="007E51F6">
        <w:rPr>
          <w:rFonts w:ascii="Times New Roman" w:hAnsi="Times New Roman"/>
          <w:sz w:val="24"/>
          <w:szCs w:val="24"/>
          <w:lang w:val="fr-FR"/>
        </w:rPr>
        <w:t>al of the</w:t>
      </w:r>
      <w:r w:rsidR="006511B4" w:rsidRPr="007E51F6">
        <w:rPr>
          <w:rFonts w:ascii="Times New Roman" w:hAnsi="Times New Roman"/>
          <w:sz w:val="24"/>
          <w:szCs w:val="24"/>
          <w:lang w:val="fr-FR"/>
        </w:rPr>
        <w:t xml:space="preserve"> TP leads to </w:t>
      </w:r>
      <w:r w:rsidR="006511B4" w:rsidRPr="007E51F6">
        <w:rPr>
          <w:rFonts w:ascii="Times New Roman" w:hAnsi="Times New Roman"/>
          <w:sz w:val="24"/>
          <w:szCs w:val="24"/>
        </w:rPr>
        <w:t xml:space="preserve">a significant divergence of moisture over East Asia and </w:t>
      </w:r>
      <w:r w:rsidR="00525D99" w:rsidRPr="007E51F6">
        <w:rPr>
          <w:rFonts w:ascii="Times New Roman" w:hAnsi="Times New Roman"/>
          <w:sz w:val="24"/>
          <w:szCs w:val="24"/>
        </w:rPr>
        <w:t xml:space="preserve">the </w:t>
      </w:r>
      <w:r w:rsidR="006511B4" w:rsidRPr="007E51F6">
        <w:rPr>
          <w:rFonts w:ascii="Times New Roman" w:hAnsi="Times New Roman"/>
          <w:sz w:val="24"/>
          <w:szCs w:val="24"/>
        </w:rPr>
        <w:t>western North Pacific marginal seas</w:t>
      </w:r>
      <w:r w:rsidR="00D10679" w:rsidRPr="007E51F6">
        <w:rPr>
          <w:rFonts w:ascii="Times New Roman" w:hAnsi="Times New Roman"/>
          <w:sz w:val="24"/>
          <w:szCs w:val="24"/>
        </w:rPr>
        <w:t xml:space="preserve"> (</w:t>
      </w:r>
      <w:r w:rsidR="004346CA" w:rsidRPr="007E51F6">
        <w:rPr>
          <w:rFonts w:ascii="Times New Roman" w:hAnsi="Times New Roman"/>
          <w:sz w:val="24"/>
          <w:szCs w:val="24"/>
        </w:rPr>
        <w:t>Figure</w:t>
      </w:r>
      <w:r w:rsidR="00D10679" w:rsidRPr="007E51F6">
        <w:rPr>
          <w:rFonts w:ascii="Times New Roman" w:hAnsi="Times New Roman"/>
          <w:sz w:val="24"/>
          <w:szCs w:val="24"/>
        </w:rPr>
        <w:t xml:space="preserve"> 2</w:t>
      </w:r>
      <w:r w:rsidR="008C30E4" w:rsidRPr="007E51F6">
        <w:rPr>
          <w:rFonts w:ascii="Times New Roman" w:hAnsi="Times New Roman"/>
          <w:sz w:val="24"/>
          <w:szCs w:val="24"/>
        </w:rPr>
        <w:t>d</w:t>
      </w:r>
      <w:r w:rsidR="00D10679" w:rsidRPr="007E51F6">
        <w:rPr>
          <w:rFonts w:ascii="Times New Roman" w:hAnsi="Times New Roman"/>
          <w:sz w:val="24"/>
          <w:szCs w:val="24"/>
        </w:rPr>
        <w:t>)</w:t>
      </w:r>
      <w:r w:rsidR="003F4009" w:rsidRPr="007E51F6">
        <w:rPr>
          <w:rFonts w:ascii="Times New Roman" w:hAnsi="Times New Roman"/>
          <w:sz w:val="24"/>
          <w:szCs w:val="24"/>
        </w:rPr>
        <w:t>, which</w:t>
      </w:r>
      <w:r w:rsidR="00525D99" w:rsidRPr="007E51F6">
        <w:rPr>
          <w:rFonts w:ascii="Times New Roman" w:hAnsi="Times New Roman"/>
          <w:sz w:val="24"/>
          <w:szCs w:val="24"/>
        </w:rPr>
        <w:t xml:space="preserve"> is</w:t>
      </w:r>
      <w:r w:rsidR="00D10679" w:rsidRPr="007E51F6">
        <w:rPr>
          <w:rFonts w:ascii="Times New Roman" w:hAnsi="Times New Roman"/>
          <w:sz w:val="24"/>
          <w:szCs w:val="24"/>
        </w:rPr>
        <w:t xml:space="preserve"> </w:t>
      </w:r>
      <w:r w:rsidR="006511B4" w:rsidRPr="007E51F6">
        <w:rPr>
          <w:rFonts w:ascii="Times New Roman" w:hAnsi="Times New Roman"/>
          <w:sz w:val="24"/>
          <w:szCs w:val="24"/>
        </w:rPr>
        <w:t xml:space="preserve">linked to </w:t>
      </w:r>
      <w:r w:rsidR="006511B4" w:rsidRPr="007E51F6">
        <w:rPr>
          <w:rFonts w:ascii="Times New Roman" w:hAnsi="Times New Roman"/>
          <w:sz w:val="24"/>
          <w:szCs w:val="24"/>
          <w:lang w:val="fr-FR"/>
        </w:rPr>
        <w:t xml:space="preserve">a </w:t>
      </w:r>
      <w:r w:rsidR="00CB0D8A" w:rsidRPr="007E51F6">
        <w:rPr>
          <w:rFonts w:ascii="Times New Roman" w:hAnsi="Times New Roman"/>
          <w:sz w:val="24"/>
          <w:szCs w:val="24"/>
          <w:lang w:val="fr-FR"/>
        </w:rPr>
        <w:t>weakened</w:t>
      </w:r>
      <w:r w:rsidR="006511B4" w:rsidRPr="007E51F6">
        <w:rPr>
          <w:rFonts w:ascii="Times New Roman" w:hAnsi="Times New Roman"/>
          <w:sz w:val="24"/>
          <w:szCs w:val="24"/>
        </w:rPr>
        <w:t xml:space="preserve"> monsoon circulation</w:t>
      </w:r>
      <w:r w:rsidR="00525D99" w:rsidRPr="007E51F6">
        <w:rPr>
          <w:rFonts w:ascii="Times New Roman" w:hAnsi="Times New Roman"/>
          <w:sz w:val="24"/>
          <w:szCs w:val="24"/>
        </w:rPr>
        <w:t xml:space="preserve"> and is </w:t>
      </w:r>
      <w:r w:rsidR="00BF6DB8" w:rsidRPr="007E51F6">
        <w:rPr>
          <w:rFonts w:ascii="Times New Roman" w:hAnsi="Times New Roman"/>
          <w:sz w:val="24"/>
          <w:szCs w:val="24"/>
        </w:rPr>
        <w:t xml:space="preserve">consistent with </w:t>
      </w:r>
      <w:r w:rsidR="006955BC">
        <w:rPr>
          <w:rFonts w:ascii="Times New Roman" w:hAnsi="Times New Roman" w:hint="eastAsia"/>
          <w:sz w:val="24"/>
          <w:szCs w:val="24"/>
        </w:rPr>
        <w:t xml:space="preserve">the </w:t>
      </w:r>
      <w:r w:rsidR="00BF6DB8" w:rsidRPr="007E51F6">
        <w:rPr>
          <w:rFonts w:ascii="Times New Roman" w:hAnsi="Times New Roman"/>
          <w:sz w:val="24"/>
          <w:szCs w:val="24"/>
        </w:rPr>
        <w:t xml:space="preserve">previous </w:t>
      </w:r>
      <w:r w:rsidR="00C853BE">
        <w:rPr>
          <w:rFonts w:ascii="Times New Roman" w:hAnsi="Times New Roman" w:hint="eastAsia"/>
          <w:sz w:val="24"/>
          <w:szCs w:val="24"/>
        </w:rPr>
        <w:t>simulations</w:t>
      </w:r>
      <w:r w:rsidR="003735ED">
        <w:rPr>
          <w:rFonts w:ascii="Times New Roman" w:hAnsi="Times New Roman" w:hint="eastAsia"/>
          <w:sz w:val="24"/>
          <w:szCs w:val="24"/>
        </w:rPr>
        <w:t xml:space="preserve"> using </w:t>
      </w:r>
      <w:r w:rsidR="00FC082B">
        <w:rPr>
          <w:rFonts w:ascii="Times New Roman" w:hAnsi="Times New Roman" w:hint="eastAsia"/>
          <w:sz w:val="24"/>
          <w:szCs w:val="24"/>
        </w:rPr>
        <w:t>bo</w:t>
      </w:r>
      <w:r w:rsidR="003735ED">
        <w:rPr>
          <w:rFonts w:ascii="Times New Roman" w:hAnsi="Times New Roman" w:hint="eastAsia"/>
          <w:sz w:val="24"/>
          <w:szCs w:val="24"/>
        </w:rPr>
        <w:t>th</w:t>
      </w:r>
      <w:r w:rsidR="00037CC0">
        <w:rPr>
          <w:rFonts w:ascii="Times New Roman" w:hAnsi="Times New Roman" w:hint="eastAsia"/>
          <w:sz w:val="24"/>
          <w:szCs w:val="24"/>
        </w:rPr>
        <w:t xml:space="preserve"> </w:t>
      </w:r>
      <w:r w:rsidR="00D21910" w:rsidRPr="00D21910">
        <w:rPr>
          <w:rFonts w:ascii="Times New Roman" w:hAnsi="Times New Roman"/>
          <w:sz w:val="24"/>
          <w:szCs w:val="24"/>
        </w:rPr>
        <w:t>atmospheric</w:t>
      </w:r>
      <w:r w:rsidR="00012684">
        <w:rPr>
          <w:rFonts w:ascii="Times New Roman" w:hAnsi="Times New Roman" w:hint="eastAsia"/>
          <w:sz w:val="24"/>
          <w:szCs w:val="24"/>
        </w:rPr>
        <w:t xml:space="preserve"> </w:t>
      </w:r>
      <w:r w:rsidR="00FC082B">
        <w:rPr>
          <w:rFonts w:ascii="Times New Roman" w:hAnsi="Times New Roman" w:hint="eastAsia"/>
          <w:sz w:val="24"/>
          <w:szCs w:val="24"/>
        </w:rPr>
        <w:t xml:space="preserve">and </w:t>
      </w:r>
      <w:r w:rsidR="00FC082B" w:rsidRPr="00FC082B">
        <w:rPr>
          <w:rFonts w:ascii="Times New Roman" w:hAnsi="Times New Roman"/>
          <w:sz w:val="24"/>
          <w:szCs w:val="24"/>
        </w:rPr>
        <w:t xml:space="preserve">coupled </w:t>
      </w:r>
      <w:r w:rsidR="00D60130" w:rsidRPr="00FC082B">
        <w:rPr>
          <w:rFonts w:ascii="Times New Roman" w:hAnsi="Times New Roman"/>
          <w:sz w:val="24"/>
          <w:szCs w:val="24"/>
        </w:rPr>
        <w:t>ocean–</w:t>
      </w:r>
      <w:r w:rsidR="00FC082B" w:rsidRPr="00FC082B">
        <w:rPr>
          <w:rFonts w:ascii="Times New Roman" w:hAnsi="Times New Roman"/>
          <w:sz w:val="24"/>
          <w:szCs w:val="24"/>
        </w:rPr>
        <w:t>atmosphere</w:t>
      </w:r>
      <w:r w:rsidR="00D60130">
        <w:rPr>
          <w:rFonts w:ascii="Times New Roman" w:hAnsi="Times New Roman" w:hint="eastAsia"/>
          <w:sz w:val="24"/>
          <w:szCs w:val="24"/>
        </w:rPr>
        <w:t xml:space="preserve"> </w:t>
      </w:r>
      <w:r w:rsidR="00FC082B" w:rsidRPr="00FC082B">
        <w:rPr>
          <w:rFonts w:ascii="Times New Roman" w:hAnsi="Times New Roman"/>
          <w:sz w:val="24"/>
          <w:szCs w:val="24"/>
        </w:rPr>
        <w:t>general circulation model</w:t>
      </w:r>
      <w:r w:rsidR="00037CC0">
        <w:rPr>
          <w:rFonts w:ascii="Times New Roman" w:hAnsi="Times New Roman" w:hint="eastAsia"/>
          <w:sz w:val="24"/>
          <w:szCs w:val="24"/>
        </w:rPr>
        <w:t>s</w:t>
      </w:r>
      <w:r w:rsidR="00C853BE" w:rsidRPr="007E51F6">
        <w:rPr>
          <w:rFonts w:ascii="Times New Roman" w:hAnsi="Times New Roman"/>
          <w:sz w:val="24"/>
          <w:szCs w:val="24"/>
        </w:rPr>
        <w:t xml:space="preserve"> </w:t>
      </w:r>
      <w:r w:rsidR="00696474" w:rsidRPr="007E51F6">
        <w:rPr>
          <w:rFonts w:ascii="Times New Roman" w:hAnsi="Times New Roman"/>
          <w:noProof/>
          <w:sz w:val="24"/>
          <w:szCs w:val="24"/>
        </w:rPr>
        <w:t>(</w:t>
      </w:r>
      <w:r w:rsidR="005A1956" w:rsidRPr="00C76FE1">
        <w:rPr>
          <w:rFonts w:ascii="Times New Roman" w:hAnsi="Times New Roman"/>
          <w:sz w:val="24"/>
          <w:szCs w:val="24"/>
        </w:rPr>
        <w:t>Liu and Yin</w:t>
      </w:r>
      <w:r w:rsidR="005A1956" w:rsidRPr="007E51F6">
        <w:rPr>
          <w:rFonts w:ascii="Times New Roman" w:hAnsi="Times New Roman"/>
          <w:sz w:val="24"/>
          <w:szCs w:val="24"/>
        </w:rPr>
        <w:t xml:space="preserve">, 2002; </w:t>
      </w:r>
      <w:r w:rsidR="00D10679" w:rsidRPr="00C76FE1">
        <w:rPr>
          <w:rFonts w:ascii="Times New Roman" w:hAnsi="Times New Roman"/>
          <w:noProof/>
          <w:sz w:val="24"/>
          <w:szCs w:val="24"/>
        </w:rPr>
        <w:t>Kitoh, 200</w:t>
      </w:r>
      <w:r w:rsidR="00D10679" w:rsidRPr="007E51F6">
        <w:rPr>
          <w:rFonts w:ascii="Times New Roman" w:hAnsi="Times New Roman"/>
          <w:noProof/>
          <w:sz w:val="24"/>
          <w:szCs w:val="24"/>
        </w:rPr>
        <w:t>4</w:t>
      </w:r>
      <w:r w:rsidR="00F83061" w:rsidRPr="007E51F6">
        <w:rPr>
          <w:rFonts w:ascii="Times New Roman" w:hAnsi="Times New Roman"/>
          <w:noProof/>
          <w:sz w:val="24"/>
          <w:szCs w:val="24"/>
        </w:rPr>
        <w:t xml:space="preserve">; </w:t>
      </w:r>
      <w:r w:rsidR="008653E1" w:rsidRPr="00C76FE1">
        <w:rPr>
          <w:rStyle w:val="a4"/>
          <w:rFonts w:ascii="Times New Roman" w:hAnsi="Times New Roman"/>
          <w:i w:val="0"/>
          <w:iCs w:val="0"/>
          <w:noProof/>
          <w:color w:val="000000"/>
          <w:sz w:val="24"/>
          <w:szCs w:val="24"/>
          <w:shd w:val="clear" w:color="auto" w:fill="FFFFFF"/>
        </w:rPr>
        <w:t>Molnar et al., 2010</w:t>
      </w:r>
      <w:r w:rsidR="00696474" w:rsidRPr="007E51F6">
        <w:rPr>
          <w:rFonts w:ascii="Times New Roman" w:hAnsi="Times New Roman"/>
          <w:noProof/>
          <w:sz w:val="24"/>
          <w:szCs w:val="24"/>
        </w:rPr>
        <w:t>)</w:t>
      </w:r>
      <w:r w:rsidR="00D10679" w:rsidRPr="007E51F6">
        <w:rPr>
          <w:rFonts w:ascii="Times New Roman" w:hAnsi="Times New Roman"/>
          <w:sz w:val="24"/>
          <w:szCs w:val="24"/>
        </w:rPr>
        <w:t>.</w:t>
      </w:r>
      <w:r w:rsidR="00F83061" w:rsidRPr="007E51F6">
        <w:rPr>
          <w:rFonts w:ascii="Times New Roman" w:hAnsi="Times New Roman"/>
          <w:sz w:val="24"/>
          <w:szCs w:val="24"/>
        </w:rPr>
        <w:t xml:space="preserve"> 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>he anomalies of a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 xml:space="preserve">tmospheric 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circulation shown above are 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>derived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p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>artially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from the positive feedback 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>caused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by the changed sea surface </w:t>
      </w:r>
      <w:r w:rsidR="00FC7AFF" w:rsidRPr="00D578A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temperature</w:t>
      </w:r>
      <w:r w:rsidR="00FC7AFF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 due to the removal of the TP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  <w:r w:rsidR="00A815D3">
        <w:rPr>
          <w:rFonts w:ascii="Times New Roman" w:hAnsi="Times New Roman" w:hint="eastAsia"/>
          <w:sz w:val="24"/>
          <w:szCs w:val="24"/>
        </w:rPr>
        <w:t xml:space="preserve"> In particular</w:t>
      </w:r>
      <w:r w:rsidR="00F83061" w:rsidRPr="007E51F6">
        <w:rPr>
          <w:rFonts w:ascii="Times New Roman" w:hAnsi="Times New Roman"/>
          <w:sz w:val="24"/>
          <w:szCs w:val="24"/>
        </w:rPr>
        <w:t xml:space="preserve">, </w:t>
      </w:r>
      <w:r w:rsidR="00CC0E57" w:rsidRPr="007E51F6">
        <w:rPr>
          <w:rFonts w:ascii="Times New Roman" w:hAnsi="Times New Roman"/>
          <w:sz w:val="24"/>
          <w:szCs w:val="24"/>
        </w:rPr>
        <w:t>th</w:t>
      </w:r>
      <w:r w:rsidR="00CC0E57">
        <w:rPr>
          <w:rFonts w:ascii="Times New Roman" w:hAnsi="Times New Roman" w:hint="eastAsia"/>
          <w:sz w:val="24"/>
          <w:szCs w:val="24"/>
        </w:rPr>
        <w:t>e</w:t>
      </w:r>
      <w:r w:rsidR="00CC0E57" w:rsidRPr="007E51F6">
        <w:rPr>
          <w:rFonts w:ascii="Times New Roman" w:hAnsi="Times New Roman"/>
          <w:sz w:val="24"/>
          <w:szCs w:val="24"/>
        </w:rPr>
        <w:t xml:space="preserve"> </w:t>
      </w:r>
      <w:r w:rsidR="00037CC0">
        <w:rPr>
          <w:rFonts w:ascii="Times New Roman" w:hAnsi="Times New Roman" w:hint="eastAsia"/>
          <w:sz w:val="24"/>
          <w:szCs w:val="24"/>
        </w:rPr>
        <w:t xml:space="preserve">weakening of both </w:t>
      </w:r>
      <w:r w:rsidR="00B44964">
        <w:rPr>
          <w:rFonts w:ascii="Times New Roman" w:hAnsi="Times New Roman"/>
          <w:sz w:val="24"/>
          <w:szCs w:val="24"/>
        </w:rPr>
        <w:t xml:space="preserve">the </w:t>
      </w:r>
      <w:r w:rsidR="00F83061" w:rsidRPr="007E51F6">
        <w:rPr>
          <w:rFonts w:ascii="Times New Roman" w:hAnsi="Times New Roman"/>
          <w:sz w:val="24"/>
          <w:szCs w:val="24"/>
        </w:rPr>
        <w:t>Asia</w:t>
      </w:r>
      <w:r w:rsidR="00037CC0">
        <w:rPr>
          <w:rFonts w:ascii="Times New Roman" w:hAnsi="Times New Roman" w:hint="eastAsia"/>
          <w:sz w:val="24"/>
          <w:szCs w:val="24"/>
        </w:rPr>
        <w:t>n</w:t>
      </w:r>
      <w:r w:rsidR="00F83061" w:rsidRPr="007E51F6">
        <w:rPr>
          <w:rFonts w:ascii="Times New Roman" w:hAnsi="Times New Roman"/>
          <w:sz w:val="24"/>
          <w:szCs w:val="24"/>
        </w:rPr>
        <w:t xml:space="preserve"> monsoon</w:t>
      </w:r>
      <w:r w:rsidR="00037CC0">
        <w:rPr>
          <w:rFonts w:ascii="Times New Roman" w:hAnsi="Times New Roman" w:hint="eastAsia"/>
          <w:sz w:val="24"/>
          <w:szCs w:val="24"/>
        </w:rPr>
        <w:t xml:space="preserve"> </w:t>
      </w:r>
      <w:r w:rsidR="009030A2">
        <w:rPr>
          <w:rFonts w:ascii="Times New Roman" w:hAnsi="Times New Roman" w:hint="eastAsia"/>
          <w:sz w:val="24"/>
          <w:szCs w:val="24"/>
        </w:rPr>
        <w:t>and</w:t>
      </w:r>
      <w:r w:rsidR="00CC0E57">
        <w:rPr>
          <w:rFonts w:ascii="Times New Roman" w:hAnsi="Times New Roman" w:hint="eastAsia"/>
          <w:sz w:val="24"/>
          <w:szCs w:val="24"/>
        </w:rPr>
        <w:t xml:space="preserve"> North Pacific </w:t>
      </w:r>
      <w:r w:rsidR="00CC0E57">
        <w:rPr>
          <w:rFonts w:ascii="Times New Roman" w:hAnsi="Times New Roman"/>
          <w:sz w:val="24"/>
          <w:szCs w:val="24"/>
        </w:rPr>
        <w:t>subtropical anticyclone</w:t>
      </w:r>
      <w:r w:rsidR="00CC0E57">
        <w:rPr>
          <w:rFonts w:ascii="Times New Roman" w:hAnsi="Times New Roman" w:hint="eastAsia"/>
          <w:sz w:val="24"/>
          <w:szCs w:val="24"/>
        </w:rPr>
        <w:t xml:space="preserve"> </w:t>
      </w:r>
      <w:r w:rsidR="00037CC0">
        <w:rPr>
          <w:rFonts w:ascii="Times New Roman" w:hAnsi="Times New Roman" w:hint="eastAsia"/>
          <w:sz w:val="24"/>
          <w:szCs w:val="24"/>
        </w:rPr>
        <w:t>in</w:t>
      </w:r>
      <w:r w:rsidR="009030A2">
        <w:rPr>
          <w:rFonts w:ascii="Times New Roman" w:hAnsi="Times New Roman" w:hint="eastAsia"/>
          <w:sz w:val="24"/>
          <w:szCs w:val="24"/>
        </w:rPr>
        <w:t xml:space="preserve"> </w:t>
      </w:r>
      <w:r w:rsidR="00037CC0">
        <w:rPr>
          <w:rFonts w:ascii="Times New Roman" w:hAnsi="Times New Roman"/>
          <w:sz w:val="24"/>
          <w:szCs w:val="24"/>
        </w:rPr>
        <w:t>associat</w:t>
      </w:r>
      <w:r w:rsidR="00037CC0">
        <w:rPr>
          <w:rFonts w:ascii="Times New Roman" w:hAnsi="Times New Roman" w:hint="eastAsia"/>
          <w:sz w:val="24"/>
          <w:szCs w:val="24"/>
        </w:rPr>
        <w:t>ion</w:t>
      </w:r>
      <w:r w:rsidR="009030A2" w:rsidRPr="007E51F6">
        <w:rPr>
          <w:rFonts w:ascii="Times New Roman" w:hAnsi="Times New Roman"/>
          <w:sz w:val="24"/>
          <w:szCs w:val="24"/>
        </w:rPr>
        <w:t xml:space="preserve"> with </w:t>
      </w:r>
      <w:r w:rsidR="00037CC0">
        <w:rPr>
          <w:rFonts w:ascii="Times New Roman" w:hAnsi="Times New Roman" w:hint="eastAsia"/>
          <w:sz w:val="24"/>
          <w:szCs w:val="24"/>
        </w:rPr>
        <w:t xml:space="preserve">the </w:t>
      </w:r>
      <w:r w:rsidR="009030A2" w:rsidRPr="007E51F6">
        <w:rPr>
          <w:rFonts w:ascii="Times New Roman" w:hAnsi="Times New Roman"/>
          <w:sz w:val="24"/>
          <w:szCs w:val="24"/>
        </w:rPr>
        <w:t>TP removal</w:t>
      </w:r>
      <w:r w:rsidR="00CC0E57">
        <w:rPr>
          <w:rFonts w:ascii="Times New Roman" w:hAnsi="Times New Roman" w:hint="eastAsia"/>
          <w:sz w:val="24"/>
          <w:szCs w:val="24"/>
        </w:rPr>
        <w:t xml:space="preserve"> </w:t>
      </w:r>
      <w:r w:rsidR="00CC383B">
        <w:rPr>
          <w:rFonts w:ascii="Times New Roman" w:hAnsi="Times New Roman" w:hint="eastAsia"/>
          <w:sz w:val="24"/>
          <w:szCs w:val="24"/>
        </w:rPr>
        <w:t xml:space="preserve">are </w:t>
      </w:r>
      <w:r w:rsidR="00F83061" w:rsidRPr="007E51F6">
        <w:rPr>
          <w:rFonts w:ascii="Times New Roman" w:hAnsi="Times New Roman"/>
          <w:sz w:val="24"/>
          <w:szCs w:val="24"/>
        </w:rPr>
        <w:t xml:space="preserve">shown to </w:t>
      </w:r>
      <w:r w:rsidR="00037CC0">
        <w:rPr>
          <w:rFonts w:ascii="Times New Roman" w:hAnsi="Times New Roman" w:hint="eastAsia"/>
          <w:sz w:val="24"/>
          <w:szCs w:val="24"/>
        </w:rPr>
        <w:t>be greater</w:t>
      </w:r>
      <w:r w:rsidR="00F83061" w:rsidRPr="007E51F6">
        <w:rPr>
          <w:rFonts w:ascii="Times New Roman" w:hAnsi="Times New Roman"/>
          <w:sz w:val="24"/>
          <w:szCs w:val="24"/>
        </w:rPr>
        <w:t xml:space="preserve"> in the context of </w:t>
      </w:r>
      <w:r w:rsidR="00F83061" w:rsidRPr="007E51F6">
        <w:rPr>
          <w:rFonts w:ascii="Times New Roman" w:hAnsi="Times New Roman"/>
          <w:color w:val="000000" w:themeColor="text1"/>
          <w:sz w:val="24"/>
          <w:szCs w:val="24"/>
        </w:rPr>
        <w:t xml:space="preserve">coupled model as compared to </w:t>
      </w:r>
      <w:r w:rsidR="008653E1" w:rsidRPr="007E51F6">
        <w:rPr>
          <w:rFonts w:ascii="Times New Roman" w:hAnsi="Times New Roman"/>
          <w:color w:val="000000" w:themeColor="text1"/>
          <w:sz w:val="24"/>
          <w:szCs w:val="24"/>
        </w:rPr>
        <w:t xml:space="preserve">that in </w:t>
      </w:r>
      <w:r w:rsidR="00B44964" w:rsidRPr="007E51F6">
        <w:rPr>
          <w:rFonts w:ascii="Times New Roman" w:hAnsi="Times New Roman"/>
          <w:color w:val="000000" w:themeColor="text1"/>
          <w:sz w:val="24"/>
          <w:szCs w:val="24"/>
        </w:rPr>
        <w:t>atmosphere</w:t>
      </w:r>
      <w:r w:rsidR="00B4496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37CC0">
        <w:rPr>
          <w:rFonts w:ascii="Times New Roman" w:hAnsi="Times New Roman" w:hint="eastAsia"/>
          <w:color w:val="000000" w:themeColor="text1"/>
          <w:sz w:val="24"/>
          <w:szCs w:val="24"/>
        </w:rPr>
        <w:t>only</w:t>
      </w:r>
      <w:r w:rsidR="00037CC0" w:rsidRPr="007E51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061" w:rsidRPr="007E51F6">
        <w:rPr>
          <w:rFonts w:ascii="Times New Roman" w:hAnsi="Times New Roman"/>
          <w:color w:val="000000" w:themeColor="text1"/>
          <w:sz w:val="24"/>
          <w:szCs w:val="24"/>
        </w:rPr>
        <w:t xml:space="preserve">model due to </w:t>
      </w:r>
      <w:r w:rsidR="004E553A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the </w:t>
      </w:r>
      <w:r w:rsidR="00037CC0">
        <w:rPr>
          <w:rFonts w:ascii="Times New Roman" w:hAnsi="Times New Roman" w:hint="eastAsia"/>
          <w:color w:val="000000" w:themeColor="text1"/>
          <w:sz w:val="24"/>
          <w:szCs w:val="24"/>
        </w:rPr>
        <w:t>additional</w:t>
      </w:r>
      <w:r w:rsidR="00037CC0" w:rsidRPr="007E51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061" w:rsidRPr="007E51F6">
        <w:rPr>
          <w:rFonts w:ascii="Times New Roman" w:hAnsi="Times New Roman"/>
          <w:color w:val="000000" w:themeColor="text1"/>
          <w:sz w:val="24"/>
          <w:szCs w:val="24"/>
        </w:rPr>
        <w:t>ocean–atmosphere feedback (</w:t>
      </w:r>
      <w:r w:rsidR="00F83061" w:rsidRPr="00C76FE1">
        <w:rPr>
          <w:rFonts w:ascii="Times New Roman" w:hAnsi="Times New Roman"/>
          <w:noProof/>
          <w:sz w:val="24"/>
          <w:szCs w:val="24"/>
        </w:rPr>
        <w:t>Kitoh</w:t>
      </w:r>
      <w:r w:rsidR="00F83061" w:rsidRPr="007E51F6">
        <w:rPr>
          <w:rFonts w:ascii="Times New Roman" w:hAnsi="Times New Roman"/>
          <w:noProof/>
          <w:sz w:val="24"/>
          <w:szCs w:val="24"/>
        </w:rPr>
        <w:t>, 2004</w:t>
      </w:r>
      <w:r w:rsidR="00F83061" w:rsidRPr="007E51F6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D22667" w:rsidRPr="007E51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>Thus</w:t>
      </w:r>
      <w:r w:rsidR="00CC0E57">
        <w:rPr>
          <w:rFonts w:ascii="Times New Roman" w:hAnsi="Times New Roman" w:hint="eastAsia"/>
          <w:color w:val="000000" w:themeColor="text1"/>
          <w:sz w:val="24"/>
          <w:szCs w:val="24"/>
        </w:rPr>
        <w:t>,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atmosphere</w:t>
      </w:r>
      <w:r w:rsidR="00CB566D" w:rsidRPr="00FC082B">
        <w:rPr>
          <w:rFonts w:ascii="Times New Roman" w:hAnsi="Times New Roman"/>
          <w:sz w:val="24"/>
          <w:szCs w:val="24"/>
        </w:rPr>
        <w:t>–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ocean 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 xml:space="preserve">feedbacks 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also 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>play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FC7AFF">
        <w:rPr>
          <w:rFonts w:ascii="Times New Roman" w:hAnsi="Times New Roman"/>
          <w:color w:val="000000" w:themeColor="text1"/>
          <w:sz w:val="24"/>
          <w:szCs w:val="24"/>
        </w:rPr>
        <w:t>an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important role in </w:t>
      </w:r>
      <w:r w:rsidR="00FC7AFF" w:rsidRPr="006118FD">
        <w:rPr>
          <w:rFonts w:ascii="Times New Roman" w:hAnsi="Times New Roman"/>
          <w:color w:val="000000" w:themeColor="text1"/>
          <w:sz w:val="24"/>
          <w:szCs w:val="24"/>
        </w:rPr>
        <w:t>maintaining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the </w:t>
      </w:r>
      <w:r w:rsidR="00FC7AFF">
        <w:rPr>
          <w:rFonts w:ascii="Times New Roman" w:hAnsi="Times New Roman" w:hint="eastAsia"/>
          <w:sz w:val="24"/>
          <w:szCs w:val="24"/>
        </w:rPr>
        <w:t>inter</w:t>
      </w:r>
      <w:r w:rsidR="00FC7AFF" w:rsidRPr="007E51F6">
        <w:rPr>
          <w:rFonts w:ascii="Times New Roman" w:hAnsi="Times New Roman"/>
          <w:sz w:val="24"/>
          <w:szCs w:val="24"/>
        </w:rPr>
        <w:t xml:space="preserve">-basin </w:t>
      </w:r>
      <w:r w:rsidR="00195C46">
        <w:rPr>
          <w:rFonts w:ascii="Times New Roman" w:hAnsi="Times New Roman" w:hint="eastAsia"/>
          <w:sz w:val="24"/>
          <w:szCs w:val="24"/>
        </w:rPr>
        <w:t xml:space="preserve">atmospheric </w:t>
      </w:r>
      <w:r w:rsidR="00FC7AFF">
        <w:rPr>
          <w:rFonts w:ascii="Times New Roman" w:hAnsi="Times New Roman"/>
          <w:sz w:val="24"/>
          <w:szCs w:val="24"/>
        </w:rPr>
        <w:t>moisture</w:t>
      </w:r>
      <w:r w:rsidR="00FC7AFF">
        <w:rPr>
          <w:rFonts w:ascii="Times New Roman" w:hAnsi="Times New Roman" w:hint="eastAsia"/>
          <w:sz w:val="24"/>
          <w:szCs w:val="24"/>
        </w:rPr>
        <w:t xml:space="preserve"> </w:t>
      </w:r>
      <w:r w:rsidR="00FC7AFF" w:rsidRPr="007E51F6">
        <w:rPr>
          <w:rFonts w:ascii="Times New Roman" w:hAnsi="Times New Roman"/>
          <w:sz w:val="24"/>
          <w:szCs w:val="24"/>
        </w:rPr>
        <w:t>asymmetric redistribution</w:t>
      </w:r>
      <w:r w:rsidR="00FC7AFF"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</w:p>
    <w:p w:rsidR="002E50CE" w:rsidRPr="005742BC" w:rsidRDefault="002E50CE" w:rsidP="00770D63">
      <w:pPr>
        <w:spacing w:beforeLines="100" w:before="312" w:line="480" w:lineRule="auto"/>
        <w:rPr>
          <w:rFonts w:ascii="Arial" w:hAnsi="Arial" w:cs="Arial"/>
          <w:bCs/>
          <w:color w:val="000000"/>
          <w:sz w:val="24"/>
          <w:szCs w:val="30"/>
        </w:rPr>
      </w:pPr>
      <w:r w:rsidRPr="005742BC">
        <w:rPr>
          <w:rFonts w:ascii="Arial" w:hAnsi="Arial" w:cs="Arial" w:hint="eastAsia"/>
          <w:bCs/>
          <w:color w:val="000000"/>
          <w:sz w:val="24"/>
          <w:szCs w:val="30"/>
        </w:rPr>
        <w:lastRenderedPageBreak/>
        <w:t>3.</w:t>
      </w:r>
      <w:r>
        <w:rPr>
          <w:rFonts w:ascii="Arial" w:hAnsi="Arial" w:cs="Arial" w:hint="eastAsia"/>
          <w:bCs/>
          <w:color w:val="000000"/>
          <w:sz w:val="24"/>
          <w:szCs w:val="30"/>
        </w:rPr>
        <w:t>3</w:t>
      </w:r>
      <w:r w:rsidR="00D4019E">
        <w:rPr>
          <w:rFonts w:ascii="Arial" w:hAnsi="Arial" w:cs="Arial" w:hint="eastAsia"/>
          <w:bCs/>
          <w:color w:val="000000"/>
          <w:sz w:val="24"/>
          <w:szCs w:val="30"/>
        </w:rPr>
        <w:t>.</w:t>
      </w:r>
      <w:r w:rsidRPr="005742BC">
        <w:rPr>
          <w:rFonts w:ascii="Arial" w:hAnsi="Arial" w:cs="Arial" w:hint="eastAsia"/>
          <w:bCs/>
          <w:color w:val="000000"/>
          <w:sz w:val="24"/>
          <w:szCs w:val="30"/>
        </w:rPr>
        <w:t xml:space="preserve"> </w:t>
      </w:r>
      <w:r w:rsidRPr="00C62B04">
        <w:rPr>
          <w:rFonts w:ascii="Arial" w:hAnsi="Arial" w:cs="Arial"/>
          <w:bCs/>
          <w:color w:val="000000"/>
          <w:sz w:val="24"/>
          <w:szCs w:val="24"/>
        </w:rPr>
        <w:t>Oceanic responses and atmosphere</w:t>
      </w:r>
      <w:r w:rsidRPr="00C62B04">
        <w:rPr>
          <w:rFonts w:ascii="Arial" w:hAnsi="Arial" w:cs="Arial"/>
          <w:sz w:val="24"/>
          <w:szCs w:val="24"/>
        </w:rPr>
        <w:t>–</w:t>
      </w:r>
      <w:r w:rsidRPr="00C62B04">
        <w:rPr>
          <w:rFonts w:ascii="Arial" w:hAnsi="Arial" w:cs="Arial"/>
          <w:bCs/>
          <w:color w:val="000000"/>
          <w:sz w:val="24"/>
          <w:szCs w:val="24"/>
        </w:rPr>
        <w:t>ocean feedbacks</w:t>
      </w:r>
    </w:p>
    <w:p w:rsidR="002E50CE" w:rsidRDefault="002E50CE" w:rsidP="002E50CE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120901">
        <w:rPr>
          <w:rFonts w:ascii="Arial" w:hAnsi="Arial" w:cs="Arial"/>
          <w:bCs/>
          <w:color w:val="000000"/>
          <w:sz w:val="24"/>
          <w:szCs w:val="24"/>
        </w:rPr>
        <w:t>3.</w:t>
      </w:r>
      <w:r>
        <w:rPr>
          <w:rFonts w:ascii="Arial" w:hAnsi="Arial" w:cs="Arial" w:hint="eastAsia"/>
          <w:bCs/>
          <w:color w:val="000000"/>
          <w:sz w:val="24"/>
          <w:szCs w:val="24"/>
        </w:rPr>
        <w:t>3.1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 w:hint="eastAsia"/>
          <w:bCs/>
          <w:color w:val="000000"/>
          <w:sz w:val="24"/>
          <w:szCs w:val="24"/>
        </w:rPr>
        <w:t xml:space="preserve"> Change</w:t>
      </w:r>
      <w:r w:rsidR="00235044">
        <w:rPr>
          <w:rFonts w:ascii="Arial" w:hAnsi="Arial" w:cs="Arial" w:hint="eastAsia"/>
          <w:bCs/>
          <w:color w:val="000000"/>
          <w:sz w:val="24"/>
          <w:szCs w:val="24"/>
        </w:rPr>
        <w:t>s</w:t>
      </w:r>
      <w:r>
        <w:rPr>
          <w:rFonts w:ascii="Arial" w:hAnsi="Arial" w:cs="Arial" w:hint="eastAsia"/>
          <w:bCs/>
          <w:color w:val="000000"/>
          <w:sz w:val="24"/>
          <w:szCs w:val="24"/>
        </w:rPr>
        <w:t xml:space="preserve"> in </w:t>
      </w:r>
      <w:r w:rsidR="00235044">
        <w:rPr>
          <w:rFonts w:ascii="Arial" w:hAnsi="Arial" w:cs="Arial" w:hint="eastAsia"/>
          <w:bCs/>
          <w:color w:val="000000"/>
          <w:sz w:val="24"/>
          <w:szCs w:val="24"/>
        </w:rPr>
        <w:t>freshwater and sea-ice</w:t>
      </w:r>
    </w:p>
    <w:p w:rsidR="00CC383B" w:rsidRDefault="00F36DD5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 xml:space="preserve">The </w:t>
      </w:r>
      <w:r w:rsidR="00DD31C0" w:rsidRPr="00D578AA">
        <w:rPr>
          <w:rFonts w:ascii="Times New Roman" w:hAnsi="Times New Roman"/>
          <w:sz w:val="24"/>
          <w:szCs w:val="24"/>
        </w:rPr>
        <w:t xml:space="preserve">above </w:t>
      </w:r>
      <w:r w:rsidR="00AF660F" w:rsidRPr="00D578AA">
        <w:rPr>
          <w:rFonts w:ascii="Times New Roman" w:hAnsi="Times New Roman"/>
          <w:sz w:val="24"/>
          <w:szCs w:val="24"/>
        </w:rPr>
        <w:t xml:space="preserve">changes in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AF660F" w:rsidRPr="00D578AA">
        <w:rPr>
          <w:rFonts w:ascii="Times New Roman" w:hAnsi="Times New Roman"/>
          <w:sz w:val="24"/>
          <w:szCs w:val="24"/>
        </w:rPr>
        <w:t xml:space="preserve">large-scale atmospheric circulation </w:t>
      </w:r>
      <w:r w:rsidR="00530469" w:rsidRPr="00D578AA">
        <w:rPr>
          <w:rFonts w:ascii="Times New Roman" w:hAnsi="Times New Roman"/>
          <w:sz w:val="24"/>
          <w:szCs w:val="24"/>
        </w:rPr>
        <w:t>markedly</w:t>
      </w:r>
      <w:r w:rsidR="00AF660F" w:rsidRPr="00D578AA">
        <w:rPr>
          <w:rFonts w:ascii="Times New Roman" w:hAnsi="Times New Roman"/>
          <w:sz w:val="24"/>
          <w:szCs w:val="24"/>
        </w:rPr>
        <w:t xml:space="preserve"> </w:t>
      </w:r>
      <w:r w:rsidR="00D22857" w:rsidRPr="00D578AA">
        <w:rPr>
          <w:rFonts w:ascii="Times New Roman" w:hAnsi="Times New Roman"/>
          <w:sz w:val="24"/>
          <w:szCs w:val="24"/>
        </w:rPr>
        <w:t xml:space="preserve">decrease </w:t>
      </w:r>
      <w:r w:rsidRPr="00D578AA">
        <w:rPr>
          <w:rFonts w:ascii="Times New Roman" w:hAnsi="Times New Roman"/>
          <w:sz w:val="24"/>
          <w:szCs w:val="24"/>
        </w:rPr>
        <w:t xml:space="preserve">the </w:t>
      </w:r>
      <w:r w:rsidR="00E25C47" w:rsidRPr="00D578AA">
        <w:rPr>
          <w:rFonts w:ascii="Times New Roman" w:hAnsi="Times New Roman"/>
          <w:sz w:val="24"/>
          <w:szCs w:val="24"/>
        </w:rPr>
        <w:t xml:space="preserve">total </w:t>
      </w:r>
      <w:r w:rsidR="008E4EFA" w:rsidRPr="00D578AA">
        <w:rPr>
          <w:rFonts w:ascii="Times New Roman" w:hAnsi="Times New Roman"/>
          <w:sz w:val="24"/>
          <w:szCs w:val="24"/>
        </w:rPr>
        <w:t xml:space="preserve">ocean </w:t>
      </w:r>
      <w:r w:rsidR="00E25C47" w:rsidRPr="00D578AA">
        <w:rPr>
          <w:rFonts w:ascii="Times New Roman" w:hAnsi="Times New Roman"/>
          <w:sz w:val="24"/>
          <w:szCs w:val="24"/>
        </w:rPr>
        <w:t>density flux</w:t>
      </w:r>
      <w:r w:rsidR="00933A2F" w:rsidRPr="00D578AA">
        <w:rPr>
          <w:rFonts w:ascii="Times New Roman" w:hAnsi="Times New Roman"/>
          <w:sz w:val="24"/>
          <w:szCs w:val="24"/>
        </w:rPr>
        <w:t xml:space="preserve"> </w:t>
      </w:r>
      <w:r w:rsidR="007D6953" w:rsidRPr="00D578AA">
        <w:rPr>
          <w:rFonts w:ascii="Times New Roman" w:hAnsi="Times New Roman"/>
          <w:sz w:val="24"/>
          <w:szCs w:val="24"/>
        </w:rPr>
        <w:t xml:space="preserve">in </w:t>
      </w:r>
      <w:r w:rsidR="00F113AB" w:rsidRPr="00D578AA">
        <w:rPr>
          <w:rFonts w:ascii="Times New Roman" w:hAnsi="Times New Roman"/>
          <w:sz w:val="24"/>
          <w:szCs w:val="24"/>
        </w:rPr>
        <w:t xml:space="preserve">the </w:t>
      </w:r>
      <w:r w:rsidR="007D6953" w:rsidRPr="00D578AA">
        <w:rPr>
          <w:rFonts w:ascii="Times New Roman" w:hAnsi="Times New Roman"/>
          <w:sz w:val="24"/>
          <w:szCs w:val="24"/>
        </w:rPr>
        <w:t xml:space="preserve">North </w:t>
      </w:r>
      <w:r w:rsidR="002203EF" w:rsidRPr="0036666E">
        <w:rPr>
          <w:rFonts w:ascii="Times New Roman" w:hAnsi="Times New Roman"/>
          <w:sz w:val="24"/>
          <w:szCs w:val="24"/>
        </w:rPr>
        <w:fldChar w:fldCharType="begin"/>
      </w:r>
      <w:r w:rsidR="007D6953" w:rsidRPr="00D578AA">
        <w:rPr>
          <w:rFonts w:ascii="Times New Roman" w:hAnsi="Times New Roman"/>
          <w:sz w:val="24"/>
          <w:szCs w:val="24"/>
        </w:rPr>
        <w:instrText xml:space="preserve"> QUOTE </w:instrText>
      </w:r>
      <w:r w:rsidR="000468BC">
        <w:rPr>
          <w:rFonts w:ascii="Times New Roman" w:hAnsi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5pt;height:16.3pt" equationxml="&lt;">
            <v:imagedata r:id="rId8" o:title="" chromakey="white"/>
          </v:shape>
        </w:pict>
      </w:r>
      <w:r w:rsidR="002203EF" w:rsidRPr="0036666E">
        <w:rPr>
          <w:rFonts w:ascii="Times New Roman" w:hAnsi="Times New Roman"/>
          <w:sz w:val="24"/>
          <w:szCs w:val="24"/>
        </w:rPr>
        <w:fldChar w:fldCharType="end"/>
      </w:r>
      <w:r w:rsidR="007D6953" w:rsidRPr="00D578AA">
        <w:rPr>
          <w:rFonts w:ascii="Times New Roman" w:hAnsi="Times New Roman"/>
          <w:sz w:val="24"/>
          <w:szCs w:val="24"/>
        </w:rPr>
        <w:t xml:space="preserve">Atlantic </w:t>
      </w:r>
      <w:r w:rsidR="00933A2F" w:rsidRPr="00D578AA">
        <w:rPr>
          <w:rFonts w:ascii="Times New Roman" w:hAnsi="Times New Roman"/>
          <w:sz w:val="24"/>
          <w:szCs w:val="24"/>
        </w:rPr>
        <w:t>(</w:t>
      </w:r>
      <w:r w:rsidR="004346CA" w:rsidRPr="00D578AA">
        <w:rPr>
          <w:rFonts w:ascii="Times New Roman" w:hAnsi="Times New Roman"/>
          <w:sz w:val="24"/>
          <w:szCs w:val="24"/>
        </w:rPr>
        <w:t>Figure</w:t>
      </w:r>
      <w:r w:rsidR="002A181C" w:rsidRPr="00D578AA">
        <w:rPr>
          <w:rFonts w:ascii="Times New Roman" w:hAnsi="Times New Roman"/>
          <w:sz w:val="24"/>
          <w:szCs w:val="24"/>
        </w:rPr>
        <w:t xml:space="preserve"> 3a, brown</w:t>
      </w:r>
      <w:r w:rsidR="00BE75CF" w:rsidRPr="00D578AA">
        <w:rPr>
          <w:rFonts w:ascii="Times New Roman" w:hAnsi="Times New Roman"/>
          <w:sz w:val="24"/>
          <w:szCs w:val="24"/>
        </w:rPr>
        <w:t>)</w:t>
      </w:r>
      <w:r w:rsidR="002A181C" w:rsidRPr="00D578AA">
        <w:rPr>
          <w:rFonts w:ascii="Times New Roman" w:hAnsi="Times New Roman"/>
          <w:sz w:val="24"/>
          <w:szCs w:val="24"/>
        </w:rPr>
        <w:t>,</w:t>
      </w:r>
      <w:r w:rsidRPr="00D578AA">
        <w:rPr>
          <w:rFonts w:ascii="Times New Roman" w:hAnsi="Times New Roman"/>
          <w:sz w:val="24"/>
          <w:szCs w:val="24"/>
        </w:rPr>
        <w:t xml:space="preserve"> </w:t>
      </w:r>
      <w:r w:rsidR="00DD31C0" w:rsidRPr="00D578AA">
        <w:rPr>
          <w:rFonts w:ascii="Times New Roman" w:hAnsi="Times New Roman"/>
          <w:sz w:val="24"/>
          <w:szCs w:val="24"/>
        </w:rPr>
        <w:t xml:space="preserve">supporting </w:t>
      </w:r>
      <w:r w:rsidR="00E25C47" w:rsidRPr="00D578AA">
        <w:rPr>
          <w:rFonts w:ascii="Times New Roman" w:hAnsi="Times New Roman"/>
          <w:sz w:val="24"/>
          <w:szCs w:val="24"/>
        </w:rPr>
        <w:t>the trend</w:t>
      </w:r>
      <w:r w:rsidR="00F00FDA" w:rsidRPr="00D578AA">
        <w:rPr>
          <w:rFonts w:ascii="Times New Roman" w:hAnsi="Times New Roman"/>
          <w:sz w:val="24"/>
          <w:szCs w:val="24"/>
        </w:rPr>
        <w:t xml:space="preserve"> of</w:t>
      </w:r>
      <w:r w:rsidR="00E25C47" w:rsidRPr="00D578AA">
        <w:rPr>
          <w:rFonts w:ascii="Times New Roman" w:hAnsi="Times New Roman"/>
          <w:sz w:val="24"/>
          <w:szCs w:val="24"/>
        </w:rPr>
        <w:t xml:space="preserve"> </w:t>
      </w:r>
      <w:r w:rsidR="00F113AB" w:rsidRPr="00D578AA">
        <w:rPr>
          <w:rFonts w:ascii="Times New Roman" w:hAnsi="Times New Roman"/>
          <w:sz w:val="24"/>
          <w:szCs w:val="24"/>
        </w:rPr>
        <w:t xml:space="preserve">the </w:t>
      </w:r>
      <w:r w:rsidR="00E25C47" w:rsidRPr="00D578AA">
        <w:rPr>
          <w:rFonts w:ascii="Times New Roman" w:hAnsi="Times New Roman"/>
          <w:sz w:val="24"/>
          <w:szCs w:val="24"/>
        </w:rPr>
        <w:t>AMOC</w:t>
      </w:r>
      <w:r w:rsidR="00AF660F" w:rsidRPr="00D578AA">
        <w:rPr>
          <w:rFonts w:ascii="Times New Roman" w:hAnsi="Times New Roman"/>
          <w:sz w:val="24"/>
          <w:szCs w:val="24"/>
        </w:rPr>
        <w:t xml:space="preserve"> </w:t>
      </w:r>
      <w:r w:rsidR="00622090" w:rsidRPr="00D578AA">
        <w:rPr>
          <w:rFonts w:ascii="Times New Roman" w:hAnsi="Times New Roman"/>
          <w:sz w:val="24"/>
          <w:szCs w:val="24"/>
        </w:rPr>
        <w:t>(</w:t>
      </w:r>
      <w:r w:rsidR="004346CA" w:rsidRPr="00D578AA">
        <w:rPr>
          <w:rFonts w:ascii="Times New Roman" w:hAnsi="Times New Roman"/>
          <w:sz w:val="24"/>
          <w:szCs w:val="24"/>
        </w:rPr>
        <w:t>Figure</w:t>
      </w:r>
      <w:r w:rsidR="00622090" w:rsidRPr="00D578AA">
        <w:rPr>
          <w:rFonts w:ascii="Times New Roman" w:hAnsi="Times New Roman"/>
          <w:sz w:val="24"/>
          <w:szCs w:val="24"/>
        </w:rPr>
        <w:t xml:space="preserve"> 1</w:t>
      </w:r>
      <w:r w:rsidR="008C30E4" w:rsidRPr="00D578AA">
        <w:rPr>
          <w:rFonts w:ascii="Times New Roman" w:hAnsi="Times New Roman"/>
          <w:sz w:val="24"/>
          <w:szCs w:val="24"/>
        </w:rPr>
        <w:t>d</w:t>
      </w:r>
      <w:r w:rsidR="00622090" w:rsidRPr="00D578AA">
        <w:rPr>
          <w:rFonts w:ascii="Times New Roman" w:hAnsi="Times New Roman"/>
          <w:sz w:val="24"/>
          <w:szCs w:val="24"/>
        </w:rPr>
        <w:t>)</w:t>
      </w:r>
      <w:r w:rsidR="008E0523" w:rsidRPr="00D578AA">
        <w:rPr>
          <w:rFonts w:ascii="Times New Roman" w:hAnsi="Times New Roman"/>
          <w:sz w:val="24"/>
          <w:szCs w:val="24"/>
        </w:rPr>
        <w:t>.</w:t>
      </w:r>
      <w:r w:rsidR="005E1A9F" w:rsidRPr="00D578AA">
        <w:rPr>
          <w:rFonts w:ascii="Times New Roman" w:hAnsi="Times New Roman"/>
          <w:sz w:val="24"/>
          <w:szCs w:val="24"/>
        </w:rPr>
        <w:t xml:space="preserve"> </w:t>
      </w:r>
      <w:r w:rsidR="00255970" w:rsidRPr="00D578AA">
        <w:rPr>
          <w:rFonts w:ascii="Times New Roman" w:hAnsi="Times New Roman"/>
          <w:sz w:val="24"/>
          <w:szCs w:val="24"/>
        </w:rPr>
        <w:t xml:space="preserve">Both the increases of net freshwater and wind-driven sea-ice expansion are responsible for the initial </w:t>
      </w:r>
      <w:r w:rsidR="00D86098" w:rsidRPr="00D578AA">
        <w:rPr>
          <w:rFonts w:ascii="Times New Roman" w:hAnsi="Times New Roman"/>
          <w:sz w:val="24"/>
          <w:szCs w:val="24"/>
        </w:rPr>
        <w:t xml:space="preserve">reduction </w:t>
      </w:r>
      <w:r w:rsidR="00255970" w:rsidRPr="00D578AA">
        <w:rPr>
          <w:rFonts w:ascii="Times New Roman" w:hAnsi="Times New Roman"/>
          <w:sz w:val="24"/>
          <w:szCs w:val="24"/>
        </w:rPr>
        <w:t>of total ocean density flux and further induce a gradual weakening of the AMOC. In more details, on the one hand,</w:t>
      </w:r>
      <w:r w:rsidR="00255970" w:rsidRPr="00D57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55970" w:rsidRPr="00D578AA">
        <w:rPr>
          <w:rFonts w:ascii="Times New Roman" w:hAnsi="Times New Roman"/>
          <w:sz w:val="24"/>
          <w:szCs w:val="24"/>
        </w:rPr>
        <w:t>t</w:t>
      </w:r>
      <w:r w:rsidR="00F113AB" w:rsidRPr="00D578AA">
        <w:rPr>
          <w:rFonts w:ascii="Times New Roman" w:hAnsi="Times New Roman"/>
          <w:sz w:val="24"/>
          <w:szCs w:val="24"/>
        </w:rPr>
        <w:t xml:space="preserve">he </w:t>
      </w:r>
      <w:r w:rsidR="00BE6D43" w:rsidRPr="00D578AA">
        <w:rPr>
          <w:rFonts w:ascii="Times New Roman" w:hAnsi="Times New Roman"/>
          <w:sz w:val="24"/>
          <w:szCs w:val="24"/>
        </w:rPr>
        <w:t xml:space="preserve">anomalous </w:t>
      </w:r>
      <w:r w:rsidR="007051C4" w:rsidRPr="00D578AA">
        <w:rPr>
          <w:rFonts w:ascii="Times New Roman" w:hAnsi="Times New Roman"/>
          <w:sz w:val="24"/>
          <w:szCs w:val="24"/>
        </w:rPr>
        <w:t xml:space="preserve">atmospheric </w:t>
      </w:r>
      <w:r w:rsidR="00BE6D43" w:rsidRPr="00D578AA">
        <w:rPr>
          <w:rFonts w:ascii="Times New Roman" w:hAnsi="Times New Roman"/>
          <w:sz w:val="24"/>
          <w:szCs w:val="24"/>
        </w:rPr>
        <w:t>circulation</w:t>
      </w:r>
      <w:r w:rsidR="00BE6D43" w:rsidRPr="00D57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E6D43" w:rsidRPr="00D578AA">
        <w:rPr>
          <w:rFonts w:ascii="Times New Roman" w:hAnsi="Times New Roman"/>
          <w:sz w:val="24"/>
          <w:szCs w:val="24"/>
        </w:rPr>
        <w:t xml:space="preserve">associated with </w:t>
      </w:r>
      <w:r w:rsidR="00AE1095" w:rsidRPr="00D578AA">
        <w:rPr>
          <w:rFonts w:ascii="Times New Roman" w:hAnsi="Times New Roman"/>
          <w:sz w:val="24"/>
          <w:szCs w:val="24"/>
        </w:rPr>
        <w:t xml:space="preserve">the </w:t>
      </w:r>
      <w:r w:rsidR="007F5D69" w:rsidRPr="00D578AA">
        <w:rPr>
          <w:rFonts w:ascii="Times New Roman" w:hAnsi="Times New Roman"/>
          <w:sz w:val="24"/>
          <w:szCs w:val="24"/>
        </w:rPr>
        <w:t xml:space="preserve">removal </w:t>
      </w:r>
      <w:r w:rsidR="00F113AB" w:rsidRPr="00D578AA">
        <w:rPr>
          <w:rFonts w:ascii="Times New Roman" w:hAnsi="Times New Roman"/>
          <w:sz w:val="24"/>
          <w:szCs w:val="24"/>
        </w:rPr>
        <w:t xml:space="preserve">of the </w:t>
      </w:r>
      <w:r w:rsidR="00BE6D43" w:rsidRPr="00D578AA">
        <w:rPr>
          <w:rFonts w:ascii="Times New Roman" w:hAnsi="Times New Roman"/>
          <w:sz w:val="24"/>
          <w:szCs w:val="24"/>
        </w:rPr>
        <w:t xml:space="preserve">TP </w:t>
      </w:r>
      <w:r w:rsidR="00CC383B" w:rsidRPr="00CC383B">
        <w:rPr>
          <w:rFonts w:ascii="Times New Roman" w:hAnsi="Times New Roman"/>
          <w:sz w:val="24"/>
          <w:szCs w:val="24"/>
        </w:rPr>
        <w:t>transports</w:t>
      </w:r>
      <w:r w:rsidR="00BE6D43" w:rsidRPr="00D578AA">
        <w:rPr>
          <w:rFonts w:ascii="Times New Roman" w:hAnsi="Times New Roman"/>
          <w:sz w:val="24"/>
          <w:szCs w:val="24"/>
        </w:rPr>
        <w:t xml:space="preserve"> more </w:t>
      </w:r>
      <w:r w:rsidR="001C5682">
        <w:rPr>
          <w:rFonts w:ascii="Times New Roman" w:hAnsi="Times New Roman" w:hint="eastAsia"/>
          <w:sz w:val="24"/>
          <w:szCs w:val="24"/>
        </w:rPr>
        <w:t xml:space="preserve">water </w:t>
      </w:r>
      <w:r w:rsidR="006511B4" w:rsidRPr="00D578AA">
        <w:rPr>
          <w:rFonts w:ascii="Times New Roman" w:hAnsi="Times New Roman"/>
          <w:sz w:val="24"/>
          <w:szCs w:val="24"/>
        </w:rPr>
        <w:t>vapor</w:t>
      </w:r>
      <w:r w:rsidR="00CC383B">
        <w:rPr>
          <w:rFonts w:ascii="Times New Roman" w:hAnsi="Times New Roman" w:hint="eastAsia"/>
          <w:sz w:val="24"/>
          <w:szCs w:val="24"/>
        </w:rPr>
        <w:t xml:space="preserve"> </w:t>
      </w:r>
      <w:r w:rsidR="003746AF" w:rsidRPr="00D578AA">
        <w:rPr>
          <w:rFonts w:ascii="Times New Roman" w:hAnsi="Times New Roman"/>
          <w:sz w:val="24"/>
          <w:szCs w:val="24"/>
        </w:rPr>
        <w:t>northward (</w:t>
      </w:r>
      <w:r w:rsidR="004346CA" w:rsidRPr="00D578AA">
        <w:rPr>
          <w:rFonts w:ascii="Times New Roman" w:hAnsi="Times New Roman"/>
          <w:sz w:val="24"/>
          <w:szCs w:val="24"/>
        </w:rPr>
        <w:t>Figure</w:t>
      </w:r>
      <w:r w:rsidR="003746AF" w:rsidRPr="00D578AA">
        <w:rPr>
          <w:rFonts w:ascii="Times New Roman" w:hAnsi="Times New Roman"/>
          <w:sz w:val="24"/>
          <w:szCs w:val="24"/>
        </w:rPr>
        <w:t xml:space="preserve"> </w:t>
      </w:r>
      <w:r w:rsidR="00BE6D43" w:rsidRPr="00D578AA">
        <w:rPr>
          <w:rFonts w:ascii="Times New Roman" w:hAnsi="Times New Roman"/>
          <w:sz w:val="24"/>
          <w:szCs w:val="24"/>
        </w:rPr>
        <w:t>2</w:t>
      </w:r>
      <w:r w:rsidR="008E32DC" w:rsidRPr="00D578AA">
        <w:rPr>
          <w:rFonts w:ascii="Times New Roman" w:hAnsi="Times New Roman"/>
          <w:sz w:val="24"/>
          <w:szCs w:val="24"/>
        </w:rPr>
        <w:t>d</w:t>
      </w:r>
      <w:r w:rsidR="006F4B2A" w:rsidRPr="00D578AA">
        <w:rPr>
          <w:rFonts w:ascii="Times New Roman" w:hAnsi="Times New Roman"/>
          <w:sz w:val="24"/>
          <w:szCs w:val="24"/>
        </w:rPr>
        <w:t>)</w:t>
      </w:r>
      <w:r w:rsidR="006511B4" w:rsidRPr="00D578AA">
        <w:rPr>
          <w:rFonts w:ascii="Times New Roman" w:hAnsi="Times New Roman"/>
          <w:sz w:val="24"/>
          <w:szCs w:val="24"/>
        </w:rPr>
        <w:t xml:space="preserve"> over the North Atlantic </w:t>
      </w:r>
      <w:r w:rsidR="000D5E65" w:rsidRPr="00D578AA">
        <w:rPr>
          <w:rFonts w:ascii="Times New Roman" w:hAnsi="Times New Roman"/>
          <w:sz w:val="24"/>
          <w:szCs w:val="24"/>
        </w:rPr>
        <w:t>O</w:t>
      </w:r>
      <w:r w:rsidR="006511B4" w:rsidRPr="00D578AA">
        <w:rPr>
          <w:rFonts w:ascii="Times New Roman" w:hAnsi="Times New Roman"/>
          <w:sz w:val="24"/>
          <w:szCs w:val="24"/>
        </w:rPr>
        <w:t>cean</w:t>
      </w:r>
      <w:r w:rsidR="006F4B2A" w:rsidRPr="00D578AA">
        <w:rPr>
          <w:rFonts w:ascii="Times New Roman" w:hAnsi="Times New Roman"/>
          <w:sz w:val="24"/>
          <w:szCs w:val="24"/>
        </w:rPr>
        <w:t xml:space="preserve">, </w:t>
      </w:r>
      <w:r w:rsidR="00BE6D43" w:rsidRPr="00D578AA">
        <w:rPr>
          <w:rFonts w:ascii="Times New Roman" w:hAnsi="Times New Roman"/>
          <w:sz w:val="24"/>
          <w:szCs w:val="24"/>
        </w:rPr>
        <w:t xml:space="preserve">causing </w:t>
      </w:r>
      <w:r w:rsidR="00141D19" w:rsidRPr="00D578AA">
        <w:rPr>
          <w:rFonts w:ascii="Times New Roman" w:hAnsi="Times New Roman"/>
          <w:sz w:val="24"/>
          <w:szCs w:val="24"/>
        </w:rPr>
        <w:t xml:space="preserve">more </w:t>
      </w:r>
      <w:r w:rsidR="00BE6D43" w:rsidRPr="00D578AA">
        <w:rPr>
          <w:rFonts w:ascii="Times New Roman" w:hAnsi="Times New Roman"/>
          <w:sz w:val="24"/>
          <w:szCs w:val="24"/>
        </w:rPr>
        <w:t xml:space="preserve">precipitation </w:t>
      </w:r>
      <w:r w:rsidR="002337F9" w:rsidRPr="00D578AA">
        <w:rPr>
          <w:rFonts w:ascii="Times New Roman" w:hAnsi="Times New Roman"/>
          <w:sz w:val="24"/>
          <w:szCs w:val="24"/>
        </w:rPr>
        <w:t xml:space="preserve">at the beginning of NTP simulation </w:t>
      </w:r>
      <w:r w:rsidR="00BE6D43" w:rsidRPr="00D578AA">
        <w:rPr>
          <w:rFonts w:ascii="Times New Roman" w:hAnsi="Times New Roman"/>
          <w:sz w:val="24"/>
          <w:szCs w:val="24"/>
        </w:rPr>
        <w:t>(</w:t>
      </w:r>
      <w:r w:rsidR="004346CA" w:rsidRPr="00D578AA">
        <w:rPr>
          <w:rFonts w:ascii="Times New Roman" w:hAnsi="Times New Roman"/>
          <w:sz w:val="24"/>
          <w:szCs w:val="24"/>
        </w:rPr>
        <w:t xml:space="preserve">Figure </w:t>
      </w:r>
      <w:r w:rsidR="00BE6D43" w:rsidRPr="00D578AA">
        <w:rPr>
          <w:rFonts w:ascii="Times New Roman" w:hAnsi="Times New Roman"/>
          <w:sz w:val="24"/>
          <w:szCs w:val="24"/>
        </w:rPr>
        <w:t xml:space="preserve">3b, </w:t>
      </w:r>
      <w:r w:rsidR="002337F9" w:rsidRPr="00D578AA">
        <w:rPr>
          <w:rFonts w:ascii="Times New Roman" w:hAnsi="Times New Roman"/>
          <w:sz w:val="24"/>
          <w:szCs w:val="24"/>
        </w:rPr>
        <w:t xml:space="preserve">ca. 1101–1200 years, </w:t>
      </w:r>
      <w:r w:rsidR="002A181C" w:rsidRPr="00D578AA">
        <w:rPr>
          <w:rFonts w:ascii="Times New Roman" w:hAnsi="Times New Roman"/>
          <w:sz w:val="24"/>
          <w:szCs w:val="24"/>
        </w:rPr>
        <w:t>red</w:t>
      </w:r>
      <w:r w:rsidR="002337F9" w:rsidRPr="00D578AA">
        <w:rPr>
          <w:rFonts w:ascii="Times New Roman" w:hAnsi="Times New Roman"/>
          <w:sz w:val="24"/>
          <w:szCs w:val="24"/>
        </w:rPr>
        <w:t xml:space="preserve"> line</w:t>
      </w:r>
      <w:r w:rsidR="00BE6D43" w:rsidRPr="00D578AA">
        <w:rPr>
          <w:rFonts w:ascii="Times New Roman" w:hAnsi="Times New Roman"/>
          <w:sz w:val="24"/>
          <w:szCs w:val="24"/>
        </w:rPr>
        <w:t>).</w:t>
      </w:r>
      <w:r w:rsidR="003113B1" w:rsidRPr="00D578AA">
        <w:rPr>
          <w:rFonts w:ascii="Times New Roman" w:hAnsi="Times New Roman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>Correspondingly, the</w:t>
      </w:r>
      <w:r w:rsidR="00D05FD4" w:rsidRPr="00D578AA">
        <w:rPr>
          <w:rFonts w:ascii="Times New Roman" w:hAnsi="Times New Roman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>net freshwater flux</w:t>
      </w:r>
      <w:r w:rsidR="00124C1C" w:rsidRPr="00D578AA">
        <w:rPr>
          <w:rFonts w:ascii="Times New Roman" w:hAnsi="Times New Roman"/>
          <w:sz w:val="24"/>
          <w:szCs w:val="24"/>
        </w:rPr>
        <w:t xml:space="preserve"> (precipitation </w:t>
      </w:r>
      <w:r w:rsidR="00BD31B9" w:rsidRPr="00D578AA">
        <w:rPr>
          <w:rFonts w:ascii="Times New Roman" w:hAnsi="Times New Roman"/>
          <w:sz w:val="24"/>
          <w:szCs w:val="24"/>
        </w:rPr>
        <w:t xml:space="preserve">plus </w:t>
      </w:r>
      <w:r w:rsidR="00E25C47" w:rsidRPr="00D578AA">
        <w:rPr>
          <w:rFonts w:ascii="Times New Roman" w:hAnsi="Times New Roman"/>
          <w:noProof/>
          <w:sz w:val="24"/>
          <w:szCs w:val="24"/>
        </w:rPr>
        <w:t>runoff</w:t>
      </w:r>
      <w:r w:rsidR="00B94CF8" w:rsidRPr="00D578AA">
        <w:rPr>
          <w:rFonts w:ascii="Times New Roman" w:hAnsi="Times New Roman"/>
          <w:sz w:val="24"/>
          <w:szCs w:val="24"/>
        </w:rPr>
        <w:t xml:space="preserve"> </w:t>
      </w:r>
      <w:r w:rsidR="00BD31B9" w:rsidRPr="00D578AA">
        <w:rPr>
          <w:rFonts w:ascii="Times New Roman" w:hAnsi="Times New Roman"/>
          <w:sz w:val="24"/>
          <w:szCs w:val="24"/>
        </w:rPr>
        <w:t xml:space="preserve">minus </w:t>
      </w:r>
      <w:r w:rsidR="00E25C47" w:rsidRPr="00D578AA">
        <w:rPr>
          <w:rFonts w:ascii="Times New Roman" w:hAnsi="Times New Roman"/>
          <w:sz w:val="24"/>
          <w:szCs w:val="24"/>
        </w:rPr>
        <w:t xml:space="preserve">evaporation) convergence into </w:t>
      </w:r>
      <w:r w:rsidR="00F113AB" w:rsidRPr="00D578AA">
        <w:rPr>
          <w:rFonts w:ascii="Times New Roman" w:hAnsi="Times New Roman"/>
          <w:sz w:val="24"/>
          <w:szCs w:val="24"/>
        </w:rPr>
        <w:t xml:space="preserve">the </w:t>
      </w:r>
      <w:r w:rsidR="00E25C47" w:rsidRPr="00D578AA">
        <w:rPr>
          <w:rFonts w:ascii="Times New Roman" w:hAnsi="Times New Roman"/>
          <w:sz w:val="24"/>
          <w:szCs w:val="24"/>
        </w:rPr>
        <w:t>N</w:t>
      </w:r>
      <w:r w:rsidR="00550410" w:rsidRPr="00D578AA">
        <w:rPr>
          <w:rFonts w:ascii="Times New Roman" w:hAnsi="Times New Roman"/>
          <w:sz w:val="24"/>
          <w:szCs w:val="24"/>
        </w:rPr>
        <w:t xml:space="preserve">orth </w:t>
      </w:r>
      <w:r w:rsidR="002203EF" w:rsidRPr="00B87160">
        <w:rPr>
          <w:rFonts w:ascii="Times New Roman" w:hAnsi="Times New Roman"/>
          <w:sz w:val="24"/>
          <w:szCs w:val="24"/>
        </w:rPr>
        <w:fldChar w:fldCharType="begin"/>
      </w:r>
      <w:r w:rsidR="00E25C47" w:rsidRPr="00D578AA">
        <w:rPr>
          <w:rFonts w:ascii="Times New Roman" w:hAnsi="Times New Roman"/>
          <w:sz w:val="24"/>
          <w:szCs w:val="24"/>
        </w:rPr>
        <w:instrText xml:space="preserve"> QUOTE </w:instrText>
      </w:r>
      <w:r w:rsidR="000468BC">
        <w:rPr>
          <w:rFonts w:ascii="Times New Roman" w:hAnsi="Times New Roman"/>
          <w:position w:val="-6"/>
          <w:sz w:val="24"/>
          <w:szCs w:val="24"/>
        </w:rPr>
        <w:pict>
          <v:shape id="_x0000_i1026" type="#_x0000_t75" style="width:58.45pt;height:16.3pt" equationxml="&lt;">
            <v:imagedata r:id="rId8" o:title="" chromakey="white"/>
          </v:shape>
        </w:pict>
      </w:r>
      <w:r w:rsidR="002203EF" w:rsidRPr="00B87160">
        <w:rPr>
          <w:rFonts w:ascii="Times New Roman" w:hAnsi="Times New Roman"/>
          <w:sz w:val="24"/>
          <w:szCs w:val="24"/>
        </w:rPr>
        <w:fldChar w:fldCharType="end"/>
      </w:r>
      <w:r w:rsidR="00B06396" w:rsidRPr="00D578AA">
        <w:rPr>
          <w:rFonts w:ascii="Times New Roman" w:hAnsi="Times New Roman"/>
          <w:sz w:val="24"/>
          <w:szCs w:val="24"/>
        </w:rPr>
        <w:t>Atlantic basin</w:t>
      </w:r>
      <w:r w:rsidR="003113B1" w:rsidRPr="00D578AA">
        <w:rPr>
          <w:rFonts w:ascii="Times New Roman" w:hAnsi="Times New Roman"/>
          <w:sz w:val="24"/>
          <w:szCs w:val="24"/>
        </w:rPr>
        <w:t xml:space="preserve"> </w:t>
      </w:r>
      <w:r w:rsidR="00BD31B9" w:rsidRPr="00D578AA">
        <w:rPr>
          <w:rFonts w:ascii="Times New Roman" w:hAnsi="Times New Roman"/>
          <w:sz w:val="24"/>
          <w:szCs w:val="24"/>
        </w:rPr>
        <w:t xml:space="preserve">at 40°–70°N </w:t>
      </w:r>
      <w:r w:rsidR="00306951" w:rsidRPr="00D578AA">
        <w:rPr>
          <w:rFonts w:ascii="Times New Roman" w:hAnsi="Times New Roman"/>
          <w:sz w:val="24"/>
          <w:szCs w:val="24"/>
        </w:rPr>
        <w:t>increase</w:t>
      </w:r>
      <w:r w:rsidR="001C4E21" w:rsidRPr="00D578AA">
        <w:rPr>
          <w:rFonts w:ascii="Times New Roman" w:hAnsi="Times New Roman"/>
          <w:sz w:val="24"/>
          <w:szCs w:val="24"/>
        </w:rPr>
        <w:t>s</w:t>
      </w:r>
      <w:r w:rsidR="00306951" w:rsidRPr="00D578AA">
        <w:rPr>
          <w:rFonts w:ascii="Times New Roman" w:hAnsi="Times New Roman"/>
          <w:sz w:val="24"/>
          <w:szCs w:val="24"/>
        </w:rPr>
        <w:t xml:space="preserve"> </w:t>
      </w:r>
      <w:r w:rsidR="001C4E21" w:rsidRPr="00D578AA">
        <w:rPr>
          <w:rFonts w:ascii="Times New Roman" w:hAnsi="Times New Roman"/>
          <w:sz w:val="24"/>
          <w:szCs w:val="24"/>
        </w:rPr>
        <w:t>by</w:t>
      </w:r>
      <w:r w:rsidR="0080223D" w:rsidRPr="00D578AA">
        <w:rPr>
          <w:rFonts w:ascii="Times New Roman" w:hAnsi="Times New Roman"/>
          <w:sz w:val="24"/>
          <w:szCs w:val="24"/>
        </w:rPr>
        <w:t xml:space="preserve"> </w:t>
      </w:r>
      <w:r w:rsidR="00811F14" w:rsidRPr="00D578AA">
        <w:rPr>
          <w:rFonts w:ascii="Times New Roman" w:hAnsi="Times New Roman"/>
          <w:sz w:val="24"/>
          <w:szCs w:val="24"/>
        </w:rPr>
        <w:t>0.0</w:t>
      </w:r>
      <w:r w:rsidR="0080223D" w:rsidRPr="00D578AA">
        <w:rPr>
          <w:rFonts w:ascii="Times New Roman" w:hAnsi="Times New Roman"/>
          <w:sz w:val="24"/>
          <w:szCs w:val="24"/>
        </w:rPr>
        <w:t>0</w:t>
      </w:r>
      <w:r w:rsidR="00811F14" w:rsidRPr="00D578AA">
        <w:rPr>
          <w:rFonts w:ascii="Times New Roman" w:hAnsi="Times New Roman"/>
          <w:sz w:val="24"/>
          <w:szCs w:val="24"/>
        </w:rPr>
        <w:t>5</w:t>
      </w:r>
      <w:r w:rsidR="008E0523" w:rsidRPr="00D578AA">
        <w:rPr>
          <w:rFonts w:ascii="Times New Roman" w:hAnsi="Times New Roman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>Sv</w:t>
      </w:r>
      <w:r w:rsidR="009F4D0F" w:rsidRPr="00D578AA">
        <w:rPr>
          <w:rFonts w:ascii="Times New Roman" w:hAnsi="Times New Roman"/>
          <w:sz w:val="24"/>
          <w:szCs w:val="24"/>
        </w:rPr>
        <w:t xml:space="preserve"> (~3%)</w:t>
      </w:r>
      <w:r w:rsidR="0080223D" w:rsidRPr="00D578AA">
        <w:rPr>
          <w:rFonts w:ascii="Times New Roman" w:hAnsi="Times New Roman"/>
          <w:sz w:val="24"/>
          <w:szCs w:val="24"/>
        </w:rPr>
        <w:t xml:space="preserve"> and 0.025 Sv</w:t>
      </w:r>
      <w:r w:rsidR="009F4D0F" w:rsidRPr="00D578AA">
        <w:rPr>
          <w:rFonts w:ascii="Times New Roman" w:hAnsi="Times New Roman"/>
          <w:sz w:val="24"/>
          <w:szCs w:val="24"/>
        </w:rPr>
        <w:t xml:space="preserve"> (~16%) </w:t>
      </w:r>
      <w:r w:rsidR="00306951" w:rsidRPr="00D578AA">
        <w:rPr>
          <w:rFonts w:ascii="Times New Roman" w:hAnsi="Times New Roman"/>
          <w:sz w:val="24"/>
          <w:szCs w:val="24"/>
        </w:rPr>
        <w:t>at</w:t>
      </w:r>
      <w:r w:rsidR="00E25C47" w:rsidRPr="00D578AA">
        <w:rPr>
          <w:rFonts w:ascii="Times New Roman" w:hAnsi="Times New Roman"/>
          <w:sz w:val="24"/>
          <w:szCs w:val="24"/>
        </w:rPr>
        <w:t xml:space="preserve"> the </w:t>
      </w:r>
      <w:r w:rsidR="00C2062C" w:rsidRPr="00D578AA">
        <w:rPr>
          <w:rFonts w:ascii="Times New Roman" w:hAnsi="Times New Roman"/>
          <w:sz w:val="24"/>
          <w:szCs w:val="24"/>
        </w:rPr>
        <w:t xml:space="preserve">initial </w:t>
      </w:r>
      <w:r w:rsidR="00306951" w:rsidRPr="00D578AA">
        <w:rPr>
          <w:rFonts w:ascii="Times New Roman" w:hAnsi="Times New Roman"/>
          <w:sz w:val="24"/>
          <w:szCs w:val="24"/>
        </w:rPr>
        <w:t xml:space="preserve">and </w:t>
      </w:r>
      <w:r w:rsidR="00183C71" w:rsidRPr="00D578AA">
        <w:rPr>
          <w:rFonts w:ascii="Times New Roman" w:hAnsi="Times New Roman"/>
          <w:sz w:val="24"/>
          <w:szCs w:val="24"/>
        </w:rPr>
        <w:t xml:space="preserve">final </w:t>
      </w:r>
      <w:r w:rsidR="00E25C47" w:rsidRPr="00D578AA">
        <w:rPr>
          <w:rFonts w:ascii="Times New Roman" w:hAnsi="Times New Roman"/>
          <w:sz w:val="24"/>
          <w:szCs w:val="24"/>
        </w:rPr>
        <w:t>state</w:t>
      </w:r>
      <w:r w:rsidR="00C2105D" w:rsidRPr="00D578AA">
        <w:rPr>
          <w:rFonts w:ascii="Times New Roman" w:hAnsi="Times New Roman"/>
          <w:sz w:val="24"/>
          <w:szCs w:val="24"/>
        </w:rPr>
        <w:t>s</w:t>
      </w:r>
      <w:r w:rsidR="009F4D0F" w:rsidRPr="00D578AA">
        <w:rPr>
          <w:rFonts w:ascii="Times New Roman" w:hAnsi="Times New Roman"/>
          <w:sz w:val="24"/>
          <w:szCs w:val="24"/>
        </w:rPr>
        <w:t xml:space="preserve"> of NTP simulation</w:t>
      </w:r>
      <w:r w:rsidR="00C2105D" w:rsidRPr="00D578AA">
        <w:rPr>
          <w:rFonts w:ascii="Times New Roman" w:hAnsi="Times New Roman"/>
          <w:sz w:val="24"/>
          <w:szCs w:val="24"/>
        </w:rPr>
        <w:t>s</w:t>
      </w:r>
      <w:r w:rsidR="00E25C47" w:rsidRPr="00D578AA">
        <w:rPr>
          <w:rFonts w:ascii="Times New Roman" w:hAnsi="Times New Roman"/>
          <w:sz w:val="24"/>
          <w:szCs w:val="24"/>
        </w:rPr>
        <w:t xml:space="preserve"> (</w:t>
      </w:r>
      <w:r w:rsidR="004346CA" w:rsidRPr="00D578AA">
        <w:rPr>
          <w:rFonts w:ascii="Times New Roman" w:hAnsi="Times New Roman"/>
          <w:sz w:val="24"/>
          <w:szCs w:val="24"/>
        </w:rPr>
        <w:t xml:space="preserve">Figure </w:t>
      </w:r>
      <w:r w:rsidR="00811F14" w:rsidRPr="00D578AA">
        <w:rPr>
          <w:rFonts w:ascii="Times New Roman" w:hAnsi="Times New Roman"/>
          <w:sz w:val="24"/>
          <w:szCs w:val="24"/>
        </w:rPr>
        <w:t>3</w:t>
      </w:r>
      <w:r w:rsidR="00E25C47" w:rsidRPr="00D578AA">
        <w:rPr>
          <w:rFonts w:ascii="Times New Roman" w:hAnsi="Times New Roman"/>
          <w:sz w:val="24"/>
          <w:szCs w:val="24"/>
        </w:rPr>
        <w:t>b</w:t>
      </w:r>
      <w:r w:rsidR="005C632C" w:rsidRPr="00D578AA">
        <w:rPr>
          <w:rFonts w:ascii="Times New Roman" w:hAnsi="Times New Roman"/>
          <w:sz w:val="24"/>
          <w:szCs w:val="24"/>
        </w:rPr>
        <w:t xml:space="preserve">, </w:t>
      </w:r>
      <w:r w:rsidR="009F4D0F" w:rsidRPr="00D578AA">
        <w:rPr>
          <w:rFonts w:ascii="Times New Roman" w:hAnsi="Times New Roman"/>
          <w:sz w:val="24"/>
          <w:szCs w:val="24"/>
        </w:rPr>
        <w:t>green</w:t>
      </w:r>
      <w:r w:rsidR="00E25C47" w:rsidRPr="00D578AA">
        <w:rPr>
          <w:rFonts w:ascii="Times New Roman" w:hAnsi="Times New Roman"/>
          <w:sz w:val="24"/>
          <w:szCs w:val="24"/>
        </w:rPr>
        <w:t>)</w:t>
      </w:r>
      <w:r w:rsidR="00C2105D" w:rsidRPr="00D578AA">
        <w:rPr>
          <w:rFonts w:ascii="Times New Roman" w:hAnsi="Times New Roman"/>
          <w:sz w:val="24"/>
          <w:szCs w:val="24"/>
        </w:rPr>
        <w:t>, respectively</w:t>
      </w:r>
      <w:r w:rsidR="00E25C47" w:rsidRPr="00D578AA">
        <w:rPr>
          <w:rFonts w:ascii="Times New Roman" w:hAnsi="Times New Roman"/>
          <w:sz w:val="24"/>
          <w:szCs w:val="24"/>
        </w:rPr>
        <w:t>.</w:t>
      </w:r>
      <w:r w:rsidR="001058D5" w:rsidRPr="00D578AA">
        <w:rPr>
          <w:rFonts w:ascii="Times New Roman" w:hAnsi="Times New Roman"/>
          <w:sz w:val="24"/>
          <w:szCs w:val="24"/>
        </w:rPr>
        <w:t xml:space="preserve"> </w:t>
      </w:r>
      <w:r w:rsidR="00CC383B">
        <w:rPr>
          <w:rFonts w:ascii="Times New Roman" w:hAnsi="Times New Roman"/>
          <w:sz w:val="24"/>
          <w:szCs w:val="24"/>
        </w:rPr>
        <w:t xml:space="preserve">It should be noted </w:t>
      </w:r>
      <w:r w:rsidR="00CC383B" w:rsidRPr="00D26D79">
        <w:rPr>
          <w:rFonts w:ascii="Times New Roman" w:hAnsi="Times New Roman"/>
          <w:sz w:val="24"/>
          <w:szCs w:val="24"/>
        </w:rPr>
        <w:t xml:space="preserve">that </w:t>
      </w:r>
      <w:r w:rsidR="00CC383B">
        <w:rPr>
          <w:rFonts w:ascii="Times New Roman" w:hAnsi="Times New Roman" w:hint="eastAsia"/>
          <w:sz w:val="24"/>
          <w:szCs w:val="24"/>
        </w:rPr>
        <w:t xml:space="preserve">these changes in </w:t>
      </w:r>
      <w:r w:rsidR="00CC383B" w:rsidRPr="00D26D79">
        <w:rPr>
          <w:rFonts w:ascii="Times New Roman" w:hAnsi="Times New Roman"/>
          <w:sz w:val="24"/>
          <w:szCs w:val="24"/>
        </w:rPr>
        <w:t>freshwater budget</w:t>
      </w:r>
      <w:r w:rsidR="00CC383B">
        <w:rPr>
          <w:rFonts w:ascii="Times New Roman" w:hAnsi="Times New Roman" w:hint="eastAsia"/>
          <w:sz w:val="24"/>
          <w:szCs w:val="24"/>
        </w:rPr>
        <w:t xml:space="preserve"> in our simulations are</w:t>
      </w:r>
      <w:r w:rsidR="00CC383B" w:rsidRPr="00D26D79">
        <w:rPr>
          <w:rFonts w:ascii="Times New Roman" w:hAnsi="Times New Roman"/>
          <w:sz w:val="24"/>
          <w:szCs w:val="24"/>
        </w:rPr>
        <w:t xml:space="preserve"> </w:t>
      </w:r>
      <w:r w:rsidR="00CC383B">
        <w:rPr>
          <w:rFonts w:ascii="Times New Roman" w:hAnsi="Times New Roman" w:hint="eastAsia"/>
          <w:sz w:val="24"/>
          <w:szCs w:val="24"/>
        </w:rPr>
        <w:t xml:space="preserve">less than </w:t>
      </w:r>
      <w:r w:rsidR="00CC383B">
        <w:rPr>
          <w:rFonts w:ascii="Times New Roman" w:hAnsi="Times New Roman" w:hint="eastAsia"/>
          <w:kern w:val="0"/>
          <w:sz w:val="24"/>
        </w:rPr>
        <w:t>a</w:t>
      </w:r>
      <w:r w:rsidR="00CC383B">
        <w:rPr>
          <w:rFonts w:ascii="Times New Roman" w:hAnsi="Times New Roman"/>
          <w:kern w:val="0"/>
          <w:sz w:val="24"/>
        </w:rPr>
        <w:t>pproximately</w:t>
      </w:r>
      <w:r w:rsidR="00CC383B">
        <w:rPr>
          <w:rFonts w:ascii="Times New Roman" w:hAnsi="Times New Roman" w:hint="eastAsia"/>
          <w:kern w:val="0"/>
          <w:sz w:val="24"/>
        </w:rPr>
        <w:t xml:space="preserve"> 0.0446 Sv and 0.097 Sv</w:t>
      </w:r>
      <w:r w:rsidR="00CC383B">
        <w:rPr>
          <w:rFonts w:ascii="Times New Roman" w:hAnsi="Times New Roman"/>
          <w:sz w:val="24"/>
          <w:szCs w:val="24"/>
        </w:rPr>
        <w:t xml:space="preserve"> of recent simulations</w:t>
      </w:r>
      <w:r w:rsidR="00CC383B" w:rsidRPr="005B0A84">
        <w:rPr>
          <w:rFonts w:ascii="Times New Roman" w:hAnsi="Times New Roman"/>
          <w:sz w:val="24"/>
          <w:szCs w:val="24"/>
        </w:rPr>
        <w:t xml:space="preserve"> </w:t>
      </w:r>
      <w:r w:rsidR="00CC383B" w:rsidRPr="00D26D79">
        <w:rPr>
          <w:rFonts w:ascii="Times New Roman" w:hAnsi="Times New Roman"/>
          <w:sz w:val="24"/>
          <w:szCs w:val="24"/>
        </w:rPr>
        <w:t>with and without global mountains</w:t>
      </w:r>
      <w:r w:rsidR="00CC383B" w:rsidDel="005B0A84">
        <w:rPr>
          <w:rFonts w:ascii="Times New Roman" w:hAnsi="Times New Roman" w:hint="eastAsia"/>
          <w:sz w:val="24"/>
          <w:szCs w:val="24"/>
        </w:rPr>
        <w:t xml:space="preserve"> </w:t>
      </w:r>
      <w:r w:rsidR="00CC383B">
        <w:rPr>
          <w:rFonts w:ascii="Times New Roman" w:hAnsi="Times New Roman"/>
          <w:sz w:val="24"/>
          <w:szCs w:val="24"/>
        </w:rPr>
        <w:t>(</w:t>
      </w:r>
      <w:r w:rsidR="00CC383B" w:rsidRPr="00A144B3">
        <w:rPr>
          <w:rFonts w:ascii="Times New Roman" w:hAnsi="Times New Roman"/>
          <w:sz w:val="24"/>
          <w:szCs w:val="24"/>
        </w:rPr>
        <w:t>Maffre et al.</w:t>
      </w:r>
      <w:r w:rsidR="00CC383B">
        <w:rPr>
          <w:rFonts w:ascii="Times New Roman" w:hAnsi="Times New Roman"/>
          <w:sz w:val="24"/>
          <w:szCs w:val="24"/>
        </w:rPr>
        <w:t>,</w:t>
      </w:r>
      <w:r w:rsidR="00CC383B" w:rsidRPr="00A144B3">
        <w:rPr>
          <w:rFonts w:ascii="Times New Roman" w:hAnsi="Times New Roman"/>
          <w:sz w:val="24"/>
          <w:szCs w:val="24"/>
        </w:rPr>
        <w:t xml:space="preserve"> 2017)</w:t>
      </w:r>
      <w:r w:rsidR="00CC383B">
        <w:rPr>
          <w:rFonts w:ascii="Times New Roman" w:hAnsi="Times New Roman"/>
          <w:sz w:val="24"/>
          <w:szCs w:val="24"/>
        </w:rPr>
        <w:t>,</w:t>
      </w:r>
      <w:r w:rsidR="00CC383B">
        <w:rPr>
          <w:rFonts w:ascii="Times New Roman" w:hAnsi="Times New Roman" w:hint="eastAsia"/>
          <w:sz w:val="24"/>
          <w:szCs w:val="24"/>
        </w:rPr>
        <w:t xml:space="preserve"> </w:t>
      </w:r>
      <w:r w:rsidR="00CC383B">
        <w:rPr>
          <w:rFonts w:ascii="Times New Roman" w:hAnsi="Times New Roman"/>
          <w:sz w:val="24"/>
          <w:szCs w:val="24"/>
        </w:rPr>
        <w:t>and</w:t>
      </w:r>
      <w:r w:rsidR="00CC383B">
        <w:rPr>
          <w:rFonts w:ascii="Times New Roman" w:hAnsi="Times New Roman" w:hint="eastAsia"/>
          <w:sz w:val="24"/>
          <w:szCs w:val="24"/>
        </w:rPr>
        <w:t xml:space="preserve"> </w:t>
      </w:r>
      <w:r w:rsidR="00CC383B">
        <w:rPr>
          <w:rFonts w:ascii="Times New Roman" w:hAnsi="Times New Roman"/>
          <w:sz w:val="24"/>
          <w:szCs w:val="24"/>
        </w:rPr>
        <w:t xml:space="preserve">the time for </w:t>
      </w:r>
      <w:r w:rsidR="00CC383B">
        <w:rPr>
          <w:rFonts w:ascii="Times New Roman" w:hAnsi="Times New Roman" w:hint="eastAsia"/>
          <w:sz w:val="24"/>
          <w:szCs w:val="24"/>
        </w:rPr>
        <w:t>a</w:t>
      </w:r>
      <w:r w:rsidR="00CC383B">
        <w:rPr>
          <w:rFonts w:ascii="Times New Roman" w:hAnsi="Times New Roman"/>
          <w:sz w:val="24"/>
          <w:szCs w:val="24"/>
        </w:rPr>
        <w:t xml:space="preserve"> complete</w:t>
      </w:r>
      <w:r w:rsidR="00CC383B">
        <w:rPr>
          <w:rFonts w:ascii="Times New Roman" w:hAnsi="Times New Roman" w:hint="eastAsia"/>
          <w:sz w:val="24"/>
          <w:szCs w:val="24"/>
        </w:rPr>
        <w:t xml:space="preserve"> collapse </w:t>
      </w:r>
      <w:r w:rsidR="008F2E77">
        <w:rPr>
          <w:rFonts w:ascii="Times New Roman" w:hAnsi="Times New Roman"/>
          <w:sz w:val="24"/>
          <w:szCs w:val="24"/>
        </w:rPr>
        <w:t xml:space="preserve">of </w:t>
      </w:r>
      <w:r w:rsidR="00CC383B">
        <w:rPr>
          <w:rFonts w:ascii="Times New Roman" w:hAnsi="Times New Roman" w:hint="eastAsia"/>
          <w:sz w:val="24"/>
          <w:szCs w:val="24"/>
        </w:rPr>
        <w:t xml:space="preserve">the AMOC </w:t>
      </w:r>
      <w:r w:rsidR="00CC383B">
        <w:rPr>
          <w:rFonts w:ascii="Times New Roman" w:hAnsi="Times New Roman" w:hint="eastAsia"/>
          <w:kern w:val="0"/>
          <w:sz w:val="24"/>
        </w:rPr>
        <w:t>in our NTP simulation (</w:t>
      </w:r>
      <w:r w:rsidR="00CC383B" w:rsidRPr="00D578AA">
        <w:rPr>
          <w:rFonts w:ascii="Times New Roman" w:hAnsi="Times New Roman"/>
          <w:sz w:val="24"/>
          <w:szCs w:val="24"/>
        </w:rPr>
        <w:t>Figure 3b</w:t>
      </w:r>
      <w:r w:rsidR="00CC383B">
        <w:rPr>
          <w:rFonts w:ascii="Times New Roman" w:hAnsi="Times New Roman" w:hint="eastAsia"/>
          <w:kern w:val="0"/>
          <w:sz w:val="24"/>
        </w:rPr>
        <w:t>)</w:t>
      </w:r>
      <w:r w:rsidR="00CC383B">
        <w:rPr>
          <w:rFonts w:ascii="Times New Roman" w:hAnsi="Times New Roman"/>
          <w:sz w:val="24"/>
          <w:szCs w:val="24"/>
        </w:rPr>
        <w:t xml:space="preserve"> is also longer (</w:t>
      </w:r>
      <w:r w:rsidR="00CC383B">
        <w:rPr>
          <w:rFonts w:ascii="Times New Roman" w:hAnsi="Times New Roman" w:hint="eastAsia"/>
          <w:kern w:val="0"/>
          <w:sz w:val="24"/>
        </w:rPr>
        <w:t>a</w:t>
      </w:r>
      <w:r w:rsidR="00CC383B">
        <w:rPr>
          <w:rFonts w:ascii="Times New Roman" w:hAnsi="Times New Roman"/>
          <w:kern w:val="0"/>
          <w:sz w:val="24"/>
        </w:rPr>
        <w:t>pproximately</w:t>
      </w:r>
      <w:r w:rsidR="00CC383B">
        <w:rPr>
          <w:rFonts w:ascii="Times New Roman" w:hAnsi="Times New Roman" w:hint="eastAsia"/>
          <w:sz w:val="24"/>
          <w:szCs w:val="24"/>
        </w:rPr>
        <w:t xml:space="preserve"> 700 years</w:t>
      </w:r>
      <w:r w:rsidR="00CC383B">
        <w:rPr>
          <w:rFonts w:ascii="Times New Roman" w:hAnsi="Times New Roman"/>
          <w:sz w:val="24"/>
          <w:szCs w:val="24"/>
        </w:rPr>
        <w:t>) than for their experiments without global mountains (</w:t>
      </w:r>
      <w:r w:rsidR="00CC383B">
        <w:rPr>
          <w:rFonts w:ascii="Times New Roman" w:hAnsi="Times New Roman" w:hint="eastAsia"/>
          <w:kern w:val="0"/>
          <w:sz w:val="24"/>
        </w:rPr>
        <w:t>a</w:t>
      </w:r>
      <w:r w:rsidR="00CC383B">
        <w:rPr>
          <w:rFonts w:ascii="Times New Roman" w:hAnsi="Times New Roman"/>
          <w:kern w:val="0"/>
          <w:sz w:val="24"/>
        </w:rPr>
        <w:t>pproximately</w:t>
      </w:r>
      <w:r w:rsidR="00CC383B">
        <w:rPr>
          <w:rFonts w:ascii="Times New Roman" w:hAnsi="Times New Roman" w:hint="eastAsia"/>
          <w:kern w:val="0"/>
          <w:sz w:val="24"/>
        </w:rPr>
        <w:t xml:space="preserve"> 400 years</w:t>
      </w:r>
      <w:r w:rsidR="00CC383B" w:rsidRPr="00A144B3">
        <w:rPr>
          <w:rFonts w:ascii="Times New Roman" w:hAnsi="Times New Roman"/>
          <w:sz w:val="24"/>
          <w:szCs w:val="24"/>
        </w:rPr>
        <w:t>)</w:t>
      </w:r>
      <w:r w:rsidR="00CC383B">
        <w:rPr>
          <w:rFonts w:ascii="Times New Roman" w:hAnsi="Times New Roman" w:hint="eastAsia"/>
          <w:kern w:val="0"/>
          <w:sz w:val="24"/>
        </w:rPr>
        <w:t>.</w:t>
      </w:r>
      <w:r w:rsidR="00CC383B">
        <w:rPr>
          <w:rFonts w:ascii="Times New Roman" w:hAnsi="Times New Roman" w:hint="eastAsia"/>
          <w:sz w:val="24"/>
          <w:szCs w:val="24"/>
        </w:rPr>
        <w:t xml:space="preserve"> </w:t>
      </w:r>
      <w:r w:rsidR="00CC383B">
        <w:rPr>
          <w:rFonts w:ascii="Times New Roman" w:hAnsi="Times New Roman"/>
          <w:sz w:val="24"/>
          <w:szCs w:val="24"/>
        </w:rPr>
        <w:t xml:space="preserve">Such a difference should be related to the experimental design and the </w:t>
      </w:r>
      <w:r w:rsidR="00CC383B" w:rsidRPr="00745620">
        <w:rPr>
          <w:rFonts w:ascii="Times New Roman" w:hAnsi="Times New Roman"/>
          <w:sz w:val="24"/>
          <w:szCs w:val="24"/>
        </w:rPr>
        <w:t xml:space="preserve">sensitivity of the models </w:t>
      </w:r>
      <w:r w:rsidR="00CC383B">
        <w:rPr>
          <w:rFonts w:ascii="Times New Roman" w:hAnsi="Times New Roman"/>
          <w:sz w:val="24"/>
          <w:szCs w:val="24"/>
        </w:rPr>
        <w:t xml:space="preserve">to </w:t>
      </w:r>
      <w:r w:rsidR="00CC383B" w:rsidRPr="00745620">
        <w:rPr>
          <w:rFonts w:ascii="Times New Roman" w:hAnsi="Times New Roman"/>
          <w:sz w:val="24"/>
          <w:szCs w:val="24"/>
        </w:rPr>
        <w:t>freshwater forcing.</w:t>
      </w:r>
    </w:p>
    <w:p w:rsidR="00184FB9" w:rsidRPr="00CB566D" w:rsidRDefault="00CC383B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T</w:t>
      </w:r>
      <w:r w:rsidR="003E38D2" w:rsidRPr="00D578AA">
        <w:rPr>
          <w:rFonts w:ascii="Times New Roman" w:hAnsi="Times New Roman"/>
          <w:color w:val="000000" w:themeColor="text1"/>
          <w:sz w:val="24"/>
          <w:szCs w:val="24"/>
        </w:rPr>
        <w:t>here is</w:t>
      </w:r>
      <w:r w:rsidR="003E38D2" w:rsidRPr="00D578AA">
        <w:rPr>
          <w:rFonts w:ascii="Times New Roman" w:hAnsi="Times New Roman"/>
          <w:sz w:val="24"/>
          <w:szCs w:val="24"/>
        </w:rPr>
        <w:t xml:space="preserve"> </w:t>
      </w:r>
      <w:r w:rsidR="000F55CC">
        <w:rPr>
          <w:rFonts w:ascii="Times New Roman" w:hAnsi="Times New Roman" w:hint="eastAsia"/>
          <w:sz w:val="24"/>
          <w:szCs w:val="24"/>
        </w:rPr>
        <w:t xml:space="preserve">also </w:t>
      </w:r>
      <w:r w:rsidR="003E38D2" w:rsidRPr="00D578AA">
        <w:rPr>
          <w:rFonts w:ascii="Times New Roman" w:hAnsi="Times New Roman"/>
          <w:sz w:val="24"/>
          <w:szCs w:val="24"/>
        </w:rPr>
        <w:t xml:space="preserve">a significant </w:t>
      </w:r>
      <w:r w:rsidR="00C2105D" w:rsidRPr="00D578AA">
        <w:rPr>
          <w:rFonts w:ascii="Times New Roman" w:hAnsi="Times New Roman"/>
          <w:sz w:val="24"/>
          <w:szCs w:val="24"/>
        </w:rPr>
        <w:t xml:space="preserve">increase in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5C1053" w:rsidRPr="00D578AA">
        <w:rPr>
          <w:rFonts w:ascii="Times New Roman" w:hAnsi="Times New Roman"/>
          <w:sz w:val="24"/>
          <w:szCs w:val="24"/>
        </w:rPr>
        <w:t xml:space="preserve">area-averaged </w:t>
      </w:r>
      <w:r w:rsidR="003E38D2" w:rsidRPr="00D578AA">
        <w:rPr>
          <w:rFonts w:ascii="Times New Roman" w:hAnsi="Times New Roman"/>
          <w:sz w:val="24"/>
          <w:szCs w:val="24"/>
        </w:rPr>
        <w:t>sea</w:t>
      </w:r>
      <w:r w:rsidR="00183C71" w:rsidRPr="00D578AA">
        <w:rPr>
          <w:rFonts w:ascii="Times New Roman" w:hAnsi="Times New Roman"/>
          <w:sz w:val="24"/>
          <w:szCs w:val="24"/>
        </w:rPr>
        <w:t>-</w:t>
      </w:r>
      <w:r w:rsidR="003E38D2" w:rsidRPr="00D578AA">
        <w:rPr>
          <w:rFonts w:ascii="Times New Roman" w:hAnsi="Times New Roman"/>
          <w:sz w:val="24"/>
          <w:szCs w:val="24"/>
        </w:rPr>
        <w:t xml:space="preserve">ice coverage over </w:t>
      </w:r>
      <w:r w:rsidR="00F113AB" w:rsidRPr="00D578AA">
        <w:rPr>
          <w:rFonts w:ascii="Times New Roman" w:hAnsi="Times New Roman"/>
          <w:sz w:val="24"/>
          <w:szCs w:val="24"/>
        </w:rPr>
        <w:t xml:space="preserve">the </w:t>
      </w:r>
      <w:r w:rsidR="00C2105D" w:rsidRPr="00D578AA">
        <w:rPr>
          <w:rFonts w:ascii="Times New Roman" w:hAnsi="Times New Roman"/>
          <w:sz w:val="24"/>
          <w:szCs w:val="24"/>
        </w:rPr>
        <w:t xml:space="preserve">North </w:t>
      </w:r>
      <w:r w:rsidR="003E38D2" w:rsidRPr="00D578AA">
        <w:rPr>
          <w:rFonts w:ascii="Times New Roman" w:hAnsi="Times New Roman"/>
          <w:sz w:val="24"/>
          <w:szCs w:val="24"/>
        </w:rPr>
        <w:t>Atlantic through wind-driven processes (</w:t>
      </w:r>
      <w:r w:rsidR="004346CA" w:rsidRPr="00D578AA">
        <w:rPr>
          <w:rFonts w:ascii="Times New Roman" w:hAnsi="Times New Roman"/>
          <w:sz w:val="24"/>
          <w:szCs w:val="24"/>
        </w:rPr>
        <w:t xml:space="preserve">Figure </w:t>
      </w:r>
      <w:r w:rsidR="005C632C" w:rsidRPr="00D578AA">
        <w:rPr>
          <w:rFonts w:ascii="Times New Roman" w:hAnsi="Times New Roman"/>
          <w:sz w:val="24"/>
          <w:szCs w:val="24"/>
        </w:rPr>
        <w:t>3c</w:t>
      </w:r>
      <w:r w:rsidR="003E38D2" w:rsidRPr="00D578AA">
        <w:rPr>
          <w:rFonts w:ascii="Times New Roman" w:hAnsi="Times New Roman"/>
          <w:sz w:val="24"/>
          <w:szCs w:val="24"/>
        </w:rPr>
        <w:t>, green</w:t>
      </w:r>
      <w:r w:rsidR="006E220C" w:rsidRPr="00D578AA">
        <w:rPr>
          <w:rFonts w:ascii="Times New Roman" w:hAnsi="Times New Roman"/>
          <w:sz w:val="24"/>
          <w:szCs w:val="24"/>
        </w:rPr>
        <w:t>)</w:t>
      </w:r>
      <w:r w:rsidR="009032AA" w:rsidRPr="00D578AA">
        <w:rPr>
          <w:rFonts w:ascii="Times New Roman" w:hAnsi="Times New Roman"/>
          <w:sz w:val="24"/>
          <w:szCs w:val="24"/>
        </w:rPr>
        <w:t>.</w:t>
      </w:r>
      <w:r w:rsidR="006A3631" w:rsidRPr="00D57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17C9" w:rsidRPr="00D578AA">
        <w:rPr>
          <w:rFonts w:ascii="Times New Roman" w:hAnsi="Times New Roman"/>
          <w:sz w:val="24"/>
          <w:szCs w:val="24"/>
        </w:rPr>
        <w:t>With the TP, t</w:t>
      </w:r>
      <w:r w:rsidR="00AA3A9A" w:rsidRPr="00D578AA">
        <w:rPr>
          <w:rFonts w:ascii="Times New Roman" w:hAnsi="Times New Roman"/>
          <w:sz w:val="24"/>
          <w:szCs w:val="24"/>
        </w:rPr>
        <w:t xml:space="preserve">he annual mean </w:t>
      </w:r>
      <w:r w:rsidR="00B95EFC" w:rsidRPr="00D578AA">
        <w:rPr>
          <w:rFonts w:ascii="Times New Roman" w:hAnsi="Times New Roman"/>
          <w:sz w:val="24"/>
          <w:szCs w:val="24"/>
        </w:rPr>
        <w:t xml:space="preserve">sea-ice forms mainly in the northern and western region of the </w:t>
      </w:r>
      <w:r w:rsidR="00B95EFC" w:rsidRPr="00D578AA">
        <w:rPr>
          <w:rFonts w:ascii="Times New Roman" w:hAnsi="Times New Roman"/>
          <w:noProof/>
          <w:sz w:val="24"/>
          <w:szCs w:val="24"/>
        </w:rPr>
        <w:t>sub-polar</w:t>
      </w:r>
      <w:r w:rsidR="00B95EFC" w:rsidRPr="00D578AA">
        <w:rPr>
          <w:rFonts w:ascii="Times New Roman" w:hAnsi="Times New Roman"/>
          <w:sz w:val="24"/>
          <w:szCs w:val="24"/>
        </w:rPr>
        <w:t xml:space="preserve"> North Atlantic</w:t>
      </w:r>
      <w:r w:rsidR="000D0194" w:rsidRPr="00D578AA">
        <w:rPr>
          <w:rFonts w:ascii="Times New Roman" w:hAnsi="Times New Roman"/>
          <w:sz w:val="24"/>
          <w:szCs w:val="24"/>
        </w:rPr>
        <w:t>,</w:t>
      </w:r>
      <w:r w:rsidR="00AD17C9" w:rsidRPr="00D578AA">
        <w:rPr>
          <w:rFonts w:ascii="Times New Roman" w:hAnsi="Times New Roman"/>
          <w:sz w:val="24"/>
          <w:szCs w:val="24"/>
        </w:rPr>
        <w:t xml:space="preserve"> </w:t>
      </w:r>
      <w:r w:rsidR="00AA3A9A" w:rsidRPr="00D578AA">
        <w:rPr>
          <w:rFonts w:ascii="Times New Roman" w:hAnsi="Times New Roman"/>
          <w:sz w:val="24"/>
          <w:szCs w:val="24"/>
        </w:rPr>
        <w:t>and it</w:t>
      </w:r>
      <w:r w:rsidR="00CC6C5E" w:rsidRPr="00D578AA">
        <w:rPr>
          <w:rFonts w:ascii="Times New Roman" w:hAnsi="Times New Roman"/>
          <w:sz w:val="24"/>
          <w:szCs w:val="24"/>
        </w:rPr>
        <w:t xml:space="preserve"> shifts southward and eastward when driven by cyclonic wind stress associated with the Icelandic Low, and melts in the Labrador Sea (</w:t>
      </w:r>
      <w:r w:rsidR="00CC6C5E" w:rsidRPr="00D578AA">
        <w:rPr>
          <w:rFonts w:ascii="Times New Roman" w:hAnsi="Times New Roman"/>
          <w:noProof/>
          <w:sz w:val="24"/>
          <w:szCs w:val="24"/>
        </w:rPr>
        <w:t>sub-polar</w:t>
      </w:r>
      <w:r w:rsidR="00CC6C5E" w:rsidRPr="00D578AA">
        <w:rPr>
          <w:rFonts w:ascii="Times New Roman" w:hAnsi="Times New Roman"/>
          <w:sz w:val="24"/>
          <w:szCs w:val="24"/>
        </w:rPr>
        <w:t xml:space="preserve"> gyre)</w:t>
      </w:r>
      <w:r w:rsidR="00AD17C9" w:rsidRPr="00D578AA">
        <w:rPr>
          <w:rFonts w:ascii="Times New Roman" w:hAnsi="Times New Roman"/>
          <w:sz w:val="24"/>
          <w:szCs w:val="24"/>
        </w:rPr>
        <w:t xml:space="preserve"> </w:t>
      </w:r>
      <w:r w:rsidR="00AA3A9A" w:rsidRPr="00D578AA">
        <w:rPr>
          <w:rFonts w:ascii="Times New Roman" w:hAnsi="Times New Roman"/>
          <w:sz w:val="24"/>
          <w:szCs w:val="24"/>
        </w:rPr>
        <w:t xml:space="preserve">caused by </w:t>
      </w:r>
      <w:r w:rsidR="008B1556">
        <w:rPr>
          <w:rFonts w:ascii="Times New Roman" w:hAnsi="Times New Roman" w:hint="eastAsia"/>
          <w:sz w:val="24"/>
          <w:szCs w:val="24"/>
        </w:rPr>
        <w:t xml:space="preserve">a </w:t>
      </w:r>
      <w:r w:rsidR="00AA3A9A" w:rsidRPr="00D578AA">
        <w:rPr>
          <w:rFonts w:ascii="Times New Roman" w:hAnsi="Times New Roman"/>
          <w:sz w:val="24"/>
          <w:szCs w:val="24"/>
        </w:rPr>
        <w:t>warm condition</w:t>
      </w:r>
      <w:r w:rsidR="00AD17C9" w:rsidRPr="00D578AA">
        <w:rPr>
          <w:rFonts w:ascii="Times New Roman" w:hAnsi="Times New Roman"/>
          <w:sz w:val="24"/>
          <w:szCs w:val="24"/>
        </w:rPr>
        <w:t xml:space="preserve"> (Figure 4a)</w:t>
      </w:r>
      <w:r w:rsidR="00CC6C5E" w:rsidRPr="00D578AA">
        <w:rPr>
          <w:rFonts w:ascii="Times New Roman" w:hAnsi="Times New Roman"/>
          <w:sz w:val="24"/>
          <w:szCs w:val="24"/>
        </w:rPr>
        <w:t xml:space="preserve">. </w:t>
      </w:r>
      <w:r w:rsidR="00AA3A9A" w:rsidRPr="00D578AA">
        <w:rPr>
          <w:rFonts w:ascii="Times New Roman" w:hAnsi="Times New Roman"/>
          <w:sz w:val="24"/>
          <w:szCs w:val="24"/>
        </w:rPr>
        <w:t xml:space="preserve">By </w:t>
      </w:r>
      <w:r w:rsidR="00AA3A9A" w:rsidRPr="00D578AA">
        <w:rPr>
          <w:rFonts w:ascii="Times New Roman" w:hAnsi="Times New Roman"/>
          <w:sz w:val="24"/>
          <w:szCs w:val="24"/>
        </w:rPr>
        <w:lastRenderedPageBreak/>
        <w:t>comparison, a</w:t>
      </w:r>
      <w:r w:rsidR="002A102D" w:rsidRPr="00D578AA">
        <w:rPr>
          <w:rFonts w:ascii="Times New Roman" w:hAnsi="Times New Roman"/>
          <w:sz w:val="24"/>
          <w:szCs w:val="24"/>
        </w:rPr>
        <w:t xml:space="preserve">fter removal of the TP, </w:t>
      </w:r>
      <w:r w:rsidR="00AD17C9" w:rsidRPr="00D578AA">
        <w:rPr>
          <w:rFonts w:ascii="Times New Roman" w:hAnsi="Times New Roman"/>
          <w:sz w:val="24"/>
          <w:szCs w:val="24"/>
        </w:rPr>
        <w:t>anomalous</w:t>
      </w:r>
      <w:r w:rsidR="00CF78A8">
        <w:rPr>
          <w:rFonts w:ascii="Times New Roman" w:hAnsi="Times New Roman" w:hint="eastAsia"/>
          <w:sz w:val="24"/>
          <w:szCs w:val="24"/>
        </w:rPr>
        <w:t>ly</w:t>
      </w:r>
      <w:r w:rsidR="00AD17C9" w:rsidRPr="00D578AA">
        <w:rPr>
          <w:rFonts w:ascii="Times New Roman" w:hAnsi="Times New Roman"/>
          <w:sz w:val="24"/>
          <w:szCs w:val="24"/>
        </w:rPr>
        <w:t xml:space="preserve"> </w:t>
      </w:r>
      <w:r w:rsidR="002A102D" w:rsidRPr="00D578AA">
        <w:rPr>
          <w:rFonts w:ascii="Times New Roman" w:hAnsi="Times New Roman"/>
          <w:sz w:val="24"/>
          <w:szCs w:val="24"/>
        </w:rPr>
        <w:t>intensified</w:t>
      </w:r>
      <w:r w:rsidR="006A59B8" w:rsidRPr="00D578AA">
        <w:rPr>
          <w:rFonts w:ascii="Times New Roman" w:hAnsi="Times New Roman"/>
          <w:sz w:val="24"/>
          <w:szCs w:val="24"/>
        </w:rPr>
        <w:t xml:space="preserve"> </w:t>
      </w:r>
      <w:r w:rsidR="00EB5922" w:rsidRPr="00D578AA">
        <w:rPr>
          <w:rFonts w:ascii="Times New Roman" w:hAnsi="Times New Roman"/>
          <w:sz w:val="24"/>
          <w:szCs w:val="24"/>
        </w:rPr>
        <w:t xml:space="preserve">cyclonic </w:t>
      </w:r>
      <w:r w:rsidR="006A59B8" w:rsidRPr="00D578AA">
        <w:rPr>
          <w:rFonts w:ascii="Times New Roman" w:hAnsi="Times New Roman"/>
          <w:sz w:val="24"/>
          <w:szCs w:val="24"/>
        </w:rPr>
        <w:t>wind</w:t>
      </w:r>
      <w:r w:rsidR="002A102D" w:rsidRPr="00D578AA">
        <w:rPr>
          <w:rFonts w:ascii="Times New Roman" w:hAnsi="Times New Roman"/>
          <w:sz w:val="24"/>
          <w:szCs w:val="24"/>
        </w:rPr>
        <w:t>s induce</w:t>
      </w:r>
      <w:r w:rsidR="006A59B8" w:rsidRPr="00D578AA">
        <w:rPr>
          <w:rFonts w:ascii="Times New Roman" w:hAnsi="Times New Roman"/>
          <w:sz w:val="24"/>
          <w:szCs w:val="24"/>
        </w:rPr>
        <w:t xml:space="preserve"> a</w:t>
      </w:r>
      <w:r w:rsidR="00EB5922" w:rsidRPr="00D578AA">
        <w:rPr>
          <w:rFonts w:ascii="Times New Roman" w:hAnsi="Times New Roman"/>
          <w:sz w:val="24"/>
          <w:szCs w:val="24"/>
        </w:rPr>
        <w:t>n</w:t>
      </w:r>
      <w:r w:rsidR="00CC6C5E" w:rsidRPr="00D578AA">
        <w:rPr>
          <w:rFonts w:ascii="Times New Roman" w:hAnsi="Times New Roman"/>
          <w:sz w:val="24"/>
          <w:szCs w:val="24"/>
        </w:rPr>
        <w:t xml:space="preserve"> </w:t>
      </w:r>
      <w:r w:rsidR="002A102D" w:rsidRPr="00D578AA">
        <w:rPr>
          <w:rFonts w:ascii="Times New Roman" w:hAnsi="Times New Roman"/>
          <w:sz w:val="24"/>
          <w:szCs w:val="24"/>
        </w:rPr>
        <w:t xml:space="preserve">anomalous </w:t>
      </w:r>
      <w:r w:rsidR="00CC6C5E" w:rsidRPr="00D578AA">
        <w:rPr>
          <w:rFonts w:ascii="Times New Roman" w:hAnsi="Times New Roman"/>
          <w:sz w:val="24"/>
          <w:szCs w:val="24"/>
        </w:rPr>
        <w:t>eastward sea-ice velocity (</w:t>
      </w:r>
      <w:r w:rsidR="003540C2" w:rsidRPr="00D578AA">
        <w:rPr>
          <w:rFonts w:ascii="Times New Roman" w:hAnsi="Times New Roman"/>
          <w:sz w:val="24"/>
          <w:szCs w:val="24"/>
        </w:rPr>
        <w:t>Figure 4</w:t>
      </w:r>
      <w:r w:rsidR="00CC6C5E" w:rsidRPr="00D578AA">
        <w:rPr>
          <w:rFonts w:ascii="Times New Roman" w:hAnsi="Times New Roman"/>
          <w:sz w:val="24"/>
          <w:szCs w:val="24"/>
        </w:rPr>
        <w:t xml:space="preserve">c) </w:t>
      </w:r>
      <w:r w:rsidR="002A102D" w:rsidRPr="00D578AA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 w:hint="eastAsia"/>
          <w:sz w:val="24"/>
          <w:szCs w:val="24"/>
        </w:rPr>
        <w:t>also</w:t>
      </w:r>
      <w:r w:rsidRPr="00D578AA">
        <w:rPr>
          <w:rFonts w:ascii="Times New Roman" w:hAnsi="Times New Roman"/>
          <w:sz w:val="24"/>
          <w:szCs w:val="24"/>
        </w:rPr>
        <w:t xml:space="preserve"> </w:t>
      </w:r>
      <w:r w:rsidR="00CC6C5E" w:rsidRPr="00D578AA">
        <w:rPr>
          <w:rFonts w:ascii="Times New Roman" w:hAnsi="Times New Roman"/>
          <w:sz w:val="24"/>
          <w:szCs w:val="24"/>
        </w:rPr>
        <w:t xml:space="preserve">a rapid eastward shift of </w:t>
      </w:r>
      <w:r w:rsidR="004E553A">
        <w:rPr>
          <w:rFonts w:ascii="Times New Roman" w:hAnsi="Times New Roman"/>
          <w:sz w:val="24"/>
          <w:szCs w:val="24"/>
        </w:rPr>
        <w:t>the</w:t>
      </w:r>
      <w:r w:rsidR="004E553A">
        <w:rPr>
          <w:rFonts w:ascii="Times New Roman" w:hAnsi="Times New Roman" w:hint="eastAsia"/>
          <w:sz w:val="24"/>
          <w:szCs w:val="24"/>
        </w:rPr>
        <w:t xml:space="preserve"> </w:t>
      </w:r>
      <w:r w:rsidR="00CC6C5E" w:rsidRPr="00D578AA">
        <w:rPr>
          <w:rFonts w:ascii="Times New Roman" w:hAnsi="Times New Roman"/>
          <w:sz w:val="24"/>
          <w:szCs w:val="24"/>
        </w:rPr>
        <w:t>sea-ice margin (</w:t>
      </w:r>
      <w:r w:rsidR="003540C2" w:rsidRPr="00D578AA">
        <w:rPr>
          <w:rFonts w:ascii="Times New Roman" w:hAnsi="Times New Roman"/>
          <w:sz w:val="24"/>
          <w:szCs w:val="24"/>
        </w:rPr>
        <w:t>Figure 4</w:t>
      </w:r>
      <w:r w:rsidR="003F0F48" w:rsidRPr="00D578AA">
        <w:rPr>
          <w:rFonts w:ascii="Times New Roman" w:hAnsi="Times New Roman"/>
          <w:sz w:val="24"/>
          <w:szCs w:val="24"/>
        </w:rPr>
        <w:t>c)</w:t>
      </w:r>
      <w:r w:rsidR="00FD4F00" w:rsidRPr="00D578AA">
        <w:rPr>
          <w:rFonts w:ascii="Times New Roman" w:hAnsi="Times New Roman"/>
          <w:sz w:val="24"/>
          <w:szCs w:val="24"/>
        </w:rPr>
        <w:t>. Meanwhile</w:t>
      </w:r>
      <w:r w:rsidR="00BD48A8" w:rsidRPr="00D578AA">
        <w:rPr>
          <w:rFonts w:ascii="Times New Roman" w:hAnsi="Times New Roman"/>
          <w:sz w:val="24"/>
          <w:szCs w:val="24"/>
        </w:rPr>
        <w:t xml:space="preserve">, </w:t>
      </w:r>
      <w:r w:rsidR="00C5277E" w:rsidRPr="00D578AA">
        <w:rPr>
          <w:rFonts w:ascii="Times New Roman" w:hAnsi="Times New Roman"/>
          <w:sz w:val="24"/>
          <w:szCs w:val="24"/>
        </w:rPr>
        <w:t xml:space="preserve">the </w:t>
      </w:r>
      <w:r w:rsidR="00BD48A8" w:rsidRPr="00D578AA">
        <w:rPr>
          <w:rFonts w:ascii="Times New Roman" w:hAnsi="Times New Roman"/>
          <w:sz w:val="24"/>
          <w:szCs w:val="24"/>
        </w:rPr>
        <w:t>local</w:t>
      </w:r>
      <w:r w:rsidR="008B1556">
        <w:rPr>
          <w:rFonts w:ascii="Times New Roman" w:hAnsi="Times New Roman" w:hint="eastAsia"/>
          <w:sz w:val="24"/>
          <w:szCs w:val="24"/>
        </w:rPr>
        <w:t>ly</w:t>
      </w:r>
      <w:r w:rsidR="00C5277E" w:rsidRPr="00D578AA">
        <w:rPr>
          <w:rFonts w:ascii="Times New Roman" w:hAnsi="Times New Roman"/>
          <w:sz w:val="24"/>
          <w:szCs w:val="24"/>
        </w:rPr>
        <w:t xml:space="preserve"> </w:t>
      </w:r>
      <w:r w:rsidR="00E22821" w:rsidRPr="00D578AA">
        <w:rPr>
          <w:rFonts w:ascii="Times New Roman" w:hAnsi="Times New Roman"/>
          <w:sz w:val="24"/>
          <w:szCs w:val="24"/>
        </w:rPr>
        <w:t>melted</w:t>
      </w:r>
      <w:r w:rsidR="00BD48A8" w:rsidRPr="00D578AA">
        <w:rPr>
          <w:rFonts w:ascii="Times New Roman" w:hAnsi="Times New Roman"/>
          <w:sz w:val="24"/>
          <w:szCs w:val="24"/>
        </w:rPr>
        <w:t xml:space="preserve"> sea-ice</w:t>
      </w:r>
      <w:r w:rsidR="003D3445" w:rsidRPr="003D3445">
        <w:rPr>
          <w:rFonts w:ascii="Times New Roman" w:hAnsi="Times New Roman"/>
          <w:sz w:val="24"/>
          <w:szCs w:val="24"/>
        </w:rPr>
        <w:t xml:space="preserve"> </w:t>
      </w:r>
      <w:r w:rsidR="003D3445">
        <w:rPr>
          <w:rFonts w:ascii="Times New Roman" w:hAnsi="Times New Roman" w:hint="eastAsia"/>
          <w:sz w:val="24"/>
          <w:szCs w:val="24"/>
        </w:rPr>
        <w:t xml:space="preserve">due to </w:t>
      </w:r>
      <w:r w:rsidR="003D3445" w:rsidRPr="00D578AA">
        <w:rPr>
          <w:rFonts w:ascii="Times New Roman" w:hAnsi="Times New Roman"/>
          <w:sz w:val="24"/>
          <w:szCs w:val="24"/>
        </w:rPr>
        <w:t>thermodynamics</w:t>
      </w:r>
      <w:r w:rsidR="00C5277E" w:rsidRPr="00D578AA">
        <w:rPr>
          <w:rFonts w:ascii="Times New Roman" w:hAnsi="Times New Roman"/>
          <w:sz w:val="24"/>
          <w:szCs w:val="24"/>
        </w:rPr>
        <w:t xml:space="preserve"> </w:t>
      </w:r>
      <w:r w:rsidR="00B3673C">
        <w:rPr>
          <w:rFonts w:ascii="Times New Roman" w:hAnsi="Times New Roman" w:hint="eastAsia"/>
          <w:sz w:val="24"/>
          <w:szCs w:val="24"/>
        </w:rPr>
        <w:t xml:space="preserve">processes </w:t>
      </w:r>
      <w:r w:rsidR="00E22821" w:rsidRPr="00D578AA">
        <w:rPr>
          <w:rFonts w:ascii="Times New Roman" w:hAnsi="Times New Roman"/>
          <w:sz w:val="24"/>
          <w:szCs w:val="24"/>
        </w:rPr>
        <w:t xml:space="preserve">reduces in </w:t>
      </w:r>
      <w:r w:rsidR="00952E26">
        <w:rPr>
          <w:rFonts w:ascii="Times New Roman" w:hAnsi="Times New Roman" w:hint="eastAsia"/>
          <w:sz w:val="24"/>
          <w:szCs w:val="24"/>
        </w:rPr>
        <w:t xml:space="preserve">the </w:t>
      </w:r>
      <w:r w:rsidR="00E22821" w:rsidRPr="00D578AA">
        <w:rPr>
          <w:rFonts w:ascii="Times New Roman" w:hAnsi="Times New Roman"/>
          <w:sz w:val="24"/>
          <w:szCs w:val="24"/>
        </w:rPr>
        <w:t>south</w:t>
      </w:r>
      <w:r w:rsidR="00C5277E" w:rsidRPr="00D578AA">
        <w:rPr>
          <w:rFonts w:ascii="Times New Roman" w:hAnsi="Times New Roman"/>
          <w:sz w:val="24"/>
          <w:szCs w:val="24"/>
        </w:rPr>
        <w:t xml:space="preserve">east of Greenland (red shading, Fig. </w:t>
      </w:r>
      <w:r w:rsidR="00E22821" w:rsidRPr="00D578AA">
        <w:rPr>
          <w:rFonts w:ascii="Times New Roman" w:hAnsi="Times New Roman"/>
          <w:sz w:val="24"/>
          <w:szCs w:val="24"/>
        </w:rPr>
        <w:t>4</w:t>
      </w:r>
      <w:r w:rsidR="00C5277E" w:rsidRPr="00D578AA">
        <w:rPr>
          <w:rFonts w:ascii="Times New Roman" w:hAnsi="Times New Roman"/>
          <w:sz w:val="24"/>
          <w:szCs w:val="24"/>
        </w:rPr>
        <w:t xml:space="preserve">c), </w:t>
      </w:r>
      <w:r w:rsidR="00E40180" w:rsidRPr="00D578AA">
        <w:rPr>
          <w:rFonts w:ascii="Times New Roman" w:hAnsi="Times New Roman"/>
          <w:sz w:val="24"/>
          <w:szCs w:val="24"/>
        </w:rPr>
        <w:t xml:space="preserve">but </w:t>
      </w:r>
      <w:r w:rsidR="00E22821" w:rsidRPr="00D578AA">
        <w:rPr>
          <w:rFonts w:ascii="Times New Roman" w:hAnsi="Times New Roman"/>
          <w:sz w:val="24"/>
          <w:szCs w:val="24"/>
        </w:rPr>
        <w:t>increases</w:t>
      </w:r>
      <w:r w:rsidR="00E40180" w:rsidRPr="00D578AA">
        <w:rPr>
          <w:rFonts w:ascii="Times New Roman" w:hAnsi="Times New Roman"/>
          <w:sz w:val="24"/>
          <w:szCs w:val="24"/>
        </w:rPr>
        <w:t xml:space="preserve"> </w:t>
      </w:r>
      <w:r w:rsidR="00952E26">
        <w:rPr>
          <w:rFonts w:ascii="Times New Roman" w:hAnsi="Times New Roman" w:hint="eastAsia"/>
          <w:sz w:val="24"/>
          <w:szCs w:val="24"/>
        </w:rPr>
        <w:t>in</w:t>
      </w:r>
      <w:r w:rsidR="00952E26" w:rsidRPr="00D578AA">
        <w:rPr>
          <w:rFonts w:ascii="Times New Roman" w:hAnsi="Times New Roman"/>
          <w:sz w:val="24"/>
          <w:szCs w:val="24"/>
        </w:rPr>
        <w:t xml:space="preserve"> </w:t>
      </w:r>
      <w:r w:rsidR="00C5277E" w:rsidRPr="00D578AA">
        <w:rPr>
          <w:rFonts w:ascii="Times New Roman" w:hAnsi="Times New Roman"/>
          <w:sz w:val="24"/>
          <w:szCs w:val="24"/>
        </w:rPr>
        <w:t xml:space="preserve">the south of Greenland (blue shading, Fig. </w:t>
      </w:r>
      <w:r w:rsidR="00E22821" w:rsidRPr="00D578AA">
        <w:rPr>
          <w:rFonts w:ascii="Times New Roman" w:hAnsi="Times New Roman"/>
          <w:sz w:val="24"/>
          <w:szCs w:val="24"/>
        </w:rPr>
        <w:t>4</w:t>
      </w:r>
      <w:r w:rsidR="00BD48A8" w:rsidRPr="00D578AA">
        <w:rPr>
          <w:rFonts w:ascii="Times New Roman" w:hAnsi="Times New Roman"/>
          <w:sz w:val="24"/>
          <w:szCs w:val="24"/>
        </w:rPr>
        <w:t>c)</w:t>
      </w:r>
      <w:r w:rsidR="003F0F48" w:rsidRPr="00D578AA">
        <w:rPr>
          <w:rFonts w:ascii="Times New Roman" w:hAnsi="Times New Roman"/>
          <w:sz w:val="24"/>
          <w:szCs w:val="24"/>
        </w:rPr>
        <w:t xml:space="preserve">. </w:t>
      </w:r>
      <w:r w:rsidR="00BD7BBC" w:rsidRPr="00D578AA">
        <w:rPr>
          <w:rFonts w:ascii="Times New Roman" w:hAnsi="Times New Roman"/>
          <w:sz w:val="24"/>
          <w:szCs w:val="24"/>
        </w:rPr>
        <w:t xml:space="preserve">It </w:t>
      </w:r>
      <w:r w:rsidR="00CC6C5E" w:rsidRPr="00D578AA">
        <w:rPr>
          <w:rFonts w:ascii="Times New Roman" w:hAnsi="Times New Roman"/>
          <w:sz w:val="24"/>
          <w:szCs w:val="24"/>
        </w:rPr>
        <w:t>suggest</w:t>
      </w:r>
      <w:r w:rsidR="00BD7BBC" w:rsidRPr="00D578AA">
        <w:rPr>
          <w:rFonts w:ascii="Times New Roman" w:hAnsi="Times New Roman"/>
          <w:sz w:val="24"/>
          <w:szCs w:val="24"/>
        </w:rPr>
        <w:t>s</w:t>
      </w:r>
      <w:r w:rsidR="00CC6C5E" w:rsidRPr="00D578AA">
        <w:rPr>
          <w:rFonts w:ascii="Times New Roman" w:hAnsi="Times New Roman"/>
          <w:sz w:val="24"/>
          <w:szCs w:val="24"/>
        </w:rPr>
        <w:t xml:space="preserve"> that </w:t>
      </w:r>
      <w:r w:rsidR="00E40180" w:rsidRPr="00D578AA">
        <w:rPr>
          <w:rFonts w:ascii="Times New Roman" w:hAnsi="Times New Roman"/>
          <w:sz w:val="24"/>
          <w:szCs w:val="24"/>
        </w:rPr>
        <w:t xml:space="preserve">there is more sea-ice transporting </w:t>
      </w:r>
      <w:r w:rsidR="00E56BF6" w:rsidRPr="00D578AA">
        <w:rPr>
          <w:rFonts w:ascii="Times New Roman" w:hAnsi="Times New Roman"/>
          <w:sz w:val="24"/>
          <w:szCs w:val="24"/>
        </w:rPr>
        <w:t xml:space="preserve">from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E56BF6" w:rsidRPr="00D578AA">
        <w:rPr>
          <w:rFonts w:ascii="Times New Roman" w:hAnsi="Times New Roman"/>
          <w:sz w:val="24"/>
          <w:szCs w:val="24"/>
        </w:rPr>
        <w:t>high latitude</w:t>
      </w:r>
      <w:r w:rsidR="006C5B87">
        <w:rPr>
          <w:rFonts w:ascii="Times New Roman" w:hAnsi="Times New Roman" w:hint="eastAsia"/>
          <w:sz w:val="24"/>
          <w:szCs w:val="24"/>
        </w:rPr>
        <w:t>s</w:t>
      </w:r>
      <w:r w:rsidR="00E56BF6" w:rsidRPr="00D578AA">
        <w:rPr>
          <w:rFonts w:ascii="Times New Roman" w:hAnsi="Times New Roman"/>
          <w:sz w:val="24"/>
          <w:szCs w:val="24"/>
        </w:rPr>
        <w:t xml:space="preserve"> </w:t>
      </w:r>
      <w:r w:rsidR="00E40180" w:rsidRPr="00D578AA">
        <w:rPr>
          <w:rFonts w:ascii="Times New Roman" w:hAnsi="Times New Roman"/>
          <w:sz w:val="24"/>
          <w:szCs w:val="24"/>
        </w:rPr>
        <w:t xml:space="preserve">into the </w:t>
      </w:r>
      <w:r w:rsidR="00E40180" w:rsidRPr="00D578AA">
        <w:rPr>
          <w:rFonts w:ascii="Times New Roman" w:hAnsi="Times New Roman"/>
          <w:noProof/>
          <w:sz w:val="24"/>
          <w:szCs w:val="24"/>
        </w:rPr>
        <w:t>sub-polar</w:t>
      </w:r>
      <w:r w:rsidR="00E40180" w:rsidRPr="00D578AA">
        <w:rPr>
          <w:rFonts w:ascii="Times New Roman" w:hAnsi="Times New Roman"/>
          <w:sz w:val="24"/>
          <w:szCs w:val="24"/>
        </w:rPr>
        <w:t xml:space="preserve"> gyre region</w:t>
      </w:r>
      <w:r w:rsidR="000D0194" w:rsidRPr="00D578AA">
        <w:rPr>
          <w:rFonts w:ascii="Times New Roman" w:hAnsi="Times New Roman"/>
          <w:sz w:val="24"/>
          <w:szCs w:val="24"/>
        </w:rPr>
        <w:t>,</w:t>
      </w:r>
      <w:r w:rsidR="00E22821" w:rsidRPr="00D578AA">
        <w:rPr>
          <w:rFonts w:ascii="Times New Roman" w:hAnsi="Times New Roman"/>
          <w:sz w:val="24"/>
          <w:szCs w:val="24"/>
        </w:rPr>
        <w:t xml:space="preserve"> and</w:t>
      </w:r>
      <w:r w:rsidR="00E40180" w:rsidRPr="00D578AA">
        <w:rPr>
          <w:rFonts w:ascii="Times New Roman" w:hAnsi="Times New Roman"/>
          <w:sz w:val="24"/>
          <w:szCs w:val="24"/>
        </w:rPr>
        <w:t xml:space="preserve"> </w:t>
      </w:r>
      <w:r w:rsidR="00CC6C5E" w:rsidRPr="00D578AA">
        <w:rPr>
          <w:rFonts w:ascii="Times New Roman" w:hAnsi="Times New Roman"/>
          <w:sz w:val="24"/>
          <w:szCs w:val="24"/>
        </w:rPr>
        <w:t>the</w:t>
      </w:r>
      <w:r w:rsidR="00E40180" w:rsidRPr="00D578AA">
        <w:rPr>
          <w:rFonts w:ascii="Times New Roman" w:hAnsi="Times New Roman"/>
          <w:sz w:val="24"/>
          <w:szCs w:val="24"/>
        </w:rPr>
        <w:t xml:space="preserve"> anomalous</w:t>
      </w:r>
      <w:r w:rsidR="00CC6C5E" w:rsidRPr="00D578AA">
        <w:rPr>
          <w:rFonts w:ascii="Times New Roman" w:hAnsi="Times New Roman"/>
          <w:sz w:val="24"/>
          <w:szCs w:val="24"/>
        </w:rPr>
        <w:t xml:space="preserve"> </w:t>
      </w:r>
      <w:r w:rsidR="00E22821" w:rsidRPr="00D578AA">
        <w:rPr>
          <w:rFonts w:ascii="Times New Roman" w:hAnsi="Times New Roman"/>
          <w:sz w:val="24"/>
          <w:szCs w:val="24"/>
        </w:rPr>
        <w:t>expansion of sea-ice margin</w:t>
      </w:r>
      <w:r w:rsidR="00E40180" w:rsidRPr="00D578AA">
        <w:rPr>
          <w:rFonts w:ascii="Times New Roman" w:hAnsi="Times New Roman"/>
          <w:sz w:val="24"/>
          <w:szCs w:val="24"/>
        </w:rPr>
        <w:t xml:space="preserve"> in this region </w:t>
      </w:r>
      <w:r w:rsidR="00CC6C5E" w:rsidRPr="00D578AA">
        <w:rPr>
          <w:rFonts w:ascii="Times New Roman" w:hAnsi="Times New Roman"/>
          <w:sz w:val="24"/>
          <w:szCs w:val="24"/>
        </w:rPr>
        <w:t xml:space="preserve">primarily originates from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CC6C5E" w:rsidRPr="00D578AA">
        <w:rPr>
          <w:rFonts w:ascii="Times New Roman" w:hAnsi="Times New Roman"/>
          <w:sz w:val="24"/>
          <w:szCs w:val="24"/>
        </w:rPr>
        <w:t xml:space="preserve">wind-driven eastward transportation (dynamics processes), </w:t>
      </w:r>
      <w:r w:rsidR="00E22821" w:rsidRPr="00D578AA">
        <w:rPr>
          <w:rFonts w:ascii="Times New Roman" w:hAnsi="Times New Roman"/>
          <w:sz w:val="24"/>
          <w:szCs w:val="24"/>
        </w:rPr>
        <w:t xml:space="preserve">but </w:t>
      </w:r>
      <w:r w:rsidR="00CC6C5E" w:rsidRPr="00D578AA">
        <w:rPr>
          <w:rFonts w:ascii="Times New Roman" w:hAnsi="Times New Roman"/>
          <w:sz w:val="24"/>
          <w:szCs w:val="24"/>
        </w:rPr>
        <w:t xml:space="preserve">not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CC6C5E" w:rsidRPr="00D578AA">
        <w:rPr>
          <w:rFonts w:ascii="Times New Roman" w:hAnsi="Times New Roman"/>
          <w:sz w:val="24"/>
          <w:szCs w:val="24"/>
        </w:rPr>
        <w:t xml:space="preserve">local formation (thermodynamic processes). </w:t>
      </w:r>
      <w:r w:rsidR="00255970" w:rsidRPr="00D578AA">
        <w:rPr>
          <w:rFonts w:ascii="Times New Roman" w:hAnsi="Times New Roman"/>
          <w:sz w:val="24"/>
          <w:szCs w:val="24"/>
        </w:rPr>
        <w:t>B</w:t>
      </w:r>
      <w:r w:rsidR="00E56BF6" w:rsidRPr="00D578AA">
        <w:rPr>
          <w:rFonts w:ascii="Times New Roman" w:hAnsi="Times New Roman"/>
          <w:sz w:val="24"/>
          <w:szCs w:val="24"/>
        </w:rPr>
        <w:t xml:space="preserve">ecause </w:t>
      </w:r>
      <w:r w:rsidR="00B27265" w:rsidRPr="00D578AA">
        <w:rPr>
          <w:rFonts w:ascii="Times New Roman" w:hAnsi="Times New Roman"/>
          <w:sz w:val="24"/>
          <w:szCs w:val="24"/>
        </w:rPr>
        <w:t xml:space="preserve">of </w:t>
      </w:r>
      <w:r w:rsidR="00E22821" w:rsidRPr="00D578AA">
        <w:rPr>
          <w:rFonts w:ascii="Times New Roman" w:hAnsi="Times New Roman"/>
          <w:sz w:val="24"/>
          <w:szCs w:val="24"/>
        </w:rPr>
        <w:t>this</w:t>
      </w:r>
      <w:r w:rsidR="006A3631" w:rsidRPr="00D578AA">
        <w:rPr>
          <w:rFonts w:ascii="Times New Roman" w:hAnsi="Times New Roman"/>
          <w:sz w:val="24"/>
          <w:szCs w:val="24"/>
        </w:rPr>
        <w:t xml:space="preserve"> </w:t>
      </w:r>
      <w:r w:rsidR="00B27265" w:rsidRPr="00D578AA">
        <w:rPr>
          <w:rFonts w:ascii="Times New Roman" w:hAnsi="Times New Roman"/>
          <w:sz w:val="24"/>
          <w:szCs w:val="24"/>
        </w:rPr>
        <w:t>increased</w:t>
      </w:r>
      <w:r w:rsidR="006A3631" w:rsidRPr="00D578AA">
        <w:rPr>
          <w:rFonts w:ascii="Times New Roman" w:hAnsi="Times New Roman"/>
          <w:sz w:val="24"/>
          <w:szCs w:val="24"/>
        </w:rPr>
        <w:t xml:space="preserve"> sea-ice through thermodynamically </w:t>
      </w:r>
      <w:r w:rsidR="00E22821" w:rsidRPr="00D578AA">
        <w:rPr>
          <w:rFonts w:ascii="Times New Roman" w:hAnsi="Times New Roman"/>
          <w:sz w:val="24"/>
          <w:szCs w:val="24"/>
        </w:rPr>
        <w:t>insulating</w:t>
      </w:r>
      <w:r w:rsidR="006A3631" w:rsidRPr="00D578AA">
        <w:rPr>
          <w:rFonts w:ascii="Times New Roman" w:hAnsi="Times New Roman"/>
          <w:sz w:val="24"/>
          <w:szCs w:val="24"/>
        </w:rPr>
        <w:t xml:space="preserve"> the sea water from the freezing air</w:t>
      </w:r>
      <w:r w:rsidR="00E22821" w:rsidRPr="00D578AA">
        <w:rPr>
          <w:rFonts w:ascii="Times New Roman" w:hAnsi="Times New Roman"/>
          <w:sz w:val="24"/>
          <w:szCs w:val="24"/>
        </w:rPr>
        <w:t>,</w:t>
      </w:r>
      <w:r w:rsidR="006A3631" w:rsidRPr="00D578AA">
        <w:rPr>
          <w:rFonts w:ascii="Times New Roman" w:hAnsi="Times New Roman"/>
          <w:sz w:val="24"/>
          <w:szCs w:val="24"/>
        </w:rPr>
        <w:t xml:space="preserve"> the release of sensible and latent heat </w:t>
      </w:r>
      <w:r w:rsidR="000D0194" w:rsidRPr="00D578AA">
        <w:rPr>
          <w:rFonts w:ascii="Times New Roman" w:hAnsi="Times New Roman"/>
          <w:sz w:val="24"/>
          <w:szCs w:val="24"/>
        </w:rPr>
        <w:t>in</w:t>
      </w:r>
      <w:r w:rsidR="006A3631" w:rsidRPr="00D578AA">
        <w:rPr>
          <w:rFonts w:ascii="Times New Roman" w:hAnsi="Times New Roman"/>
          <w:sz w:val="24"/>
          <w:szCs w:val="24"/>
        </w:rPr>
        <w:t xml:space="preserve">to the </w:t>
      </w:r>
      <w:r w:rsidR="006A3631" w:rsidRPr="00D578AA">
        <w:rPr>
          <w:rFonts w:ascii="Times New Roman" w:hAnsi="Times New Roman"/>
          <w:noProof/>
          <w:sz w:val="24"/>
          <w:szCs w:val="24"/>
        </w:rPr>
        <w:t>atmosphere</w:t>
      </w:r>
      <w:r w:rsidR="00255970" w:rsidRPr="00D578AA">
        <w:rPr>
          <w:rFonts w:ascii="Times New Roman" w:hAnsi="Times New Roman"/>
          <w:noProof/>
          <w:sz w:val="24"/>
          <w:szCs w:val="24"/>
        </w:rPr>
        <w:t xml:space="preserve"> decreases</w:t>
      </w:r>
      <w:r w:rsidR="00E22821" w:rsidRPr="00D578AA">
        <w:rPr>
          <w:rFonts w:ascii="Times New Roman" w:hAnsi="Times New Roman"/>
          <w:sz w:val="24"/>
          <w:szCs w:val="24"/>
        </w:rPr>
        <w:t xml:space="preserve"> and</w:t>
      </w:r>
      <w:r w:rsidR="00255970" w:rsidRPr="00D578AA">
        <w:rPr>
          <w:rFonts w:ascii="Times New Roman" w:hAnsi="Times New Roman"/>
          <w:sz w:val="24"/>
          <w:szCs w:val="24"/>
        </w:rPr>
        <w:t xml:space="preserve"> the </w:t>
      </w:r>
      <w:r w:rsidR="006A3631" w:rsidRPr="00D578AA">
        <w:rPr>
          <w:rFonts w:ascii="Times New Roman" w:hAnsi="Times New Roman"/>
          <w:sz w:val="24"/>
          <w:szCs w:val="24"/>
        </w:rPr>
        <w:t>density of sea water</w:t>
      </w:r>
      <w:r w:rsidR="00255970" w:rsidRPr="00D578AA">
        <w:rPr>
          <w:rFonts w:ascii="Times New Roman" w:hAnsi="Times New Roman"/>
          <w:sz w:val="24"/>
          <w:szCs w:val="24"/>
        </w:rPr>
        <w:t xml:space="preserve"> finally reduces, </w:t>
      </w:r>
      <w:r w:rsidR="000D0194" w:rsidRPr="00D578AA">
        <w:rPr>
          <w:rFonts w:ascii="Times New Roman" w:hAnsi="Times New Roman"/>
          <w:sz w:val="24"/>
          <w:szCs w:val="24"/>
        </w:rPr>
        <w:t xml:space="preserve">which </w:t>
      </w:r>
      <w:r w:rsidR="00255970" w:rsidRPr="00D578AA">
        <w:rPr>
          <w:rFonts w:ascii="Times New Roman" w:hAnsi="Times New Roman"/>
          <w:sz w:val="24"/>
          <w:szCs w:val="24"/>
        </w:rPr>
        <w:t>process</w:t>
      </w:r>
      <w:r w:rsidR="00A459F3" w:rsidRPr="00D578AA">
        <w:rPr>
          <w:rFonts w:ascii="Times New Roman" w:hAnsi="Times New Roman"/>
          <w:sz w:val="24"/>
          <w:szCs w:val="24"/>
        </w:rPr>
        <w:t>es</w:t>
      </w:r>
      <w:r w:rsidR="00255970" w:rsidRPr="00D578AA">
        <w:rPr>
          <w:rFonts w:ascii="Times New Roman" w:hAnsi="Times New Roman"/>
          <w:sz w:val="24"/>
          <w:szCs w:val="24"/>
        </w:rPr>
        <w:t xml:space="preserve"> </w:t>
      </w:r>
      <w:r w:rsidR="00A459F3" w:rsidRPr="00D578AA">
        <w:rPr>
          <w:rFonts w:ascii="Times New Roman" w:hAnsi="Times New Roman"/>
          <w:sz w:val="24"/>
          <w:szCs w:val="24"/>
        </w:rPr>
        <w:t xml:space="preserve">have </w:t>
      </w:r>
      <w:r w:rsidR="00255970" w:rsidRPr="00D578AA">
        <w:rPr>
          <w:rFonts w:ascii="Times New Roman" w:hAnsi="Times New Roman"/>
          <w:sz w:val="24"/>
          <w:szCs w:val="24"/>
        </w:rPr>
        <w:t xml:space="preserve">also been previously </w:t>
      </w:r>
      <w:r w:rsidR="00A913BC" w:rsidRPr="00D578AA">
        <w:rPr>
          <w:rFonts w:ascii="Times New Roman" w:hAnsi="Times New Roman"/>
          <w:sz w:val="24"/>
          <w:szCs w:val="24"/>
        </w:rPr>
        <w:t>elucidated by Zhu et al. (2014).</w:t>
      </w:r>
    </w:p>
    <w:p w:rsidR="00DE79A5" w:rsidRPr="00D578AA" w:rsidRDefault="00B35E7B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>Moreover</w:t>
      </w:r>
      <w:r w:rsidR="00ED0055" w:rsidRPr="00D578AA">
        <w:rPr>
          <w:rFonts w:ascii="Times New Roman" w:hAnsi="Times New Roman"/>
          <w:sz w:val="24"/>
          <w:szCs w:val="24"/>
        </w:rPr>
        <w:t xml:space="preserve">, </w:t>
      </w:r>
      <w:r w:rsidR="006C5D0E" w:rsidRPr="00D578AA">
        <w:rPr>
          <w:rFonts w:ascii="Times New Roman" w:hAnsi="Times New Roman"/>
          <w:sz w:val="24"/>
          <w:szCs w:val="24"/>
        </w:rPr>
        <w:t>the</w:t>
      </w:r>
      <w:r w:rsidR="00AF660F" w:rsidRPr="00D578AA">
        <w:rPr>
          <w:rFonts w:ascii="Times New Roman" w:hAnsi="Times New Roman"/>
          <w:sz w:val="24"/>
          <w:szCs w:val="24"/>
        </w:rPr>
        <w:t xml:space="preserve"> </w:t>
      </w:r>
      <w:r w:rsidR="00184C60" w:rsidRPr="00D578AA">
        <w:rPr>
          <w:rFonts w:ascii="Times New Roman" w:hAnsi="Times New Roman"/>
          <w:sz w:val="24"/>
          <w:szCs w:val="24"/>
        </w:rPr>
        <w:t xml:space="preserve">total ocean density flux </w:t>
      </w:r>
      <w:r w:rsidR="00ED0055" w:rsidRPr="00D578AA">
        <w:rPr>
          <w:rFonts w:ascii="Times New Roman" w:hAnsi="Times New Roman"/>
          <w:sz w:val="24"/>
          <w:szCs w:val="24"/>
        </w:rPr>
        <w:t xml:space="preserve">increases </w:t>
      </w:r>
      <w:r w:rsidR="00184C60" w:rsidRPr="00D578AA">
        <w:rPr>
          <w:rFonts w:ascii="Times New Roman" w:hAnsi="Times New Roman"/>
          <w:sz w:val="24"/>
          <w:szCs w:val="24"/>
        </w:rPr>
        <w:t xml:space="preserve">in </w:t>
      </w:r>
      <w:r w:rsidR="0000772D" w:rsidRPr="00D578AA">
        <w:rPr>
          <w:rFonts w:ascii="Times New Roman" w:hAnsi="Times New Roman"/>
          <w:sz w:val="24"/>
          <w:szCs w:val="24"/>
        </w:rPr>
        <w:t xml:space="preserve">the </w:t>
      </w:r>
      <w:r w:rsidR="00184C60" w:rsidRPr="00D578AA">
        <w:rPr>
          <w:rFonts w:ascii="Times New Roman" w:hAnsi="Times New Roman"/>
          <w:sz w:val="24"/>
          <w:szCs w:val="24"/>
        </w:rPr>
        <w:t>North Pacific</w:t>
      </w:r>
      <w:r w:rsidR="00ED0055" w:rsidRPr="00D578AA">
        <w:rPr>
          <w:rFonts w:ascii="Times New Roman" w:hAnsi="Times New Roman"/>
          <w:sz w:val="24"/>
          <w:szCs w:val="24"/>
        </w:rPr>
        <w:t xml:space="preserve"> in response to the removal of the TP</w:t>
      </w:r>
      <w:r w:rsidR="001D79F5" w:rsidRPr="00D578AA">
        <w:rPr>
          <w:rFonts w:ascii="Times New Roman" w:hAnsi="Times New Roman"/>
          <w:sz w:val="24"/>
          <w:szCs w:val="24"/>
        </w:rPr>
        <w:t>.</w:t>
      </w:r>
      <w:r w:rsidR="00AB6EDD" w:rsidRPr="00D578AA">
        <w:rPr>
          <w:rFonts w:ascii="Times New Roman" w:hAnsi="Times New Roman"/>
          <w:sz w:val="24"/>
          <w:szCs w:val="24"/>
        </w:rPr>
        <w:t xml:space="preserve"> </w:t>
      </w:r>
      <w:r w:rsidR="00385C71" w:rsidRPr="00D578AA">
        <w:rPr>
          <w:rFonts w:ascii="Times New Roman" w:hAnsi="Times New Roman"/>
          <w:sz w:val="24"/>
          <w:szCs w:val="24"/>
        </w:rPr>
        <w:t>Due to</w:t>
      </w:r>
      <w:r w:rsidR="009772EB" w:rsidRPr="00D578AA">
        <w:rPr>
          <w:rFonts w:ascii="Times New Roman" w:hAnsi="Times New Roman"/>
          <w:sz w:val="24"/>
          <w:szCs w:val="24"/>
        </w:rPr>
        <w:t xml:space="preserve"> </w:t>
      </w:r>
      <w:r w:rsidR="00385C71" w:rsidRPr="00D578AA">
        <w:rPr>
          <w:rFonts w:ascii="Times New Roman" w:hAnsi="Times New Roman"/>
          <w:sz w:val="24"/>
          <w:szCs w:val="24"/>
        </w:rPr>
        <w:t xml:space="preserve">the </w:t>
      </w:r>
      <w:r w:rsidR="009772EB" w:rsidRPr="00D578AA">
        <w:rPr>
          <w:rFonts w:ascii="Times New Roman" w:hAnsi="Times New Roman"/>
          <w:sz w:val="24"/>
          <w:szCs w:val="24"/>
        </w:rPr>
        <w:t>weaken</w:t>
      </w:r>
      <w:r w:rsidR="00385C71" w:rsidRPr="00D578AA">
        <w:rPr>
          <w:rFonts w:ascii="Times New Roman" w:hAnsi="Times New Roman"/>
          <w:sz w:val="24"/>
          <w:szCs w:val="24"/>
        </w:rPr>
        <w:t>ed</w:t>
      </w:r>
      <w:r w:rsidR="009772EB" w:rsidRPr="00D578AA">
        <w:rPr>
          <w:rFonts w:ascii="Times New Roman" w:hAnsi="Times New Roman"/>
          <w:sz w:val="24"/>
          <w:szCs w:val="24"/>
        </w:rPr>
        <w:t xml:space="preserve"> </w:t>
      </w:r>
      <w:r w:rsidR="00D21186" w:rsidRPr="00D578AA">
        <w:rPr>
          <w:rFonts w:ascii="Times New Roman" w:hAnsi="Times New Roman"/>
          <w:sz w:val="24"/>
          <w:szCs w:val="24"/>
        </w:rPr>
        <w:t xml:space="preserve">Asian </w:t>
      </w:r>
      <w:r w:rsidR="009772EB" w:rsidRPr="00D578AA">
        <w:rPr>
          <w:rFonts w:ascii="Times New Roman" w:hAnsi="Times New Roman"/>
          <w:sz w:val="24"/>
          <w:szCs w:val="24"/>
        </w:rPr>
        <w:t xml:space="preserve">monsoon circulation and </w:t>
      </w:r>
      <w:r w:rsidR="009772EB" w:rsidRPr="00D578A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associated </w:t>
      </w:r>
      <w:r w:rsidR="00183C71" w:rsidRPr="00D578A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decrease in</w:t>
      </w:r>
      <w:r w:rsidR="00385C71" w:rsidRPr="00D578A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9772EB" w:rsidRPr="00D578AA">
        <w:rPr>
          <w:rFonts w:ascii="Times New Roman" w:hAnsi="Times New Roman"/>
          <w:sz w:val="24"/>
          <w:szCs w:val="24"/>
        </w:rPr>
        <w:t>rainfall and runoff</w:t>
      </w:r>
      <w:r w:rsidR="00385C71" w:rsidRPr="00D578AA">
        <w:rPr>
          <w:rFonts w:ascii="Times New Roman" w:hAnsi="Times New Roman"/>
          <w:sz w:val="24"/>
          <w:szCs w:val="24"/>
        </w:rPr>
        <w:t xml:space="preserve"> after lowering </w:t>
      </w:r>
      <w:r w:rsidR="006C5D0E" w:rsidRPr="00D578AA">
        <w:rPr>
          <w:rFonts w:ascii="Times New Roman" w:hAnsi="Times New Roman"/>
          <w:sz w:val="24"/>
          <w:szCs w:val="24"/>
        </w:rPr>
        <w:t xml:space="preserve">the </w:t>
      </w:r>
      <w:r w:rsidR="00385C71" w:rsidRPr="00D578AA">
        <w:rPr>
          <w:rFonts w:ascii="Times New Roman" w:hAnsi="Times New Roman"/>
          <w:sz w:val="24"/>
          <w:szCs w:val="24"/>
        </w:rPr>
        <w:t>topography</w:t>
      </w:r>
      <w:r w:rsidR="009772EB" w:rsidRPr="00D578AA">
        <w:rPr>
          <w:rFonts w:ascii="Times New Roman" w:hAnsi="Times New Roman"/>
          <w:sz w:val="24"/>
          <w:szCs w:val="24"/>
        </w:rPr>
        <w:t xml:space="preserve">, the net freshwater flux received by </w:t>
      </w:r>
      <w:r w:rsidR="006C5D0E" w:rsidRPr="00D578AA">
        <w:rPr>
          <w:rFonts w:ascii="Times New Roman" w:hAnsi="Times New Roman"/>
          <w:sz w:val="24"/>
          <w:szCs w:val="24"/>
        </w:rPr>
        <w:t xml:space="preserve">the </w:t>
      </w:r>
      <w:r w:rsidR="009772EB" w:rsidRPr="00D578AA">
        <w:rPr>
          <w:rFonts w:ascii="Times New Roman" w:hAnsi="Times New Roman"/>
          <w:sz w:val="24"/>
          <w:szCs w:val="24"/>
        </w:rPr>
        <w:t xml:space="preserve">North Pacific </w:t>
      </w:r>
      <w:r w:rsidR="00C2062C" w:rsidRPr="00D578AA">
        <w:rPr>
          <w:rFonts w:ascii="Times New Roman" w:hAnsi="Times New Roman"/>
          <w:sz w:val="24"/>
          <w:szCs w:val="24"/>
        </w:rPr>
        <w:t>dec</w:t>
      </w:r>
      <w:r w:rsidR="0000772D" w:rsidRPr="00D578AA">
        <w:rPr>
          <w:rFonts w:ascii="Times New Roman" w:hAnsi="Times New Roman"/>
          <w:sz w:val="24"/>
          <w:szCs w:val="24"/>
        </w:rPr>
        <w:t>r</w:t>
      </w:r>
      <w:r w:rsidR="00C2062C" w:rsidRPr="00D578AA">
        <w:rPr>
          <w:rFonts w:ascii="Times New Roman" w:hAnsi="Times New Roman"/>
          <w:sz w:val="24"/>
          <w:szCs w:val="24"/>
        </w:rPr>
        <w:t xml:space="preserve">eases by </w:t>
      </w:r>
      <w:r w:rsidR="009772EB" w:rsidRPr="00D578AA">
        <w:rPr>
          <w:rFonts w:ascii="Times New Roman" w:hAnsi="Times New Roman"/>
          <w:sz w:val="24"/>
          <w:szCs w:val="24"/>
        </w:rPr>
        <w:t>0.</w:t>
      </w:r>
      <w:r w:rsidR="00374EF5" w:rsidRPr="00D578AA">
        <w:rPr>
          <w:rFonts w:ascii="Times New Roman" w:hAnsi="Times New Roman"/>
          <w:sz w:val="24"/>
          <w:szCs w:val="24"/>
        </w:rPr>
        <w:t>08</w:t>
      </w:r>
      <w:r w:rsidR="009772EB" w:rsidRPr="00D578AA">
        <w:rPr>
          <w:rFonts w:ascii="Times New Roman" w:hAnsi="Times New Roman"/>
          <w:sz w:val="24"/>
          <w:szCs w:val="24"/>
        </w:rPr>
        <w:t xml:space="preserve"> Sv</w:t>
      </w:r>
      <w:r w:rsidR="00374EF5" w:rsidRPr="00D578AA">
        <w:rPr>
          <w:rFonts w:ascii="Times New Roman" w:hAnsi="Times New Roman"/>
          <w:sz w:val="24"/>
          <w:szCs w:val="24"/>
        </w:rPr>
        <w:t xml:space="preserve"> (~26%)</w:t>
      </w:r>
      <w:r w:rsidR="00573722" w:rsidRPr="00D578AA">
        <w:rPr>
          <w:rFonts w:ascii="Times New Roman" w:hAnsi="Times New Roman"/>
          <w:sz w:val="24"/>
          <w:szCs w:val="24"/>
        </w:rPr>
        <w:t xml:space="preserve"> and </w:t>
      </w:r>
      <w:r w:rsidR="00374EF5" w:rsidRPr="00D578AA">
        <w:rPr>
          <w:rFonts w:ascii="Times New Roman" w:hAnsi="Times New Roman"/>
          <w:sz w:val="24"/>
          <w:szCs w:val="24"/>
        </w:rPr>
        <w:t>0.12 Sv (~40%)</w:t>
      </w:r>
      <w:r w:rsidR="009772EB" w:rsidRPr="00D578AA">
        <w:rPr>
          <w:rFonts w:ascii="Times New Roman" w:hAnsi="Times New Roman"/>
          <w:sz w:val="24"/>
          <w:szCs w:val="24"/>
        </w:rPr>
        <w:t xml:space="preserve"> during the initial </w:t>
      </w:r>
      <w:r w:rsidR="00374EF5" w:rsidRPr="00D578AA">
        <w:rPr>
          <w:rFonts w:ascii="Times New Roman" w:hAnsi="Times New Roman"/>
          <w:sz w:val="24"/>
          <w:szCs w:val="24"/>
        </w:rPr>
        <w:t xml:space="preserve">and end </w:t>
      </w:r>
      <w:r w:rsidR="006C5D0E" w:rsidRPr="00D578AA">
        <w:rPr>
          <w:rFonts w:ascii="Times New Roman" w:hAnsi="Times New Roman"/>
          <w:sz w:val="24"/>
          <w:szCs w:val="24"/>
        </w:rPr>
        <w:t xml:space="preserve">stages </w:t>
      </w:r>
      <w:r w:rsidR="00374EF5" w:rsidRPr="00D578AA">
        <w:rPr>
          <w:rFonts w:ascii="Times New Roman" w:hAnsi="Times New Roman"/>
          <w:sz w:val="24"/>
          <w:szCs w:val="24"/>
        </w:rPr>
        <w:t xml:space="preserve">of </w:t>
      </w:r>
      <w:r w:rsidR="006C5D0E" w:rsidRPr="00D578AA">
        <w:rPr>
          <w:rFonts w:ascii="Times New Roman" w:hAnsi="Times New Roman"/>
          <w:sz w:val="24"/>
          <w:szCs w:val="24"/>
        </w:rPr>
        <w:t xml:space="preserve">the </w:t>
      </w:r>
      <w:r w:rsidR="00374EF5" w:rsidRPr="00D578AA">
        <w:rPr>
          <w:rFonts w:ascii="Times New Roman" w:hAnsi="Times New Roman"/>
          <w:sz w:val="24"/>
          <w:szCs w:val="24"/>
        </w:rPr>
        <w:t xml:space="preserve">NTP </w:t>
      </w:r>
      <w:r w:rsidR="009772EB" w:rsidRPr="00D578AA">
        <w:rPr>
          <w:rFonts w:ascii="Times New Roman" w:hAnsi="Times New Roman"/>
          <w:sz w:val="24"/>
          <w:szCs w:val="24"/>
        </w:rPr>
        <w:t>simulation</w:t>
      </w:r>
      <w:r w:rsidR="00C2062C" w:rsidRPr="00D578AA">
        <w:rPr>
          <w:rFonts w:ascii="Times New Roman" w:hAnsi="Times New Roman"/>
          <w:sz w:val="24"/>
          <w:szCs w:val="24"/>
        </w:rPr>
        <w:t>, respectively</w:t>
      </w:r>
      <w:r w:rsidR="009772EB" w:rsidRPr="00D578AA">
        <w:rPr>
          <w:rFonts w:ascii="Times New Roman" w:hAnsi="Times New Roman"/>
          <w:sz w:val="24"/>
          <w:szCs w:val="24"/>
        </w:rPr>
        <w:t xml:space="preserve">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7A1D38" w:rsidRPr="00D578AA">
        <w:rPr>
          <w:rFonts w:ascii="Times New Roman" w:hAnsi="Times New Roman"/>
          <w:sz w:val="24"/>
          <w:szCs w:val="24"/>
        </w:rPr>
        <w:t>b</w:t>
      </w:r>
      <w:r w:rsidR="005B6D39" w:rsidRPr="00D578AA">
        <w:rPr>
          <w:rFonts w:ascii="Times New Roman" w:hAnsi="Times New Roman"/>
          <w:sz w:val="24"/>
          <w:szCs w:val="24"/>
        </w:rPr>
        <w:t xml:space="preserve">, </w:t>
      </w:r>
      <w:r w:rsidR="00374EF5" w:rsidRPr="00D578AA">
        <w:rPr>
          <w:rFonts w:ascii="Times New Roman" w:hAnsi="Times New Roman"/>
          <w:sz w:val="24"/>
          <w:szCs w:val="24"/>
        </w:rPr>
        <w:t>green</w:t>
      </w:r>
      <w:r w:rsidR="009772EB" w:rsidRPr="00D578AA">
        <w:rPr>
          <w:rFonts w:ascii="Times New Roman" w:hAnsi="Times New Roman"/>
          <w:sz w:val="24"/>
          <w:szCs w:val="24"/>
        </w:rPr>
        <w:t xml:space="preserve">). This continuous negative freshwater flux forcing </w:t>
      </w:r>
      <w:r w:rsidR="00C2062C" w:rsidRPr="00D578AA">
        <w:rPr>
          <w:rFonts w:ascii="Times New Roman" w:hAnsi="Times New Roman"/>
          <w:sz w:val="24"/>
          <w:szCs w:val="24"/>
        </w:rPr>
        <w:t>tends</w:t>
      </w:r>
      <w:r w:rsidR="009772EB" w:rsidRPr="00D578AA">
        <w:rPr>
          <w:rFonts w:ascii="Times New Roman" w:hAnsi="Times New Roman"/>
          <w:sz w:val="24"/>
          <w:szCs w:val="24"/>
        </w:rPr>
        <w:t xml:space="preserve"> to increase density and </w:t>
      </w:r>
      <w:r w:rsidR="006C5D0E" w:rsidRPr="00D578AA">
        <w:rPr>
          <w:rFonts w:ascii="Times New Roman" w:hAnsi="Times New Roman"/>
          <w:sz w:val="24"/>
          <w:szCs w:val="24"/>
        </w:rPr>
        <w:t xml:space="preserve">initially </w:t>
      </w:r>
      <w:r w:rsidR="009772EB" w:rsidRPr="00D578AA">
        <w:rPr>
          <w:rFonts w:ascii="Times New Roman" w:hAnsi="Times New Roman"/>
          <w:sz w:val="24"/>
          <w:szCs w:val="24"/>
        </w:rPr>
        <w:t>lead</w:t>
      </w:r>
      <w:r w:rsidR="00B22171" w:rsidRPr="00D578AA">
        <w:rPr>
          <w:rFonts w:ascii="Times New Roman" w:hAnsi="Times New Roman"/>
          <w:sz w:val="24"/>
          <w:szCs w:val="24"/>
        </w:rPr>
        <w:t>s</w:t>
      </w:r>
      <w:r w:rsidR="009772EB" w:rsidRPr="00D578AA">
        <w:rPr>
          <w:rFonts w:ascii="Times New Roman" w:hAnsi="Times New Roman"/>
          <w:sz w:val="24"/>
          <w:szCs w:val="24"/>
        </w:rPr>
        <w:t xml:space="preserve"> to</w:t>
      </w:r>
      <w:r w:rsidR="00F1000D" w:rsidRPr="00D578AA">
        <w:rPr>
          <w:rFonts w:ascii="Times New Roman" w:hAnsi="Times New Roman"/>
          <w:sz w:val="24"/>
          <w:szCs w:val="24"/>
        </w:rPr>
        <w:t xml:space="preserve"> the</w:t>
      </w:r>
      <w:r w:rsidR="009772EB" w:rsidRPr="00D578AA">
        <w:rPr>
          <w:rFonts w:ascii="Times New Roman" w:hAnsi="Times New Roman"/>
          <w:sz w:val="24"/>
          <w:szCs w:val="24"/>
        </w:rPr>
        <w:t xml:space="preserve"> </w:t>
      </w:r>
      <w:r w:rsidR="009772EB" w:rsidRPr="00D578AA">
        <w:rPr>
          <w:rFonts w:ascii="Times New Roman" w:hAnsi="Times New Roman"/>
          <w:noProof/>
          <w:sz w:val="24"/>
          <w:szCs w:val="24"/>
        </w:rPr>
        <w:t>formation</w:t>
      </w:r>
      <w:r w:rsidR="009772EB" w:rsidRPr="00D578AA">
        <w:rPr>
          <w:rFonts w:ascii="Times New Roman" w:hAnsi="Times New Roman"/>
          <w:sz w:val="24"/>
          <w:szCs w:val="24"/>
        </w:rPr>
        <w:t xml:space="preserve"> of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9772EB" w:rsidRPr="00D578AA">
        <w:rPr>
          <w:rFonts w:ascii="Times New Roman" w:hAnsi="Times New Roman"/>
          <w:sz w:val="24"/>
          <w:szCs w:val="24"/>
        </w:rPr>
        <w:t>North Pacific dense water</w:t>
      </w:r>
      <w:r w:rsidR="00E821DE" w:rsidRPr="00D578AA">
        <w:rPr>
          <w:rFonts w:ascii="Times New Roman" w:hAnsi="Times New Roman"/>
          <w:sz w:val="24"/>
          <w:szCs w:val="24"/>
        </w:rPr>
        <w:t>, which</w:t>
      </w:r>
      <w:r w:rsidR="006C5D0E" w:rsidRPr="00D578AA">
        <w:rPr>
          <w:rFonts w:ascii="Times New Roman" w:hAnsi="Times New Roman"/>
          <w:sz w:val="24"/>
          <w:szCs w:val="24"/>
        </w:rPr>
        <w:t xml:space="preserve"> </w:t>
      </w:r>
      <w:r w:rsidR="0000772D" w:rsidRPr="00D578AA">
        <w:rPr>
          <w:rFonts w:ascii="Times New Roman" w:hAnsi="Times New Roman"/>
          <w:sz w:val="24"/>
          <w:szCs w:val="24"/>
        </w:rPr>
        <w:t>is</w:t>
      </w:r>
      <w:r w:rsidR="00544114" w:rsidRPr="00D578AA">
        <w:rPr>
          <w:rFonts w:ascii="Times New Roman" w:hAnsi="Times New Roman"/>
          <w:sz w:val="24"/>
          <w:szCs w:val="24"/>
        </w:rPr>
        <w:t xml:space="preserve"> verified from changes </w:t>
      </w:r>
      <w:r w:rsidR="006C5D0E" w:rsidRPr="00D578AA">
        <w:rPr>
          <w:rFonts w:ascii="Times New Roman" w:hAnsi="Times New Roman"/>
          <w:sz w:val="24"/>
          <w:szCs w:val="24"/>
        </w:rPr>
        <w:t>in the</w:t>
      </w:r>
      <w:r w:rsidR="00544114" w:rsidRPr="00D578AA">
        <w:rPr>
          <w:rFonts w:ascii="Times New Roman" w:hAnsi="Times New Roman"/>
          <w:sz w:val="24"/>
          <w:szCs w:val="24"/>
        </w:rPr>
        <w:t xml:space="preserve"> </w:t>
      </w:r>
      <w:r w:rsidR="00B22171" w:rsidRPr="00D578AA">
        <w:rPr>
          <w:rFonts w:ascii="Times New Roman" w:hAnsi="Times New Roman"/>
          <w:sz w:val="24"/>
          <w:szCs w:val="24"/>
        </w:rPr>
        <w:t xml:space="preserve">haline </w:t>
      </w:r>
      <w:r w:rsidR="00544114" w:rsidRPr="00D578AA">
        <w:rPr>
          <w:rFonts w:ascii="Times New Roman" w:hAnsi="Times New Roman"/>
          <w:sz w:val="24"/>
          <w:szCs w:val="24"/>
        </w:rPr>
        <w:t>density flux</w:t>
      </w:r>
      <w:r w:rsidR="0060175E" w:rsidRPr="00D578AA">
        <w:rPr>
          <w:rFonts w:ascii="Times New Roman" w:hAnsi="Times New Roman"/>
          <w:sz w:val="24"/>
          <w:szCs w:val="24"/>
        </w:rPr>
        <w:t xml:space="preserve">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544114" w:rsidRPr="00D578AA">
        <w:rPr>
          <w:rFonts w:ascii="Times New Roman" w:hAnsi="Times New Roman"/>
          <w:sz w:val="24"/>
          <w:szCs w:val="24"/>
        </w:rPr>
        <w:t>a</w:t>
      </w:r>
      <w:r w:rsidR="0060175E" w:rsidRPr="00D578AA">
        <w:rPr>
          <w:rFonts w:ascii="Times New Roman" w:hAnsi="Times New Roman"/>
          <w:sz w:val="24"/>
          <w:szCs w:val="24"/>
        </w:rPr>
        <w:t>)</w:t>
      </w:r>
      <w:r w:rsidR="00544114" w:rsidRPr="00D578AA">
        <w:rPr>
          <w:rFonts w:ascii="Times New Roman" w:hAnsi="Times New Roman"/>
          <w:sz w:val="24"/>
          <w:szCs w:val="24"/>
        </w:rPr>
        <w:t>.</w:t>
      </w:r>
      <w:r w:rsidR="00544114" w:rsidRPr="00D57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D4D03" w:rsidRPr="00D578AA">
        <w:rPr>
          <w:rFonts w:ascii="Times New Roman" w:hAnsi="Times New Roman"/>
          <w:sz w:val="24"/>
          <w:szCs w:val="24"/>
        </w:rPr>
        <w:t xml:space="preserve">Specifically, </w:t>
      </w:r>
      <w:r w:rsidR="0060175E" w:rsidRPr="00D578AA">
        <w:rPr>
          <w:rFonts w:ascii="Times New Roman" w:hAnsi="Times New Roman"/>
          <w:sz w:val="24"/>
          <w:szCs w:val="24"/>
        </w:rPr>
        <w:t xml:space="preserve">during the first 200 years of the NTP run, </w:t>
      </w:r>
      <w:r w:rsidR="001D4D03" w:rsidRPr="00D578AA">
        <w:rPr>
          <w:rFonts w:ascii="Times New Roman" w:hAnsi="Times New Roman"/>
          <w:sz w:val="24"/>
          <w:szCs w:val="24"/>
        </w:rPr>
        <w:t>t</w:t>
      </w:r>
      <w:r w:rsidR="00CD32B1" w:rsidRPr="00D578AA">
        <w:rPr>
          <w:rFonts w:ascii="Times New Roman" w:hAnsi="Times New Roman"/>
          <w:sz w:val="24"/>
          <w:szCs w:val="24"/>
        </w:rPr>
        <w:t xml:space="preserve">he haline density flux </w:t>
      </w:r>
      <w:r w:rsidR="00E821DE" w:rsidRPr="00D578AA">
        <w:rPr>
          <w:rFonts w:ascii="Times New Roman" w:hAnsi="Times New Roman"/>
          <w:sz w:val="24"/>
          <w:szCs w:val="24"/>
        </w:rPr>
        <w:t xml:space="preserve">constantly </w:t>
      </w:r>
      <w:r w:rsidR="00CD32B1" w:rsidRPr="00D578AA">
        <w:rPr>
          <w:rFonts w:ascii="Times New Roman" w:hAnsi="Times New Roman"/>
          <w:sz w:val="24"/>
          <w:szCs w:val="24"/>
        </w:rPr>
        <w:t>produces a net positive contribution to the total density</w:t>
      </w:r>
      <w:r w:rsidR="00E821DE" w:rsidRPr="00D578AA">
        <w:rPr>
          <w:rFonts w:ascii="Times New Roman" w:hAnsi="Times New Roman"/>
          <w:sz w:val="24"/>
          <w:szCs w:val="24"/>
        </w:rPr>
        <w:t xml:space="preserve"> </w:t>
      </w:r>
      <w:r w:rsidR="00DC162A" w:rsidRPr="00D578AA">
        <w:rPr>
          <w:rFonts w:ascii="Times New Roman" w:hAnsi="Times New Roman"/>
          <w:sz w:val="24"/>
          <w:szCs w:val="24"/>
        </w:rPr>
        <w:t xml:space="preserve">relative to </w:t>
      </w:r>
      <w:r w:rsidR="003E2B0F" w:rsidRPr="00D578AA">
        <w:rPr>
          <w:rFonts w:ascii="Times New Roman" w:hAnsi="Times New Roman"/>
          <w:sz w:val="24"/>
          <w:szCs w:val="24"/>
        </w:rPr>
        <w:t xml:space="preserve">the </w:t>
      </w:r>
      <w:r w:rsidR="00DC162A" w:rsidRPr="00D578AA">
        <w:rPr>
          <w:rFonts w:ascii="Times New Roman" w:hAnsi="Times New Roman"/>
          <w:sz w:val="24"/>
          <w:szCs w:val="24"/>
        </w:rPr>
        <w:t>MTP haline term</w:t>
      </w:r>
      <w:r w:rsidR="00E821DE" w:rsidRPr="00D578AA">
        <w:rPr>
          <w:rFonts w:ascii="Times New Roman" w:hAnsi="Times New Roman"/>
          <w:sz w:val="24"/>
          <w:szCs w:val="24"/>
        </w:rPr>
        <w:t xml:space="preserve">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E821DE" w:rsidRPr="00D578AA">
        <w:rPr>
          <w:rFonts w:ascii="Times New Roman" w:hAnsi="Times New Roman"/>
          <w:sz w:val="24"/>
          <w:szCs w:val="24"/>
        </w:rPr>
        <w:t xml:space="preserve">a, blue line). Meanwhile, </w:t>
      </w:r>
      <w:r w:rsidR="00DC162A" w:rsidRPr="00D578AA">
        <w:rPr>
          <w:rFonts w:ascii="Times New Roman" w:hAnsi="Times New Roman"/>
          <w:sz w:val="24"/>
          <w:szCs w:val="24"/>
        </w:rPr>
        <w:t>the thermal density flux</w:t>
      </w:r>
      <w:r w:rsidR="00ED6941" w:rsidRPr="00D578AA">
        <w:rPr>
          <w:rFonts w:ascii="Times New Roman" w:hAnsi="Times New Roman"/>
          <w:sz w:val="24"/>
          <w:szCs w:val="24"/>
        </w:rPr>
        <w:t xml:space="preserve"> </w:t>
      </w:r>
      <w:r w:rsidR="00544114" w:rsidRPr="00D578AA">
        <w:rPr>
          <w:rFonts w:ascii="Times New Roman" w:hAnsi="Times New Roman"/>
          <w:sz w:val="24"/>
          <w:szCs w:val="24"/>
        </w:rPr>
        <w:t>remain</w:t>
      </w:r>
      <w:r w:rsidR="00ED6941" w:rsidRPr="00D578AA">
        <w:rPr>
          <w:rFonts w:ascii="Times New Roman" w:hAnsi="Times New Roman"/>
          <w:sz w:val="24"/>
          <w:szCs w:val="24"/>
        </w:rPr>
        <w:t>s</w:t>
      </w:r>
      <w:r w:rsidR="00544114" w:rsidRPr="00D578AA">
        <w:rPr>
          <w:rFonts w:ascii="Times New Roman" w:hAnsi="Times New Roman"/>
          <w:sz w:val="24"/>
          <w:szCs w:val="24"/>
        </w:rPr>
        <w:t xml:space="preserve"> </w:t>
      </w:r>
      <w:r w:rsidR="00E56184" w:rsidRPr="00D578AA">
        <w:rPr>
          <w:rFonts w:ascii="Times New Roman" w:hAnsi="Times New Roman"/>
          <w:sz w:val="24"/>
          <w:szCs w:val="24"/>
        </w:rPr>
        <w:t xml:space="preserve">at </w:t>
      </w:r>
      <w:r w:rsidR="00ED6941" w:rsidRPr="00D578AA">
        <w:rPr>
          <w:rFonts w:ascii="Times New Roman" w:hAnsi="Times New Roman"/>
          <w:sz w:val="24"/>
          <w:szCs w:val="24"/>
        </w:rPr>
        <w:t xml:space="preserve">a </w:t>
      </w:r>
      <w:r w:rsidR="00AF660F" w:rsidRPr="00D578AA">
        <w:rPr>
          <w:rFonts w:ascii="Times New Roman" w:hAnsi="Times New Roman"/>
          <w:sz w:val="24"/>
          <w:szCs w:val="24"/>
        </w:rPr>
        <w:t xml:space="preserve">lower </w:t>
      </w:r>
      <w:r w:rsidR="00DC162A" w:rsidRPr="00D578AA">
        <w:rPr>
          <w:rFonts w:ascii="Times New Roman" w:hAnsi="Times New Roman"/>
          <w:sz w:val="24"/>
          <w:szCs w:val="24"/>
        </w:rPr>
        <w:t>level</w:t>
      </w:r>
      <w:r w:rsidR="00E821DE" w:rsidRPr="00D578AA">
        <w:rPr>
          <w:rFonts w:ascii="Times New Roman" w:hAnsi="Times New Roman"/>
          <w:sz w:val="24"/>
          <w:szCs w:val="24"/>
        </w:rPr>
        <w:t xml:space="preserve">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E821DE" w:rsidRPr="00D578AA">
        <w:rPr>
          <w:rFonts w:ascii="Times New Roman" w:hAnsi="Times New Roman"/>
          <w:sz w:val="24"/>
          <w:szCs w:val="24"/>
        </w:rPr>
        <w:t>a, ca. 1101–1300 years, red line)</w:t>
      </w:r>
      <w:r w:rsidR="00DC162A" w:rsidRPr="00D578AA">
        <w:rPr>
          <w:rFonts w:ascii="Times New Roman" w:hAnsi="Times New Roman"/>
          <w:sz w:val="24"/>
          <w:szCs w:val="24"/>
        </w:rPr>
        <w:t xml:space="preserve"> relative to </w:t>
      </w:r>
      <w:r w:rsidR="00011290" w:rsidRPr="00D578AA">
        <w:rPr>
          <w:rFonts w:ascii="Times New Roman" w:hAnsi="Times New Roman"/>
          <w:sz w:val="24"/>
          <w:szCs w:val="24"/>
        </w:rPr>
        <w:t xml:space="preserve">the </w:t>
      </w:r>
      <w:r w:rsidR="00544114" w:rsidRPr="00D578AA">
        <w:rPr>
          <w:rFonts w:ascii="Times New Roman" w:hAnsi="Times New Roman"/>
          <w:sz w:val="24"/>
          <w:szCs w:val="24"/>
        </w:rPr>
        <w:t>MTP</w:t>
      </w:r>
      <w:r w:rsidR="00E56184" w:rsidRPr="00D578AA">
        <w:rPr>
          <w:rFonts w:ascii="Times New Roman" w:hAnsi="Times New Roman"/>
          <w:sz w:val="24"/>
          <w:szCs w:val="24"/>
        </w:rPr>
        <w:t>.</w:t>
      </w:r>
      <w:r w:rsidR="00B641E9" w:rsidRPr="00D578AA">
        <w:rPr>
          <w:rFonts w:ascii="Times New Roman" w:hAnsi="Times New Roman"/>
          <w:sz w:val="24"/>
          <w:szCs w:val="24"/>
        </w:rPr>
        <w:t xml:space="preserve"> Thus, it indicates that the initial</w:t>
      </w:r>
      <w:r w:rsidR="00DF11ED">
        <w:rPr>
          <w:rFonts w:ascii="Times New Roman" w:hAnsi="Times New Roman" w:hint="eastAsia"/>
          <w:sz w:val="24"/>
          <w:szCs w:val="24"/>
        </w:rPr>
        <w:t>ly</w:t>
      </w:r>
      <w:r w:rsidR="00B641E9" w:rsidRPr="00D578AA">
        <w:rPr>
          <w:rFonts w:ascii="Times New Roman" w:hAnsi="Times New Roman"/>
          <w:sz w:val="24"/>
          <w:szCs w:val="24"/>
        </w:rPr>
        <w:t xml:space="preserve"> increased density of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B641E9" w:rsidRPr="00D578AA">
        <w:rPr>
          <w:rFonts w:ascii="Times New Roman" w:hAnsi="Times New Roman"/>
          <w:sz w:val="24"/>
          <w:szCs w:val="24"/>
        </w:rPr>
        <w:t xml:space="preserve">North Pacific is largely attributed to the haline density term, but </w:t>
      </w:r>
      <w:r w:rsidR="005C719B" w:rsidRPr="00D578AA">
        <w:rPr>
          <w:rFonts w:ascii="Times New Roman" w:hAnsi="Times New Roman"/>
          <w:sz w:val="24"/>
          <w:szCs w:val="24"/>
        </w:rPr>
        <w:t xml:space="preserve">not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="00B641E9" w:rsidRPr="00D578AA">
        <w:rPr>
          <w:rFonts w:ascii="Times New Roman" w:hAnsi="Times New Roman"/>
          <w:sz w:val="24"/>
          <w:szCs w:val="24"/>
        </w:rPr>
        <w:t>thermal density term.</w:t>
      </w:r>
    </w:p>
    <w:p w:rsidR="002E50CE" w:rsidRPr="00762F0B" w:rsidRDefault="002E50CE" w:rsidP="00770D63">
      <w:pPr>
        <w:spacing w:beforeLines="100" w:before="312"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120901">
        <w:rPr>
          <w:rFonts w:ascii="Arial" w:hAnsi="Arial" w:cs="Arial"/>
          <w:bCs/>
          <w:color w:val="000000"/>
          <w:sz w:val="24"/>
          <w:szCs w:val="24"/>
        </w:rPr>
        <w:lastRenderedPageBreak/>
        <w:t>3.</w:t>
      </w:r>
      <w:r>
        <w:rPr>
          <w:rFonts w:ascii="Arial" w:hAnsi="Arial" w:cs="Arial" w:hint="eastAsia"/>
          <w:bCs/>
          <w:color w:val="000000"/>
          <w:sz w:val="24"/>
          <w:szCs w:val="24"/>
        </w:rPr>
        <w:t>3.2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 w:hint="eastAsia"/>
          <w:bCs/>
          <w:color w:val="000000"/>
          <w:sz w:val="24"/>
          <w:szCs w:val="24"/>
        </w:rPr>
        <w:t xml:space="preserve"> Roles of </w:t>
      </w:r>
      <w:r w:rsidR="00EA0664">
        <w:rPr>
          <w:rFonts w:ascii="Arial" w:hAnsi="Arial" w:cs="Arial" w:hint="eastAsia"/>
          <w:bCs/>
          <w:color w:val="000000"/>
          <w:sz w:val="24"/>
          <w:szCs w:val="24"/>
        </w:rPr>
        <w:t xml:space="preserve">the </w:t>
      </w:r>
      <w:r w:rsidRPr="00C62B04">
        <w:rPr>
          <w:rFonts w:ascii="Arial" w:hAnsi="Arial" w:cs="Arial"/>
          <w:bCs/>
          <w:color w:val="000000"/>
          <w:sz w:val="24"/>
          <w:szCs w:val="24"/>
        </w:rPr>
        <w:t>atmosphere</w:t>
      </w:r>
      <w:r w:rsidRPr="00C62B04">
        <w:rPr>
          <w:rFonts w:ascii="Arial" w:hAnsi="Arial" w:cs="Arial"/>
          <w:sz w:val="24"/>
          <w:szCs w:val="24"/>
        </w:rPr>
        <w:t>–</w:t>
      </w:r>
      <w:r w:rsidRPr="00C62B04">
        <w:rPr>
          <w:rFonts w:ascii="Arial" w:hAnsi="Arial" w:cs="Arial"/>
          <w:bCs/>
          <w:color w:val="000000"/>
          <w:sz w:val="24"/>
          <w:szCs w:val="24"/>
        </w:rPr>
        <w:t>ocean feedbacks</w:t>
      </w:r>
    </w:p>
    <w:p w:rsidR="000150A3" w:rsidRPr="00D578AA" w:rsidRDefault="009F2011" w:rsidP="00DF0E87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 xml:space="preserve">The aforementioned </w:t>
      </w:r>
      <w:r w:rsidR="00011290" w:rsidRPr="00D578AA">
        <w:rPr>
          <w:rFonts w:ascii="Times New Roman" w:hAnsi="Times New Roman"/>
          <w:sz w:val="24"/>
          <w:szCs w:val="24"/>
        </w:rPr>
        <w:t xml:space="preserve">weakening of the </w:t>
      </w:r>
      <w:r w:rsidR="0044508B" w:rsidRPr="00D578AA">
        <w:rPr>
          <w:rFonts w:ascii="Times New Roman" w:hAnsi="Times New Roman"/>
          <w:sz w:val="24"/>
          <w:szCs w:val="24"/>
        </w:rPr>
        <w:t xml:space="preserve">AMOC </w:t>
      </w:r>
      <w:r w:rsidRPr="00D578AA">
        <w:rPr>
          <w:rFonts w:ascii="Times New Roman" w:hAnsi="Times New Roman"/>
          <w:sz w:val="24"/>
          <w:szCs w:val="24"/>
        </w:rPr>
        <w:t xml:space="preserve">due to </w:t>
      </w:r>
      <w:r w:rsidR="004E553A">
        <w:rPr>
          <w:rFonts w:ascii="Times New Roman" w:hAnsi="Times New Roman" w:hint="eastAsia"/>
          <w:sz w:val="24"/>
          <w:szCs w:val="24"/>
        </w:rPr>
        <w:t xml:space="preserve">the </w:t>
      </w:r>
      <w:r w:rsidRPr="00D578AA">
        <w:rPr>
          <w:rFonts w:ascii="Times New Roman" w:hAnsi="Times New Roman"/>
          <w:sz w:val="24"/>
          <w:szCs w:val="24"/>
        </w:rPr>
        <w:t xml:space="preserve">atmospheric processes </w:t>
      </w:r>
      <w:r w:rsidR="005A5277" w:rsidRPr="00D578AA">
        <w:rPr>
          <w:rFonts w:ascii="Times New Roman" w:hAnsi="Times New Roman"/>
          <w:sz w:val="24"/>
          <w:szCs w:val="24"/>
        </w:rPr>
        <w:t>further trigger</w:t>
      </w:r>
      <w:r w:rsidR="0044508B" w:rsidRPr="00D578AA">
        <w:rPr>
          <w:rFonts w:ascii="Times New Roman" w:hAnsi="Times New Roman"/>
          <w:sz w:val="24"/>
          <w:szCs w:val="24"/>
        </w:rPr>
        <w:t>s</w:t>
      </w:r>
      <w:r w:rsidR="005A5277" w:rsidRPr="00D578AA">
        <w:rPr>
          <w:rFonts w:ascii="Times New Roman" w:hAnsi="Times New Roman"/>
          <w:sz w:val="24"/>
          <w:szCs w:val="24"/>
        </w:rPr>
        <w:t xml:space="preserve"> a positive </w:t>
      </w:r>
      <w:r w:rsidRPr="00D578AA">
        <w:rPr>
          <w:rFonts w:ascii="Times New Roman" w:hAnsi="Times New Roman"/>
          <w:sz w:val="24"/>
          <w:szCs w:val="24"/>
        </w:rPr>
        <w:t xml:space="preserve">atmosphere–ocean </w:t>
      </w:r>
      <w:r w:rsidR="005A5277" w:rsidRPr="00D578AA">
        <w:rPr>
          <w:rFonts w:ascii="Times New Roman" w:hAnsi="Times New Roman"/>
          <w:sz w:val="24"/>
          <w:szCs w:val="24"/>
        </w:rPr>
        <w:t>feedback loop</w:t>
      </w:r>
      <w:r w:rsidR="008130CE" w:rsidRPr="00D578AA">
        <w:rPr>
          <w:rFonts w:ascii="Times New Roman" w:hAnsi="Times New Roman"/>
          <w:sz w:val="24"/>
          <w:szCs w:val="24"/>
        </w:rPr>
        <w:t xml:space="preserve"> through</w:t>
      </w:r>
      <w:r w:rsidR="005A5277" w:rsidRPr="00D578AA">
        <w:rPr>
          <w:rFonts w:ascii="Times New Roman" w:hAnsi="Times New Roman"/>
          <w:sz w:val="24"/>
          <w:szCs w:val="24"/>
        </w:rPr>
        <w:t xml:space="preserve"> </w:t>
      </w:r>
      <w:r w:rsidR="008130CE" w:rsidRPr="00D578AA">
        <w:rPr>
          <w:rFonts w:ascii="Times New Roman" w:hAnsi="Times New Roman"/>
          <w:sz w:val="24"/>
          <w:szCs w:val="24"/>
        </w:rPr>
        <w:t>reducing</w:t>
      </w:r>
      <w:r w:rsidR="004E553A">
        <w:rPr>
          <w:rFonts w:ascii="Times New Roman" w:hAnsi="Times New Roman" w:hint="eastAsia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>northward heat transport</w:t>
      </w:r>
      <w:r w:rsidR="00737D78" w:rsidRPr="00D578AA">
        <w:rPr>
          <w:rFonts w:ascii="Times New Roman" w:hAnsi="Times New Roman"/>
          <w:sz w:val="24"/>
          <w:szCs w:val="24"/>
        </w:rPr>
        <w:t xml:space="preserve">, </w:t>
      </w:r>
      <w:r w:rsidR="00AC62D3" w:rsidRPr="00D578AA">
        <w:rPr>
          <w:rFonts w:ascii="Times New Roman" w:hAnsi="Times New Roman"/>
          <w:sz w:val="24"/>
          <w:szCs w:val="24"/>
        </w:rPr>
        <w:t xml:space="preserve">and subsequent </w:t>
      </w:r>
      <w:r w:rsidR="008130CE" w:rsidRPr="00D578AA">
        <w:rPr>
          <w:rFonts w:ascii="Times New Roman" w:hAnsi="Times New Roman"/>
          <w:sz w:val="24"/>
          <w:szCs w:val="24"/>
        </w:rPr>
        <w:t xml:space="preserve">decreasing </w:t>
      </w:r>
      <w:r w:rsidR="006E67F3" w:rsidRPr="00D578A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sea surface temperatures</w:t>
      </w:r>
      <w:r w:rsidR="00737D78" w:rsidRPr="00D578AA">
        <w:rPr>
          <w:rFonts w:ascii="Times New Roman" w:hAnsi="Times New Roman"/>
          <w:sz w:val="24"/>
          <w:szCs w:val="24"/>
        </w:rPr>
        <w:t xml:space="preserve">, </w:t>
      </w:r>
      <w:r w:rsidR="00A55329" w:rsidRPr="00D578AA">
        <w:rPr>
          <w:rFonts w:ascii="Times New Roman" w:hAnsi="Times New Roman"/>
          <w:sz w:val="24"/>
          <w:szCs w:val="24"/>
        </w:rPr>
        <w:t>t</w:t>
      </w:r>
      <w:r w:rsidR="00011290" w:rsidRPr="00D578AA">
        <w:rPr>
          <w:rFonts w:ascii="Times New Roman" w:hAnsi="Times New Roman"/>
          <w:sz w:val="24"/>
          <w:szCs w:val="24"/>
        </w:rPr>
        <w:t>hen</w:t>
      </w:r>
      <w:r w:rsidR="008130CE" w:rsidRPr="00D578AA">
        <w:rPr>
          <w:rFonts w:ascii="Times New Roman" w:hAnsi="Times New Roman"/>
          <w:sz w:val="24"/>
          <w:szCs w:val="24"/>
        </w:rPr>
        <w:t xml:space="preserve"> allowing </w:t>
      </w:r>
      <w:r w:rsidR="005A5277" w:rsidRPr="00D578AA">
        <w:rPr>
          <w:rFonts w:ascii="Times New Roman" w:hAnsi="Times New Roman"/>
          <w:sz w:val="24"/>
          <w:szCs w:val="24"/>
        </w:rPr>
        <w:t>sea</w:t>
      </w:r>
      <w:r w:rsidR="006F7F8F" w:rsidRPr="00D578AA">
        <w:rPr>
          <w:rFonts w:ascii="Times New Roman" w:hAnsi="Times New Roman"/>
          <w:sz w:val="24"/>
          <w:szCs w:val="24"/>
        </w:rPr>
        <w:t>-</w:t>
      </w:r>
      <w:r w:rsidR="005A5277" w:rsidRPr="00D578AA">
        <w:rPr>
          <w:rFonts w:ascii="Times New Roman" w:hAnsi="Times New Roman"/>
          <w:sz w:val="24"/>
          <w:szCs w:val="24"/>
        </w:rPr>
        <w:t xml:space="preserve">ice </w:t>
      </w:r>
      <w:r w:rsidR="00011290" w:rsidRPr="00D578AA">
        <w:rPr>
          <w:rFonts w:ascii="Times New Roman" w:hAnsi="Times New Roman"/>
          <w:sz w:val="24"/>
          <w:szCs w:val="24"/>
        </w:rPr>
        <w:t xml:space="preserve">to </w:t>
      </w:r>
      <w:r w:rsidR="00865E27" w:rsidRPr="00D578AA">
        <w:rPr>
          <w:rFonts w:ascii="Times New Roman" w:hAnsi="Times New Roman"/>
          <w:sz w:val="24"/>
          <w:szCs w:val="24"/>
        </w:rPr>
        <w:t>expand</w:t>
      </w:r>
      <w:r w:rsidR="00A55329" w:rsidRPr="00D578AA">
        <w:rPr>
          <w:rFonts w:ascii="Times New Roman" w:hAnsi="Times New Roman"/>
          <w:sz w:val="24"/>
          <w:szCs w:val="24"/>
        </w:rPr>
        <w:t xml:space="preserve">, </w:t>
      </w:r>
      <w:r w:rsidR="00C12711" w:rsidRPr="00D578AA">
        <w:rPr>
          <w:rFonts w:ascii="Times New Roman" w:hAnsi="Times New Roman"/>
          <w:sz w:val="24"/>
          <w:szCs w:val="24"/>
        </w:rPr>
        <w:t>suppressing the releas</w:t>
      </w:r>
      <w:r w:rsidR="00037CC0">
        <w:rPr>
          <w:rFonts w:ascii="Times New Roman" w:hAnsi="Times New Roman" w:hint="eastAsia"/>
          <w:sz w:val="24"/>
          <w:szCs w:val="24"/>
        </w:rPr>
        <w:t>e</w:t>
      </w:r>
      <w:r w:rsidR="00C12711" w:rsidRPr="00D578AA">
        <w:rPr>
          <w:rFonts w:ascii="Times New Roman" w:hAnsi="Times New Roman"/>
          <w:sz w:val="24"/>
          <w:szCs w:val="24"/>
        </w:rPr>
        <w:t xml:space="preserve"> of evaporating latent and </w:t>
      </w:r>
      <w:r w:rsidR="00C12711" w:rsidRPr="00D578AA">
        <w:rPr>
          <w:rFonts w:ascii="Times New Roman" w:hAnsi="Times New Roman"/>
          <w:noProof/>
          <w:sz w:val="24"/>
          <w:szCs w:val="24"/>
        </w:rPr>
        <w:t>sensible</w:t>
      </w:r>
      <w:r w:rsidR="00FA66AB">
        <w:rPr>
          <w:rFonts w:ascii="Times New Roman" w:hAnsi="Times New Roman" w:hint="eastAsia"/>
          <w:noProof/>
          <w:sz w:val="24"/>
          <w:szCs w:val="24"/>
        </w:rPr>
        <w:t xml:space="preserve"> heat</w:t>
      </w:r>
      <w:r w:rsidR="00C12711" w:rsidRPr="00D578AA">
        <w:rPr>
          <w:rFonts w:ascii="Times New Roman" w:hAnsi="Times New Roman"/>
          <w:noProof/>
          <w:sz w:val="24"/>
          <w:szCs w:val="24"/>
        </w:rPr>
        <w:t>,</w:t>
      </w:r>
      <w:r w:rsidR="00C12711" w:rsidRPr="00D578AA">
        <w:rPr>
          <w:rFonts w:ascii="Times New Roman" w:hAnsi="Times New Roman"/>
          <w:sz w:val="24"/>
          <w:szCs w:val="24"/>
        </w:rPr>
        <w:t xml:space="preserve"> and reducing the sea water density, </w:t>
      </w:r>
      <w:r w:rsidR="00A55329" w:rsidRPr="00D578AA">
        <w:rPr>
          <w:rFonts w:ascii="Times New Roman" w:hAnsi="Times New Roman"/>
          <w:sz w:val="24"/>
          <w:szCs w:val="24"/>
        </w:rPr>
        <w:t>and further weakening the AMOC</w:t>
      </w:r>
      <w:r w:rsidR="00870B52" w:rsidRPr="00D578AA">
        <w:rPr>
          <w:rFonts w:ascii="Times New Roman" w:hAnsi="Times New Roman"/>
          <w:sz w:val="24"/>
          <w:szCs w:val="24"/>
        </w:rPr>
        <w:t xml:space="preserve">, as </w:t>
      </w:r>
      <w:r w:rsidR="00F71BF2" w:rsidRPr="00D578AA">
        <w:rPr>
          <w:rFonts w:ascii="Times New Roman" w:hAnsi="Times New Roman"/>
          <w:sz w:val="24"/>
          <w:szCs w:val="24"/>
        </w:rPr>
        <w:t>previous</w:t>
      </w:r>
      <w:r w:rsidR="003D22E2" w:rsidRPr="00D578AA">
        <w:rPr>
          <w:rFonts w:ascii="Times New Roman" w:hAnsi="Times New Roman"/>
          <w:sz w:val="24"/>
          <w:szCs w:val="24"/>
        </w:rPr>
        <w:t xml:space="preserve">ly shown in </w:t>
      </w:r>
      <w:r w:rsidR="00E25C47" w:rsidRPr="00C76FE1">
        <w:rPr>
          <w:rFonts w:ascii="Times New Roman" w:hAnsi="Times New Roman"/>
          <w:noProof/>
          <w:sz w:val="24"/>
          <w:szCs w:val="24"/>
        </w:rPr>
        <w:t>Jayne and Marotzke</w:t>
      </w:r>
      <w:r w:rsidR="003D22E2" w:rsidRPr="00D578AA">
        <w:rPr>
          <w:rFonts w:ascii="Times New Roman" w:hAnsi="Times New Roman"/>
          <w:noProof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noProof/>
          <w:sz w:val="24"/>
          <w:szCs w:val="24"/>
        </w:rPr>
        <w:t>(</w:t>
      </w:r>
      <w:r w:rsidR="009C3A62" w:rsidRPr="00D578AA">
        <w:rPr>
          <w:rFonts w:ascii="Times New Roman" w:hAnsi="Times New Roman"/>
          <w:noProof/>
          <w:sz w:val="24"/>
          <w:szCs w:val="24"/>
        </w:rPr>
        <w:t>1999</w:t>
      </w:r>
      <w:r w:rsidR="00696474" w:rsidRPr="00D578AA">
        <w:rPr>
          <w:rFonts w:ascii="Times New Roman" w:hAnsi="Times New Roman"/>
          <w:noProof/>
          <w:sz w:val="24"/>
          <w:szCs w:val="24"/>
        </w:rPr>
        <w:t>)</w:t>
      </w:r>
      <w:r w:rsidR="003D22E2" w:rsidRPr="00D578AA">
        <w:rPr>
          <w:rFonts w:ascii="Times New Roman" w:hAnsi="Times New Roman"/>
          <w:noProof/>
          <w:sz w:val="24"/>
          <w:szCs w:val="24"/>
        </w:rPr>
        <w:t xml:space="preserve"> and</w:t>
      </w:r>
      <w:r w:rsidR="009C3A62" w:rsidRPr="00D578AA">
        <w:rPr>
          <w:rFonts w:ascii="Times New Roman" w:hAnsi="Times New Roman"/>
          <w:noProof/>
          <w:sz w:val="24"/>
          <w:szCs w:val="24"/>
        </w:rPr>
        <w:t xml:space="preserve"> </w:t>
      </w:r>
      <w:r w:rsidR="00E25C47" w:rsidRPr="00C76FE1">
        <w:rPr>
          <w:rFonts w:ascii="Times New Roman" w:hAnsi="Times New Roman"/>
          <w:noProof/>
          <w:sz w:val="24"/>
          <w:szCs w:val="24"/>
        </w:rPr>
        <w:t>Zhu et al</w:t>
      </w:r>
      <w:r w:rsidR="003D22E2" w:rsidRPr="00C76FE1">
        <w:rPr>
          <w:rFonts w:ascii="Times New Roman" w:hAnsi="Times New Roman"/>
          <w:noProof/>
          <w:sz w:val="24"/>
          <w:szCs w:val="24"/>
        </w:rPr>
        <w:t>.</w:t>
      </w:r>
      <w:r w:rsidR="00E25C47" w:rsidRPr="00D578AA">
        <w:rPr>
          <w:rFonts w:ascii="Times New Roman" w:hAnsi="Times New Roman"/>
          <w:noProof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noProof/>
          <w:sz w:val="24"/>
          <w:szCs w:val="24"/>
        </w:rPr>
        <w:t>(</w:t>
      </w:r>
      <w:r w:rsidR="00E25C47" w:rsidRPr="00D578AA">
        <w:rPr>
          <w:rFonts w:ascii="Times New Roman" w:hAnsi="Times New Roman"/>
          <w:noProof/>
          <w:sz w:val="24"/>
          <w:szCs w:val="24"/>
        </w:rPr>
        <w:t>2014</w:t>
      </w:r>
      <w:r w:rsidR="00696474" w:rsidRPr="00D578AA">
        <w:rPr>
          <w:rFonts w:ascii="Times New Roman" w:hAnsi="Times New Roman"/>
          <w:noProof/>
          <w:sz w:val="24"/>
          <w:szCs w:val="24"/>
        </w:rPr>
        <w:t>)</w:t>
      </w:r>
      <w:r w:rsidR="00FC2082" w:rsidRPr="00D578A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865E27" w:rsidRPr="00D578AA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E25C47" w:rsidRPr="00D578AA">
        <w:rPr>
          <w:rFonts w:ascii="Times New Roman" w:hAnsi="Times New Roman"/>
          <w:sz w:val="24"/>
          <w:szCs w:val="24"/>
        </w:rPr>
        <w:t xml:space="preserve">ote that </w:t>
      </w:r>
      <w:r w:rsidR="00DE79A5" w:rsidRPr="00D578AA">
        <w:rPr>
          <w:rFonts w:ascii="Times New Roman" w:hAnsi="Times New Roman"/>
          <w:sz w:val="24"/>
          <w:szCs w:val="24"/>
        </w:rPr>
        <w:t>the negative effect of net freshwater</w:t>
      </w:r>
      <w:r w:rsidR="002F22E9" w:rsidRPr="00D578AA">
        <w:rPr>
          <w:rFonts w:ascii="Times New Roman" w:hAnsi="Times New Roman"/>
          <w:sz w:val="24"/>
          <w:szCs w:val="24"/>
        </w:rPr>
        <w:t xml:space="preserve"> </w:t>
      </w:r>
      <w:r w:rsidR="00DE79A5" w:rsidRPr="00D578AA">
        <w:rPr>
          <w:rFonts w:ascii="Times New Roman" w:hAnsi="Times New Roman"/>
          <w:sz w:val="24"/>
          <w:szCs w:val="24"/>
        </w:rPr>
        <w:t>become</w:t>
      </w:r>
      <w:r w:rsidR="00EC05B9" w:rsidRPr="00D578AA">
        <w:rPr>
          <w:rFonts w:ascii="Times New Roman" w:hAnsi="Times New Roman"/>
          <w:sz w:val="24"/>
          <w:szCs w:val="24"/>
        </w:rPr>
        <w:t>s</w:t>
      </w:r>
      <w:r w:rsidR="00DE79A5" w:rsidRPr="00D578AA">
        <w:rPr>
          <w:rFonts w:ascii="Times New Roman" w:hAnsi="Times New Roman"/>
          <w:sz w:val="24"/>
          <w:szCs w:val="24"/>
        </w:rPr>
        <w:t xml:space="preserve"> </w:t>
      </w:r>
      <w:r w:rsidR="00011290" w:rsidRPr="00D578AA">
        <w:rPr>
          <w:rFonts w:ascii="Times New Roman" w:hAnsi="Times New Roman"/>
          <w:sz w:val="24"/>
          <w:szCs w:val="24"/>
        </w:rPr>
        <w:t>increasingly un</w:t>
      </w:r>
      <w:r w:rsidR="00DE79A5" w:rsidRPr="00D578AA">
        <w:rPr>
          <w:rFonts w:ascii="Times New Roman" w:hAnsi="Times New Roman"/>
          <w:sz w:val="24"/>
          <w:szCs w:val="24"/>
        </w:rPr>
        <w:t xml:space="preserve">important </w:t>
      </w:r>
      <w:r w:rsidR="00CC383B">
        <w:rPr>
          <w:rFonts w:ascii="Times New Roman" w:hAnsi="Times New Roman"/>
          <w:sz w:val="24"/>
          <w:szCs w:val="24"/>
        </w:rPr>
        <w:t xml:space="preserve">in </w:t>
      </w:r>
      <w:r w:rsidR="00CC383B" w:rsidRPr="00D578AA">
        <w:rPr>
          <w:rFonts w:ascii="Times New Roman" w:hAnsi="Times New Roman"/>
          <w:sz w:val="24"/>
          <w:szCs w:val="24"/>
        </w:rPr>
        <w:t>compar</w:t>
      </w:r>
      <w:r w:rsidR="00CC383B">
        <w:rPr>
          <w:rFonts w:ascii="Times New Roman" w:hAnsi="Times New Roman"/>
          <w:sz w:val="24"/>
          <w:szCs w:val="24"/>
        </w:rPr>
        <w:t>ison</w:t>
      </w:r>
      <w:r w:rsidR="00DE79A5" w:rsidRPr="00D578AA">
        <w:rPr>
          <w:rFonts w:ascii="Times New Roman" w:hAnsi="Times New Roman"/>
          <w:sz w:val="24"/>
          <w:szCs w:val="24"/>
        </w:rPr>
        <w:t xml:space="preserve"> to the heat flux feedback </w:t>
      </w:r>
      <w:r w:rsidR="00DE79A5" w:rsidRPr="00D578AA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associated with </w:t>
      </w:r>
      <w:r w:rsidR="00FA66AB">
        <w:rPr>
          <w:rStyle w:val="a4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the</w:t>
      </w:r>
      <w:r w:rsidR="00FA66AB">
        <w:rPr>
          <w:rStyle w:val="a4"/>
          <w:rFonts w:ascii="Times New Roman" w:hAnsi="Times New Roman" w:hint="eastAsia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DE79A5" w:rsidRPr="00D578AA">
        <w:rPr>
          <w:rFonts w:ascii="Times New Roman" w:hAnsi="Times New Roman"/>
          <w:sz w:val="24"/>
          <w:szCs w:val="24"/>
        </w:rPr>
        <w:t>latent/sensible heat</w:t>
      </w:r>
      <w:r w:rsidR="00EC05B9" w:rsidRPr="00D578AA">
        <w:rPr>
          <w:rFonts w:ascii="Times New Roman" w:hAnsi="Times New Roman"/>
          <w:sz w:val="24"/>
          <w:szCs w:val="24"/>
        </w:rPr>
        <w:t xml:space="preserve"> changes</w:t>
      </w:r>
      <w:r w:rsidR="00865E27" w:rsidRPr="00D578AA">
        <w:rPr>
          <w:rFonts w:ascii="Times New Roman" w:hAnsi="Times New Roman"/>
          <w:sz w:val="24"/>
          <w:szCs w:val="24"/>
        </w:rPr>
        <w:t xml:space="preserve"> (Figure 3a)</w:t>
      </w:r>
      <w:r w:rsidR="00DE79A5" w:rsidRPr="00D578AA">
        <w:rPr>
          <w:rFonts w:ascii="Times New Roman" w:hAnsi="Times New Roman"/>
          <w:sz w:val="24"/>
          <w:szCs w:val="24"/>
        </w:rPr>
        <w:t>.</w:t>
      </w:r>
      <w:r w:rsidR="00A106BA" w:rsidRPr="00D578AA">
        <w:rPr>
          <w:rFonts w:ascii="Times New Roman" w:hAnsi="Times New Roman"/>
          <w:sz w:val="24"/>
          <w:szCs w:val="24"/>
        </w:rPr>
        <w:t xml:space="preserve"> </w:t>
      </w:r>
      <w:r w:rsidR="00385C71" w:rsidRPr="00D578AA">
        <w:rPr>
          <w:rFonts w:ascii="Times New Roman" w:hAnsi="Times New Roman"/>
          <w:sz w:val="24"/>
          <w:szCs w:val="24"/>
        </w:rPr>
        <w:t>Finally,</w:t>
      </w:r>
      <w:r w:rsidR="00DE79A5" w:rsidRPr="00D578AA">
        <w:rPr>
          <w:rFonts w:ascii="Times New Roman" w:hAnsi="Times New Roman"/>
          <w:sz w:val="24"/>
          <w:szCs w:val="24"/>
        </w:rPr>
        <w:t xml:space="preserve"> the</w:t>
      </w:r>
      <w:r w:rsidR="002F22E9" w:rsidRPr="00D578AA">
        <w:rPr>
          <w:rFonts w:ascii="Times New Roman" w:hAnsi="Times New Roman"/>
          <w:sz w:val="24"/>
          <w:szCs w:val="24"/>
        </w:rPr>
        <w:t xml:space="preserve"> </w:t>
      </w:r>
      <w:r w:rsidR="00DE79A5" w:rsidRPr="00D578AA">
        <w:rPr>
          <w:rFonts w:ascii="Times New Roman" w:hAnsi="Times New Roman"/>
          <w:sz w:val="24"/>
          <w:szCs w:val="24"/>
        </w:rPr>
        <w:t xml:space="preserve">thermal density flux decreases by 49% relative to </w:t>
      </w:r>
      <w:r w:rsidR="00011290" w:rsidRPr="00D578AA">
        <w:rPr>
          <w:rFonts w:ascii="Times New Roman" w:hAnsi="Times New Roman"/>
          <w:sz w:val="24"/>
          <w:szCs w:val="24"/>
        </w:rPr>
        <w:t xml:space="preserve">the </w:t>
      </w:r>
      <w:r w:rsidR="002F22E9" w:rsidRPr="00D578AA">
        <w:rPr>
          <w:rFonts w:ascii="Times New Roman" w:hAnsi="Times New Roman"/>
          <w:sz w:val="24"/>
          <w:szCs w:val="24"/>
        </w:rPr>
        <w:t>M</w:t>
      </w:r>
      <w:r w:rsidR="00DE79A5" w:rsidRPr="00D578AA">
        <w:rPr>
          <w:rFonts w:ascii="Times New Roman" w:hAnsi="Times New Roman"/>
          <w:sz w:val="24"/>
          <w:szCs w:val="24"/>
        </w:rPr>
        <w:t>TP run, which substantially dominate</w:t>
      </w:r>
      <w:r w:rsidR="00C2062C" w:rsidRPr="00D578AA">
        <w:rPr>
          <w:rFonts w:ascii="Times New Roman" w:hAnsi="Times New Roman"/>
          <w:sz w:val="24"/>
          <w:szCs w:val="24"/>
        </w:rPr>
        <w:t>s</w:t>
      </w:r>
      <w:r w:rsidR="00DE79A5" w:rsidRPr="00D578AA">
        <w:rPr>
          <w:rFonts w:ascii="Times New Roman" w:hAnsi="Times New Roman"/>
          <w:sz w:val="24"/>
          <w:szCs w:val="24"/>
        </w:rPr>
        <w:t xml:space="preserve"> </w:t>
      </w:r>
      <w:r w:rsidR="00FA66AB">
        <w:rPr>
          <w:rFonts w:ascii="Times New Roman" w:hAnsi="Times New Roman" w:hint="eastAsia"/>
          <w:sz w:val="24"/>
          <w:szCs w:val="24"/>
        </w:rPr>
        <w:t xml:space="preserve">the </w:t>
      </w:r>
      <w:r w:rsidR="00DE79A5" w:rsidRPr="00D578AA">
        <w:rPr>
          <w:rFonts w:ascii="Times New Roman" w:hAnsi="Times New Roman"/>
          <w:sz w:val="24"/>
          <w:szCs w:val="24"/>
        </w:rPr>
        <w:t>total density flux changes (</w:t>
      </w:r>
      <w:r w:rsidR="004346CA" w:rsidRPr="00D578AA">
        <w:rPr>
          <w:rFonts w:ascii="Times New Roman" w:hAnsi="Times New Roman"/>
          <w:sz w:val="24"/>
          <w:szCs w:val="24"/>
        </w:rPr>
        <w:t xml:space="preserve">Figure </w:t>
      </w:r>
      <w:r w:rsidR="00DE79A5" w:rsidRPr="00D578AA">
        <w:rPr>
          <w:rFonts w:ascii="Times New Roman" w:hAnsi="Times New Roman"/>
          <w:sz w:val="24"/>
          <w:szCs w:val="24"/>
        </w:rPr>
        <w:t>3a).</w:t>
      </w:r>
      <w:r w:rsidR="00881532" w:rsidRPr="00D578AA">
        <w:rPr>
          <w:rFonts w:ascii="Times New Roman" w:hAnsi="Times New Roman"/>
          <w:sz w:val="24"/>
          <w:szCs w:val="24"/>
        </w:rPr>
        <w:t xml:space="preserve"> </w:t>
      </w:r>
      <w:r w:rsidR="00F83B5B" w:rsidRPr="00D578AA">
        <w:rPr>
          <w:rFonts w:ascii="Times New Roman" w:hAnsi="Times New Roman"/>
          <w:sz w:val="24"/>
          <w:szCs w:val="24"/>
        </w:rPr>
        <w:t>To be specific</w:t>
      </w:r>
      <w:r w:rsidR="0098111B" w:rsidRPr="00D578AA">
        <w:rPr>
          <w:rFonts w:ascii="Times New Roman" w:hAnsi="Times New Roman"/>
          <w:sz w:val="24"/>
          <w:szCs w:val="24"/>
        </w:rPr>
        <w:t>, t</w:t>
      </w:r>
      <w:r w:rsidR="00B6377A" w:rsidRPr="00D578AA">
        <w:rPr>
          <w:rFonts w:ascii="Times New Roman" w:hAnsi="Times New Roman"/>
          <w:sz w:val="24"/>
          <w:szCs w:val="24"/>
        </w:rPr>
        <w:t>he</w:t>
      </w:r>
      <w:r w:rsidR="006A3631" w:rsidRPr="00D578AA">
        <w:rPr>
          <w:rFonts w:ascii="Times New Roman" w:hAnsi="Times New Roman"/>
          <w:sz w:val="24"/>
          <w:szCs w:val="24"/>
        </w:rPr>
        <w:t xml:space="preserve"> </w:t>
      </w:r>
      <w:r w:rsidR="00CC6356" w:rsidRPr="00D578AA">
        <w:rPr>
          <w:rFonts w:ascii="Times New Roman" w:hAnsi="Times New Roman"/>
          <w:sz w:val="24"/>
          <w:szCs w:val="24"/>
        </w:rPr>
        <w:t xml:space="preserve">annual mean </w:t>
      </w:r>
      <w:r w:rsidR="00B6377A" w:rsidRPr="00D578AA">
        <w:rPr>
          <w:rFonts w:ascii="Times New Roman" w:hAnsi="Times New Roman"/>
          <w:sz w:val="24"/>
          <w:szCs w:val="24"/>
        </w:rPr>
        <w:t>total density flux</w:t>
      </w:r>
      <w:r w:rsidR="00CC6356" w:rsidRPr="00D578AA">
        <w:rPr>
          <w:rFonts w:ascii="Times New Roman" w:hAnsi="Times New Roman"/>
          <w:sz w:val="24"/>
          <w:szCs w:val="24"/>
        </w:rPr>
        <w:t xml:space="preserve"> and mixed layer depth</w:t>
      </w:r>
      <w:r w:rsidR="006D4B9A" w:rsidRPr="00D578AA">
        <w:rPr>
          <w:rFonts w:ascii="Times New Roman" w:hAnsi="Times New Roman"/>
          <w:sz w:val="24"/>
          <w:szCs w:val="24"/>
        </w:rPr>
        <w:t xml:space="preserve"> over the North Atlantic, especially </w:t>
      </w:r>
      <w:r w:rsidR="0098111B" w:rsidRPr="00D578AA">
        <w:rPr>
          <w:rFonts w:ascii="Times New Roman" w:hAnsi="Times New Roman"/>
          <w:sz w:val="24"/>
          <w:szCs w:val="24"/>
        </w:rPr>
        <w:t>around</w:t>
      </w:r>
      <w:r w:rsidR="006D4B9A" w:rsidRPr="00D578AA">
        <w:rPr>
          <w:rFonts w:ascii="Times New Roman" w:hAnsi="Times New Roman"/>
          <w:sz w:val="24"/>
          <w:szCs w:val="24"/>
        </w:rPr>
        <w:t xml:space="preserve"> the Iceland where</w:t>
      </w:r>
      <w:r w:rsidR="0098111B" w:rsidRPr="00D578AA">
        <w:rPr>
          <w:rFonts w:ascii="Times New Roman" w:hAnsi="Times New Roman"/>
          <w:sz w:val="24"/>
          <w:szCs w:val="24"/>
        </w:rPr>
        <w:t xml:space="preserve"> the</w:t>
      </w:r>
      <w:r w:rsidR="00DC115A" w:rsidRPr="00D578AA">
        <w:rPr>
          <w:rFonts w:ascii="Times New Roman" w:hAnsi="Times New Roman"/>
          <w:sz w:val="24"/>
          <w:szCs w:val="24"/>
        </w:rPr>
        <w:t xml:space="preserve"> collapse of</w:t>
      </w:r>
      <w:r w:rsidR="006D4B9A" w:rsidRPr="00D578AA">
        <w:rPr>
          <w:rFonts w:ascii="Times New Roman" w:hAnsi="Times New Roman"/>
          <w:sz w:val="24"/>
          <w:szCs w:val="24"/>
        </w:rPr>
        <w:t xml:space="preserve"> deep water formation</w:t>
      </w:r>
      <w:r w:rsidR="004B477C">
        <w:rPr>
          <w:rFonts w:ascii="Times New Roman" w:hAnsi="Times New Roman" w:hint="eastAsia"/>
          <w:sz w:val="24"/>
          <w:szCs w:val="24"/>
        </w:rPr>
        <w:t xml:space="preserve"> occurs</w:t>
      </w:r>
      <w:r w:rsidR="006D4B9A" w:rsidRPr="00D578AA">
        <w:rPr>
          <w:rFonts w:ascii="Times New Roman" w:hAnsi="Times New Roman"/>
          <w:sz w:val="24"/>
          <w:szCs w:val="24"/>
        </w:rPr>
        <w:t xml:space="preserve">, </w:t>
      </w:r>
      <w:r w:rsidR="00F1000D" w:rsidRPr="00D578AA">
        <w:rPr>
          <w:rFonts w:ascii="Times New Roman" w:hAnsi="Times New Roman"/>
          <w:noProof/>
          <w:sz w:val="24"/>
          <w:szCs w:val="24"/>
        </w:rPr>
        <w:t>is</w:t>
      </w:r>
      <w:r w:rsidR="00B6377A" w:rsidRPr="00D578AA">
        <w:rPr>
          <w:rFonts w:ascii="Times New Roman" w:hAnsi="Times New Roman"/>
          <w:sz w:val="24"/>
          <w:szCs w:val="24"/>
        </w:rPr>
        <w:t xml:space="preserve"> dramatically decreased</w:t>
      </w:r>
      <w:r w:rsidR="006D4B9A" w:rsidRPr="00D578AA">
        <w:rPr>
          <w:rFonts w:ascii="Times New Roman" w:hAnsi="Times New Roman"/>
          <w:sz w:val="24"/>
          <w:szCs w:val="24"/>
        </w:rPr>
        <w:t xml:space="preserve"> in NTP</w:t>
      </w:r>
      <w:r w:rsidR="0006244D" w:rsidRPr="00D578AA">
        <w:rPr>
          <w:rFonts w:ascii="Times New Roman" w:hAnsi="Times New Roman"/>
          <w:sz w:val="24"/>
          <w:szCs w:val="24"/>
        </w:rPr>
        <w:t xml:space="preserve"> (</w:t>
      </w:r>
      <w:r w:rsidR="0006244D" w:rsidRPr="00D578AA">
        <w:rPr>
          <w:rFonts w:ascii="Times New Roman" w:hAnsi="Times New Roman"/>
          <w:bCs/>
          <w:sz w:val="24"/>
          <w:szCs w:val="24"/>
        </w:rPr>
        <w:t xml:space="preserve">Figure 5d, the maximum </w:t>
      </w:r>
      <w:r w:rsidR="0006244D" w:rsidRPr="00D578AA">
        <w:rPr>
          <w:rFonts w:ascii="Times New Roman" w:hAnsi="Times New Roman"/>
          <w:sz w:val="24"/>
          <w:szCs w:val="24"/>
        </w:rPr>
        <w:t xml:space="preserve">mixed layer depth is </w:t>
      </w:r>
      <w:r w:rsidR="00037CC0">
        <w:rPr>
          <w:rFonts w:ascii="Times New Roman" w:hAnsi="Times New Roman" w:hint="eastAsia"/>
          <w:sz w:val="24"/>
          <w:szCs w:val="24"/>
        </w:rPr>
        <w:t>approximately</w:t>
      </w:r>
      <w:r w:rsidR="0006244D" w:rsidRPr="00D578AA">
        <w:rPr>
          <w:rFonts w:ascii="Times New Roman" w:hAnsi="Times New Roman"/>
          <w:sz w:val="24"/>
          <w:szCs w:val="24"/>
        </w:rPr>
        <w:t xml:space="preserve"> 100</w:t>
      </w:r>
      <w:r w:rsidR="00F83B5B" w:rsidRPr="00D578AA">
        <w:rPr>
          <w:rFonts w:ascii="Times New Roman" w:hAnsi="Times New Roman"/>
          <w:sz w:val="24"/>
          <w:szCs w:val="24"/>
        </w:rPr>
        <w:t xml:space="preserve"> </w:t>
      </w:r>
      <w:r w:rsidR="0006244D" w:rsidRPr="00D578AA">
        <w:rPr>
          <w:rFonts w:ascii="Times New Roman" w:hAnsi="Times New Roman"/>
          <w:sz w:val="24"/>
          <w:szCs w:val="24"/>
        </w:rPr>
        <w:t>m)</w:t>
      </w:r>
      <w:r w:rsidR="006D4B9A" w:rsidRPr="00D578AA">
        <w:rPr>
          <w:rFonts w:ascii="Times New Roman" w:hAnsi="Times New Roman"/>
          <w:sz w:val="24"/>
          <w:szCs w:val="24"/>
        </w:rPr>
        <w:t xml:space="preserve"> </w:t>
      </w:r>
      <w:r w:rsidR="00CC6356" w:rsidRPr="00D578AA">
        <w:rPr>
          <w:rFonts w:ascii="Times New Roman" w:hAnsi="Times New Roman"/>
          <w:sz w:val="24"/>
          <w:szCs w:val="24"/>
        </w:rPr>
        <w:t>in comparison to that in MTP (</w:t>
      </w:r>
      <w:r w:rsidR="003540C2" w:rsidRPr="00D578AA">
        <w:rPr>
          <w:rFonts w:ascii="Times New Roman" w:hAnsi="Times New Roman"/>
          <w:bCs/>
          <w:sz w:val="24"/>
          <w:szCs w:val="24"/>
        </w:rPr>
        <w:t>Figure 5</w:t>
      </w:r>
      <w:r w:rsidR="0006244D" w:rsidRPr="00D578AA">
        <w:rPr>
          <w:rFonts w:ascii="Times New Roman" w:hAnsi="Times New Roman"/>
          <w:bCs/>
          <w:sz w:val="24"/>
          <w:szCs w:val="24"/>
        </w:rPr>
        <w:t>a</w:t>
      </w:r>
      <w:r w:rsidR="00CC6356" w:rsidRPr="00D578AA">
        <w:rPr>
          <w:rFonts w:ascii="Times New Roman" w:hAnsi="Times New Roman"/>
          <w:bCs/>
          <w:sz w:val="24"/>
          <w:szCs w:val="24"/>
        </w:rPr>
        <w:t xml:space="preserve">, the maximum </w:t>
      </w:r>
      <w:r w:rsidR="00CC6356" w:rsidRPr="00D578AA">
        <w:rPr>
          <w:rFonts w:ascii="Times New Roman" w:hAnsi="Times New Roman"/>
          <w:sz w:val="24"/>
          <w:szCs w:val="24"/>
        </w:rPr>
        <w:t xml:space="preserve">mixed layer depth is </w:t>
      </w:r>
      <w:r w:rsidR="00503047">
        <w:rPr>
          <w:rFonts w:ascii="Times New Roman" w:hAnsi="Times New Roman" w:hint="eastAsia"/>
          <w:sz w:val="24"/>
          <w:szCs w:val="24"/>
        </w:rPr>
        <w:t>approximately</w:t>
      </w:r>
      <w:r w:rsidR="00503047" w:rsidRPr="00D578AA">
        <w:rPr>
          <w:rFonts w:ascii="Times New Roman" w:hAnsi="Times New Roman"/>
          <w:sz w:val="24"/>
          <w:szCs w:val="24"/>
        </w:rPr>
        <w:t xml:space="preserve"> </w:t>
      </w:r>
      <w:r w:rsidR="00CC6356" w:rsidRPr="00D578AA">
        <w:rPr>
          <w:rFonts w:ascii="Times New Roman" w:hAnsi="Times New Roman"/>
          <w:sz w:val="24"/>
          <w:szCs w:val="24"/>
        </w:rPr>
        <w:t>900</w:t>
      </w:r>
      <w:r w:rsidR="00F83B5B" w:rsidRPr="00D578AA">
        <w:rPr>
          <w:rFonts w:ascii="Times New Roman" w:hAnsi="Times New Roman"/>
          <w:sz w:val="24"/>
          <w:szCs w:val="24"/>
        </w:rPr>
        <w:t xml:space="preserve"> </w:t>
      </w:r>
      <w:r w:rsidR="00CC6356" w:rsidRPr="00D578AA">
        <w:rPr>
          <w:rFonts w:ascii="Times New Roman" w:hAnsi="Times New Roman"/>
          <w:sz w:val="24"/>
          <w:szCs w:val="24"/>
        </w:rPr>
        <w:t xml:space="preserve">m). </w:t>
      </w:r>
      <w:r w:rsidR="0006244D" w:rsidRPr="00D578AA">
        <w:rPr>
          <w:rFonts w:ascii="Times New Roman" w:hAnsi="Times New Roman"/>
          <w:sz w:val="24"/>
          <w:szCs w:val="24"/>
        </w:rPr>
        <w:t>Moreover,</w:t>
      </w:r>
      <w:r w:rsidR="00CC6356" w:rsidRPr="00D578AA">
        <w:rPr>
          <w:rFonts w:ascii="Times New Roman" w:hAnsi="Times New Roman"/>
          <w:sz w:val="24"/>
          <w:szCs w:val="24"/>
        </w:rPr>
        <w:t xml:space="preserve"> </w:t>
      </w:r>
      <w:r w:rsidR="000150A3" w:rsidRPr="00D578AA">
        <w:rPr>
          <w:rFonts w:ascii="Times New Roman" w:hAnsi="Times New Roman"/>
          <w:sz w:val="24"/>
          <w:szCs w:val="24"/>
        </w:rPr>
        <w:t>t</w:t>
      </w:r>
      <w:r w:rsidR="00DF0E87" w:rsidRPr="00D578AA">
        <w:rPr>
          <w:rFonts w:ascii="Times New Roman" w:hAnsi="Times New Roman"/>
          <w:sz w:val="24"/>
          <w:szCs w:val="24"/>
        </w:rPr>
        <w:t>his</w:t>
      </w:r>
      <w:r w:rsidR="000150A3" w:rsidRPr="00D578AA">
        <w:rPr>
          <w:rFonts w:ascii="Times New Roman" w:hAnsi="Times New Roman"/>
          <w:sz w:val="24"/>
          <w:szCs w:val="24"/>
        </w:rPr>
        <w:t xml:space="preserve"> </w:t>
      </w:r>
      <w:r w:rsidR="00DF0E87" w:rsidRPr="00D578AA">
        <w:rPr>
          <w:rFonts w:ascii="Times New Roman" w:hAnsi="Times New Roman"/>
          <w:sz w:val="24"/>
          <w:szCs w:val="24"/>
        </w:rPr>
        <w:t>reduced</w:t>
      </w:r>
      <w:r w:rsidR="000150A3" w:rsidRPr="00D578AA">
        <w:rPr>
          <w:rFonts w:ascii="Times New Roman" w:hAnsi="Times New Roman"/>
          <w:sz w:val="24"/>
          <w:szCs w:val="24"/>
        </w:rPr>
        <w:t xml:space="preserve"> </w:t>
      </w:r>
      <w:r w:rsidR="00DF0E87" w:rsidRPr="00D578AA">
        <w:rPr>
          <w:rFonts w:ascii="Times New Roman" w:hAnsi="Times New Roman"/>
          <w:sz w:val="24"/>
          <w:szCs w:val="24"/>
        </w:rPr>
        <w:t xml:space="preserve">total density flux over </w:t>
      </w:r>
      <w:r w:rsidR="00FA66AB">
        <w:rPr>
          <w:rFonts w:ascii="Times New Roman" w:hAnsi="Times New Roman" w:hint="eastAsia"/>
          <w:sz w:val="24"/>
          <w:szCs w:val="24"/>
        </w:rPr>
        <w:t xml:space="preserve">the </w:t>
      </w:r>
      <w:r w:rsidR="00DF0E87" w:rsidRPr="00D578AA">
        <w:rPr>
          <w:rFonts w:ascii="Times New Roman" w:hAnsi="Times New Roman"/>
          <w:sz w:val="24"/>
          <w:szCs w:val="24"/>
        </w:rPr>
        <w:t xml:space="preserve">North Atlantic is </w:t>
      </w:r>
      <w:r w:rsidR="004E39B2" w:rsidRPr="00D578AA">
        <w:rPr>
          <w:rFonts w:ascii="Times New Roman" w:hAnsi="Times New Roman"/>
          <w:sz w:val="24"/>
          <w:szCs w:val="24"/>
        </w:rPr>
        <w:t>more</w:t>
      </w:r>
      <w:r w:rsidR="006D4B9A" w:rsidRPr="00D578AA">
        <w:rPr>
          <w:rFonts w:ascii="Times New Roman" w:hAnsi="Times New Roman"/>
          <w:sz w:val="24"/>
          <w:szCs w:val="24"/>
        </w:rPr>
        <w:t xml:space="preserve"> </w:t>
      </w:r>
      <w:r w:rsidR="0006244D" w:rsidRPr="00D578AA">
        <w:rPr>
          <w:rFonts w:ascii="Times New Roman" w:hAnsi="Times New Roman"/>
          <w:sz w:val="24"/>
          <w:szCs w:val="24"/>
        </w:rPr>
        <w:t>attributed to the decreased</w:t>
      </w:r>
      <w:r w:rsidR="00DF0E87" w:rsidRPr="00D578AA">
        <w:rPr>
          <w:rFonts w:ascii="Times New Roman" w:hAnsi="Times New Roman"/>
          <w:sz w:val="24"/>
          <w:szCs w:val="24"/>
        </w:rPr>
        <w:t xml:space="preserve"> </w:t>
      </w:r>
      <w:r w:rsidR="0098111B" w:rsidRPr="00D578AA">
        <w:rPr>
          <w:rFonts w:ascii="Times New Roman" w:hAnsi="Times New Roman"/>
          <w:sz w:val="24"/>
          <w:szCs w:val="24"/>
        </w:rPr>
        <w:t xml:space="preserve">thermal density flux associated </w:t>
      </w:r>
      <w:r w:rsidR="004E39B2" w:rsidRPr="00D578AA">
        <w:rPr>
          <w:rFonts w:ascii="Times New Roman" w:hAnsi="Times New Roman"/>
          <w:sz w:val="24"/>
          <w:szCs w:val="24"/>
        </w:rPr>
        <w:t xml:space="preserve">with </w:t>
      </w:r>
      <w:r w:rsidR="0098111B" w:rsidRPr="00D578AA">
        <w:rPr>
          <w:rFonts w:ascii="Times New Roman" w:hAnsi="Times New Roman"/>
          <w:sz w:val="24"/>
          <w:szCs w:val="24"/>
        </w:rPr>
        <w:t xml:space="preserve">less latent and sensible release </w:t>
      </w:r>
      <w:r w:rsidR="00DF0E87" w:rsidRPr="00D578AA">
        <w:rPr>
          <w:rFonts w:ascii="Times New Roman" w:hAnsi="Times New Roman"/>
          <w:sz w:val="24"/>
          <w:szCs w:val="24"/>
        </w:rPr>
        <w:t>(</w:t>
      </w:r>
      <w:r w:rsidR="003540C2" w:rsidRPr="00D578AA">
        <w:rPr>
          <w:rFonts w:ascii="Times New Roman" w:hAnsi="Times New Roman"/>
          <w:bCs/>
          <w:sz w:val="24"/>
          <w:szCs w:val="24"/>
        </w:rPr>
        <w:t>Figure 5</w:t>
      </w:r>
      <w:r w:rsidR="000150A3" w:rsidRPr="00D578AA">
        <w:rPr>
          <w:rFonts w:ascii="Times New Roman" w:hAnsi="Times New Roman"/>
          <w:bCs/>
          <w:sz w:val="24"/>
          <w:szCs w:val="24"/>
        </w:rPr>
        <w:t>e</w:t>
      </w:r>
      <w:r w:rsidR="00DF0E87" w:rsidRPr="00D578AA">
        <w:rPr>
          <w:rFonts w:ascii="Times New Roman" w:hAnsi="Times New Roman"/>
          <w:sz w:val="24"/>
          <w:szCs w:val="24"/>
        </w:rPr>
        <w:t xml:space="preserve">) </w:t>
      </w:r>
      <w:r w:rsidR="004E39B2" w:rsidRPr="00D578AA">
        <w:rPr>
          <w:rFonts w:ascii="Times New Roman" w:hAnsi="Times New Roman"/>
          <w:sz w:val="24"/>
          <w:szCs w:val="24"/>
        </w:rPr>
        <w:t>than</w:t>
      </w:r>
      <w:r w:rsidR="00DF0E87" w:rsidRPr="00D578AA">
        <w:rPr>
          <w:rFonts w:ascii="Times New Roman" w:hAnsi="Times New Roman"/>
          <w:sz w:val="24"/>
          <w:szCs w:val="24"/>
        </w:rPr>
        <w:t xml:space="preserve"> the </w:t>
      </w:r>
      <w:r w:rsidR="004E39B2" w:rsidRPr="00D578AA">
        <w:rPr>
          <w:rFonts w:ascii="Times New Roman" w:hAnsi="Times New Roman"/>
          <w:sz w:val="24"/>
          <w:szCs w:val="24"/>
        </w:rPr>
        <w:t>changed</w:t>
      </w:r>
      <w:r w:rsidR="006D4B9A" w:rsidRPr="00D578AA">
        <w:rPr>
          <w:rFonts w:ascii="Times New Roman" w:hAnsi="Times New Roman"/>
          <w:sz w:val="24"/>
          <w:szCs w:val="24"/>
        </w:rPr>
        <w:t xml:space="preserve"> </w:t>
      </w:r>
      <w:r w:rsidR="00DF0E87" w:rsidRPr="00D578AA">
        <w:rPr>
          <w:rFonts w:ascii="Times New Roman" w:hAnsi="Times New Roman"/>
          <w:sz w:val="24"/>
          <w:szCs w:val="24"/>
        </w:rPr>
        <w:t xml:space="preserve">haline </w:t>
      </w:r>
      <w:r w:rsidR="0098111B" w:rsidRPr="00D578AA">
        <w:rPr>
          <w:rFonts w:ascii="Times New Roman" w:hAnsi="Times New Roman"/>
          <w:sz w:val="24"/>
          <w:szCs w:val="24"/>
        </w:rPr>
        <w:t xml:space="preserve">density flux </w:t>
      </w:r>
      <w:r w:rsidR="00DF0E87" w:rsidRPr="00D578AA">
        <w:rPr>
          <w:rFonts w:ascii="Times New Roman" w:hAnsi="Times New Roman"/>
          <w:sz w:val="24"/>
          <w:szCs w:val="24"/>
        </w:rPr>
        <w:t>(</w:t>
      </w:r>
      <w:r w:rsidR="003540C2" w:rsidRPr="00D578AA">
        <w:rPr>
          <w:rFonts w:ascii="Times New Roman" w:hAnsi="Times New Roman"/>
          <w:bCs/>
          <w:sz w:val="24"/>
          <w:szCs w:val="24"/>
        </w:rPr>
        <w:t>Figure 5</w:t>
      </w:r>
      <w:r w:rsidR="000150A3" w:rsidRPr="00D578AA">
        <w:rPr>
          <w:rFonts w:ascii="Times New Roman" w:hAnsi="Times New Roman"/>
          <w:bCs/>
          <w:sz w:val="24"/>
          <w:szCs w:val="24"/>
        </w:rPr>
        <w:t>f</w:t>
      </w:r>
      <w:r w:rsidR="006D4B9A" w:rsidRPr="00D578AA">
        <w:rPr>
          <w:rFonts w:ascii="Times New Roman" w:hAnsi="Times New Roman"/>
          <w:sz w:val="24"/>
          <w:szCs w:val="24"/>
        </w:rPr>
        <w:t>).</w:t>
      </w:r>
    </w:p>
    <w:p w:rsidR="00DD25EE" w:rsidRPr="00D578AA" w:rsidRDefault="0000772D">
      <w:pPr>
        <w:spacing w:line="480" w:lineRule="auto"/>
        <w:ind w:firstLine="420"/>
      </w:pPr>
      <w:r w:rsidRPr="00D578AA">
        <w:rPr>
          <w:rFonts w:ascii="Times New Roman" w:hAnsi="Times New Roman"/>
          <w:sz w:val="24"/>
          <w:szCs w:val="24"/>
        </w:rPr>
        <w:t>A</w:t>
      </w:r>
      <w:r w:rsidR="0037617B" w:rsidRPr="00D578AA">
        <w:rPr>
          <w:rFonts w:ascii="Times New Roman" w:hAnsi="Times New Roman"/>
          <w:sz w:val="24"/>
          <w:szCs w:val="24"/>
        </w:rPr>
        <w:t>tmosphere–ocean</w:t>
      </w:r>
      <w:r w:rsidR="00017930" w:rsidRPr="00D578AA">
        <w:rPr>
          <w:rFonts w:ascii="Times New Roman" w:hAnsi="Times New Roman"/>
          <w:sz w:val="24"/>
          <w:szCs w:val="24"/>
        </w:rPr>
        <w:t xml:space="preserve"> feedbacks </w:t>
      </w:r>
      <w:r w:rsidRPr="00D578AA">
        <w:rPr>
          <w:rFonts w:ascii="Times New Roman" w:hAnsi="Times New Roman"/>
          <w:sz w:val="24"/>
          <w:szCs w:val="24"/>
        </w:rPr>
        <w:t xml:space="preserve">also </w:t>
      </w:r>
      <w:r w:rsidR="00017930" w:rsidRPr="00D578AA">
        <w:rPr>
          <w:rFonts w:ascii="Times New Roman" w:hAnsi="Times New Roman"/>
          <w:sz w:val="24"/>
          <w:szCs w:val="24"/>
        </w:rPr>
        <w:t xml:space="preserve">strengthen </w:t>
      </w:r>
      <w:r w:rsidR="0084331F" w:rsidRPr="00D578AA">
        <w:rPr>
          <w:rFonts w:ascii="Times New Roman" w:hAnsi="Times New Roman"/>
          <w:sz w:val="24"/>
          <w:szCs w:val="24"/>
        </w:rPr>
        <w:t xml:space="preserve">the </w:t>
      </w:r>
      <w:r w:rsidR="00017930" w:rsidRPr="00D578AA">
        <w:rPr>
          <w:rFonts w:ascii="Times New Roman" w:hAnsi="Times New Roman"/>
          <w:sz w:val="24"/>
          <w:szCs w:val="24"/>
        </w:rPr>
        <w:t>PMOC</w:t>
      </w:r>
      <w:r w:rsidR="007809B9" w:rsidRPr="00D578AA">
        <w:rPr>
          <w:rFonts w:ascii="Times New Roman" w:hAnsi="Times New Roman"/>
          <w:sz w:val="24"/>
          <w:szCs w:val="24"/>
        </w:rPr>
        <w:t xml:space="preserve">. </w:t>
      </w:r>
      <w:r w:rsidR="00017930" w:rsidRPr="00D578AA">
        <w:rPr>
          <w:rFonts w:ascii="Times New Roman" w:hAnsi="Times New Roman"/>
          <w:sz w:val="24"/>
          <w:szCs w:val="24"/>
        </w:rPr>
        <w:t>Due to</w:t>
      </w:r>
      <w:r w:rsidR="006037D2" w:rsidRPr="00D578AA">
        <w:rPr>
          <w:rFonts w:ascii="Times New Roman" w:hAnsi="Times New Roman"/>
          <w:sz w:val="24"/>
          <w:szCs w:val="24"/>
        </w:rPr>
        <w:t xml:space="preserve"> the</w:t>
      </w:r>
      <w:r w:rsidR="00017930" w:rsidRPr="00D578AA">
        <w:rPr>
          <w:rFonts w:ascii="Times New Roman" w:hAnsi="Times New Roman"/>
          <w:sz w:val="24"/>
          <w:szCs w:val="24"/>
        </w:rPr>
        <w:t xml:space="preserve"> initial</w:t>
      </w:r>
      <w:r w:rsidR="00E25C47" w:rsidRPr="00D578AA">
        <w:rPr>
          <w:rFonts w:ascii="Times New Roman" w:hAnsi="Times New Roman"/>
          <w:sz w:val="24"/>
          <w:szCs w:val="24"/>
        </w:rPr>
        <w:t xml:space="preserve"> development of </w:t>
      </w:r>
      <w:r w:rsidR="00CD3ABB" w:rsidRPr="00D578AA">
        <w:rPr>
          <w:rFonts w:ascii="Times New Roman" w:hAnsi="Times New Roman"/>
          <w:sz w:val="24"/>
          <w:szCs w:val="24"/>
        </w:rPr>
        <w:t>the</w:t>
      </w:r>
      <w:r w:rsidR="0084331F" w:rsidRPr="00D578AA">
        <w:rPr>
          <w:rFonts w:ascii="Times New Roman" w:hAnsi="Times New Roman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>PMOC</w:t>
      </w:r>
      <w:r w:rsidR="008064B1" w:rsidRPr="00D578AA">
        <w:rPr>
          <w:rFonts w:ascii="Times New Roman" w:hAnsi="Times New Roman"/>
          <w:sz w:val="24"/>
          <w:szCs w:val="24"/>
        </w:rPr>
        <w:t xml:space="preserve"> mentioned in section 3.1</w:t>
      </w:r>
      <w:r w:rsidR="00E25C47" w:rsidRPr="00D578AA">
        <w:rPr>
          <w:rFonts w:ascii="Times New Roman" w:hAnsi="Times New Roman"/>
          <w:sz w:val="24"/>
          <w:szCs w:val="24"/>
        </w:rPr>
        <w:t xml:space="preserve">, </w:t>
      </w:r>
      <w:r w:rsidR="00524692" w:rsidRPr="00D578AA">
        <w:rPr>
          <w:rFonts w:ascii="Times New Roman" w:hAnsi="Times New Roman"/>
          <w:sz w:val="24"/>
          <w:szCs w:val="24"/>
        </w:rPr>
        <w:t xml:space="preserve">a positive feedback </w:t>
      </w:r>
      <w:r w:rsidR="0084331F" w:rsidRPr="00D578AA">
        <w:rPr>
          <w:rFonts w:ascii="Times New Roman" w:hAnsi="Times New Roman"/>
          <w:sz w:val="24"/>
          <w:szCs w:val="24"/>
        </w:rPr>
        <w:t>(</w:t>
      </w:r>
      <w:r w:rsidR="002C613A" w:rsidRPr="00D578AA">
        <w:rPr>
          <w:rFonts w:ascii="Times New Roman" w:hAnsi="Times New Roman"/>
          <w:sz w:val="24"/>
          <w:szCs w:val="24"/>
        </w:rPr>
        <w:t>as point</w:t>
      </w:r>
      <w:r w:rsidR="009C3DB4" w:rsidRPr="00D578AA">
        <w:rPr>
          <w:rFonts w:ascii="Times New Roman" w:hAnsi="Times New Roman"/>
          <w:sz w:val="24"/>
          <w:szCs w:val="24"/>
        </w:rPr>
        <w:t>ed</w:t>
      </w:r>
      <w:r w:rsidR="002C613A" w:rsidRPr="00D578AA">
        <w:rPr>
          <w:rFonts w:ascii="Times New Roman" w:hAnsi="Times New Roman"/>
          <w:sz w:val="24"/>
          <w:szCs w:val="24"/>
        </w:rPr>
        <w:t xml:space="preserve"> out in </w:t>
      </w:r>
      <w:r w:rsidR="00524692" w:rsidRPr="00C76FE1">
        <w:rPr>
          <w:rFonts w:ascii="Times New Roman" w:hAnsi="Times New Roman"/>
          <w:noProof/>
          <w:sz w:val="24"/>
          <w:szCs w:val="24"/>
        </w:rPr>
        <w:t>Warren</w:t>
      </w:r>
      <w:r w:rsidR="002C613A" w:rsidRPr="00D578AA">
        <w:rPr>
          <w:rFonts w:ascii="Times New Roman" w:hAnsi="Times New Roman"/>
          <w:noProof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noProof/>
          <w:sz w:val="24"/>
          <w:szCs w:val="24"/>
        </w:rPr>
        <w:t>(</w:t>
      </w:r>
      <w:r w:rsidR="002C613A" w:rsidRPr="00D578AA">
        <w:rPr>
          <w:rFonts w:ascii="Times New Roman" w:hAnsi="Times New Roman"/>
          <w:noProof/>
          <w:sz w:val="24"/>
          <w:szCs w:val="24"/>
        </w:rPr>
        <w:t>1983</w:t>
      </w:r>
      <w:r w:rsidR="00696474" w:rsidRPr="00D578AA">
        <w:rPr>
          <w:rFonts w:ascii="Times New Roman" w:hAnsi="Times New Roman"/>
          <w:noProof/>
          <w:sz w:val="24"/>
          <w:szCs w:val="24"/>
        </w:rPr>
        <w:t>)</w:t>
      </w:r>
      <w:r w:rsidR="009C3DB4" w:rsidRPr="00D578AA">
        <w:rPr>
          <w:rFonts w:ascii="Times New Roman" w:hAnsi="Times New Roman"/>
          <w:noProof/>
          <w:sz w:val="24"/>
          <w:szCs w:val="24"/>
        </w:rPr>
        <w:t>)</w:t>
      </w:r>
      <w:r w:rsidR="00524692" w:rsidRPr="00D578AA">
        <w:rPr>
          <w:rFonts w:ascii="Times New Roman" w:hAnsi="Times New Roman"/>
          <w:sz w:val="24"/>
          <w:szCs w:val="24"/>
        </w:rPr>
        <w:t xml:space="preserve"> </w:t>
      </w:r>
      <w:r w:rsidR="00C76FE1" w:rsidRPr="00C76FE1">
        <w:rPr>
          <w:rFonts w:ascii="Times New Roman" w:hAnsi="Times New Roman"/>
          <w:sz w:val="24"/>
          <w:szCs w:val="24"/>
        </w:rPr>
        <w:t>is initiated by the intensifying meridional oceanic circulation</w:t>
      </w:r>
      <w:r w:rsidR="00CC383B">
        <w:rPr>
          <w:rFonts w:ascii="Times New Roman" w:hAnsi="Times New Roman" w:hint="eastAsia"/>
          <w:sz w:val="24"/>
          <w:szCs w:val="24"/>
        </w:rPr>
        <w:t xml:space="preserve">, which </w:t>
      </w:r>
      <w:r w:rsidR="00C76FE1" w:rsidRPr="00C76FE1">
        <w:rPr>
          <w:rFonts w:ascii="Times New Roman" w:hAnsi="Times New Roman"/>
          <w:sz w:val="24"/>
          <w:szCs w:val="24"/>
        </w:rPr>
        <w:t xml:space="preserve">transports warmer subtropical water northward and leads to </w:t>
      </w:r>
      <w:r w:rsidR="00FA66AB">
        <w:rPr>
          <w:rFonts w:ascii="Times New Roman" w:hAnsi="Times New Roman"/>
          <w:sz w:val="24"/>
          <w:szCs w:val="24"/>
        </w:rPr>
        <w:t>the</w:t>
      </w:r>
      <w:r w:rsidR="00FA66AB">
        <w:rPr>
          <w:rFonts w:ascii="Times New Roman" w:hAnsi="Times New Roman" w:hint="eastAsia"/>
          <w:sz w:val="24"/>
          <w:szCs w:val="24"/>
        </w:rPr>
        <w:t xml:space="preserve"> </w:t>
      </w:r>
      <w:r w:rsidR="00C76FE1" w:rsidRPr="00C76FE1">
        <w:rPr>
          <w:rFonts w:ascii="Times New Roman" w:hAnsi="Times New Roman"/>
          <w:sz w:val="24"/>
          <w:szCs w:val="24"/>
        </w:rPr>
        <w:t xml:space="preserve">buoyancy loss and evaporation increase </w:t>
      </w:r>
      <w:r w:rsidR="00524692" w:rsidRPr="00D578AA">
        <w:rPr>
          <w:rFonts w:ascii="Times New Roman" w:hAnsi="Times New Roman"/>
          <w:sz w:val="24"/>
          <w:szCs w:val="24"/>
        </w:rPr>
        <w:t>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524692" w:rsidRPr="00D578AA">
        <w:rPr>
          <w:rFonts w:ascii="Times New Roman" w:hAnsi="Times New Roman"/>
          <w:sz w:val="24"/>
          <w:szCs w:val="24"/>
        </w:rPr>
        <w:t>b)</w:t>
      </w:r>
      <w:r w:rsidR="00BC4979" w:rsidRPr="00D578AA">
        <w:rPr>
          <w:rFonts w:ascii="Times New Roman" w:hAnsi="Times New Roman"/>
          <w:sz w:val="24"/>
          <w:szCs w:val="24"/>
        </w:rPr>
        <w:t>. T</w:t>
      </w:r>
      <w:r w:rsidR="00396231" w:rsidRPr="00D578AA">
        <w:rPr>
          <w:rFonts w:ascii="Times New Roman" w:hAnsi="Times New Roman"/>
          <w:sz w:val="24"/>
          <w:szCs w:val="24"/>
        </w:rPr>
        <w:t>h</w:t>
      </w:r>
      <w:r w:rsidR="001E3B66" w:rsidRPr="00D578AA">
        <w:rPr>
          <w:rFonts w:ascii="Times New Roman" w:hAnsi="Times New Roman"/>
          <w:sz w:val="24"/>
          <w:szCs w:val="24"/>
        </w:rPr>
        <w:t>is feedback is also able to re-</w:t>
      </w:r>
      <w:r w:rsidR="00396231" w:rsidRPr="00D578AA">
        <w:rPr>
          <w:rFonts w:ascii="Times New Roman" w:hAnsi="Times New Roman"/>
          <w:sz w:val="24"/>
          <w:szCs w:val="24"/>
        </w:rPr>
        <w:t>trigger PMOC enhance</w:t>
      </w:r>
      <w:r w:rsidR="00F84C6B" w:rsidRPr="00D578AA">
        <w:rPr>
          <w:rFonts w:ascii="Times New Roman" w:hAnsi="Times New Roman"/>
          <w:sz w:val="24"/>
          <w:szCs w:val="24"/>
        </w:rPr>
        <w:t>ment</w:t>
      </w:r>
      <w:r w:rsidR="00E25C47" w:rsidRPr="00D578AA">
        <w:rPr>
          <w:rFonts w:ascii="Times New Roman" w:hAnsi="Times New Roman"/>
          <w:sz w:val="24"/>
          <w:szCs w:val="24"/>
        </w:rPr>
        <w:t>.</w:t>
      </w:r>
      <w:r w:rsidR="00984AD3" w:rsidRPr="00D578AA">
        <w:rPr>
          <w:rFonts w:ascii="Times New Roman" w:hAnsi="Times New Roman"/>
          <w:sz w:val="24"/>
          <w:szCs w:val="24"/>
        </w:rPr>
        <w:t xml:space="preserve"> </w:t>
      </w:r>
      <w:r w:rsidR="001E5BAF" w:rsidRPr="00D578AA">
        <w:rPr>
          <w:rFonts w:ascii="Times New Roman" w:hAnsi="Times New Roman"/>
          <w:sz w:val="24"/>
          <w:szCs w:val="24"/>
        </w:rPr>
        <w:t xml:space="preserve">By comparison to the </w:t>
      </w:r>
      <w:r w:rsidR="005E7048" w:rsidRPr="00D578AA">
        <w:rPr>
          <w:rFonts w:ascii="Times New Roman" w:hAnsi="Times New Roman"/>
          <w:sz w:val="24"/>
          <w:szCs w:val="24"/>
        </w:rPr>
        <w:t xml:space="preserve">changes in </w:t>
      </w:r>
      <w:r w:rsidR="00FA66AB">
        <w:rPr>
          <w:rFonts w:ascii="Times New Roman" w:hAnsi="Times New Roman" w:hint="eastAsia"/>
          <w:sz w:val="24"/>
          <w:szCs w:val="24"/>
        </w:rPr>
        <w:t xml:space="preserve">the </w:t>
      </w:r>
      <w:r w:rsidR="005E7048" w:rsidRPr="00D578AA">
        <w:rPr>
          <w:rFonts w:ascii="Times New Roman" w:hAnsi="Times New Roman"/>
          <w:sz w:val="24"/>
          <w:szCs w:val="24"/>
        </w:rPr>
        <w:t>North Atlantic,</w:t>
      </w:r>
      <w:r w:rsidR="007D24A2" w:rsidRPr="00D578AA">
        <w:rPr>
          <w:rFonts w:ascii="Times New Roman" w:hAnsi="Times New Roman"/>
          <w:sz w:val="24"/>
          <w:szCs w:val="24"/>
        </w:rPr>
        <w:t xml:space="preserve"> both the regional</w:t>
      </w:r>
      <w:r w:rsidR="000E52A9">
        <w:rPr>
          <w:rFonts w:ascii="Times New Roman" w:hAnsi="Times New Roman" w:hint="eastAsia"/>
          <w:sz w:val="24"/>
          <w:szCs w:val="24"/>
        </w:rPr>
        <w:t>ly</w:t>
      </w:r>
      <w:r w:rsidR="007D24A2" w:rsidRPr="00D578AA">
        <w:rPr>
          <w:rFonts w:ascii="Times New Roman" w:hAnsi="Times New Roman"/>
          <w:sz w:val="24"/>
          <w:szCs w:val="24"/>
        </w:rPr>
        <w:t xml:space="preserve"> averaged sea-ice coverage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7D24A2" w:rsidRPr="00D578AA">
        <w:rPr>
          <w:rFonts w:ascii="Times New Roman" w:hAnsi="Times New Roman"/>
          <w:sz w:val="24"/>
          <w:szCs w:val="24"/>
        </w:rPr>
        <w:t xml:space="preserve">c) </w:t>
      </w:r>
      <w:r w:rsidR="00BA3A53" w:rsidRPr="00D578AA">
        <w:rPr>
          <w:rFonts w:ascii="Times New Roman" w:hAnsi="Times New Roman"/>
          <w:sz w:val="24"/>
          <w:szCs w:val="24"/>
        </w:rPr>
        <w:t xml:space="preserve">and </w:t>
      </w:r>
      <w:r w:rsidR="007D24A2" w:rsidRPr="00D578AA">
        <w:rPr>
          <w:rFonts w:ascii="Times New Roman" w:hAnsi="Times New Roman"/>
          <w:sz w:val="24"/>
          <w:szCs w:val="24"/>
        </w:rPr>
        <w:t>February sea-ice margin</w:t>
      </w:r>
      <w:r w:rsidR="00BA3A53" w:rsidRPr="00D578AA">
        <w:rPr>
          <w:rFonts w:ascii="Times New Roman" w:hAnsi="Times New Roman"/>
          <w:sz w:val="24"/>
          <w:szCs w:val="24"/>
        </w:rPr>
        <w:t xml:space="preserve"> (</w:t>
      </w:r>
      <w:r w:rsidR="003540C2" w:rsidRPr="00D578AA">
        <w:rPr>
          <w:rFonts w:ascii="Times New Roman" w:hAnsi="Times New Roman"/>
          <w:sz w:val="24"/>
          <w:szCs w:val="24"/>
        </w:rPr>
        <w:t>Figure 4f</w:t>
      </w:r>
      <w:r w:rsidR="00BA3A53" w:rsidRPr="00D578AA">
        <w:rPr>
          <w:rFonts w:ascii="Times New Roman" w:hAnsi="Times New Roman"/>
          <w:sz w:val="24"/>
          <w:szCs w:val="24"/>
        </w:rPr>
        <w:t>)</w:t>
      </w:r>
      <w:r w:rsidR="007D24A2" w:rsidRPr="00D578AA">
        <w:rPr>
          <w:rFonts w:ascii="Times New Roman" w:hAnsi="Times New Roman"/>
          <w:sz w:val="24"/>
          <w:szCs w:val="24"/>
        </w:rPr>
        <w:t xml:space="preserve"> </w:t>
      </w:r>
      <w:r w:rsidR="00BA3A53" w:rsidRPr="00D578AA">
        <w:rPr>
          <w:rFonts w:ascii="Times New Roman" w:hAnsi="Times New Roman"/>
          <w:sz w:val="24"/>
          <w:szCs w:val="24"/>
        </w:rPr>
        <w:t xml:space="preserve">over </w:t>
      </w:r>
      <w:r w:rsidR="00FA66AB">
        <w:rPr>
          <w:rFonts w:ascii="Times New Roman" w:hAnsi="Times New Roman" w:hint="eastAsia"/>
          <w:sz w:val="24"/>
          <w:szCs w:val="24"/>
        </w:rPr>
        <w:t xml:space="preserve">the </w:t>
      </w:r>
      <w:r w:rsidR="007D24A2" w:rsidRPr="00D578AA">
        <w:rPr>
          <w:rFonts w:ascii="Times New Roman" w:hAnsi="Times New Roman"/>
          <w:sz w:val="24"/>
          <w:szCs w:val="24"/>
        </w:rPr>
        <w:t xml:space="preserve">North Pacific experience </w:t>
      </w:r>
      <w:r w:rsidR="00682131" w:rsidRPr="00D578AA">
        <w:rPr>
          <w:rFonts w:ascii="Times New Roman" w:hAnsi="Times New Roman"/>
          <w:sz w:val="24"/>
          <w:szCs w:val="24"/>
        </w:rPr>
        <w:t xml:space="preserve">a </w:t>
      </w:r>
      <w:r w:rsidR="001E5BAF" w:rsidRPr="00D578AA">
        <w:rPr>
          <w:rFonts w:ascii="Times New Roman" w:hAnsi="Times New Roman"/>
          <w:sz w:val="24"/>
          <w:szCs w:val="24"/>
        </w:rPr>
        <w:t xml:space="preserve">slightly </w:t>
      </w:r>
      <w:r w:rsidR="00BA3A53" w:rsidRPr="00D578AA">
        <w:rPr>
          <w:rFonts w:ascii="Times New Roman" w:hAnsi="Times New Roman"/>
          <w:sz w:val="24"/>
          <w:szCs w:val="24"/>
        </w:rPr>
        <w:t>northward retreat</w:t>
      </w:r>
      <w:r w:rsidR="005E7048" w:rsidRPr="00D578AA">
        <w:rPr>
          <w:rFonts w:ascii="Times New Roman" w:hAnsi="Times New Roman"/>
          <w:sz w:val="24"/>
          <w:szCs w:val="24"/>
        </w:rPr>
        <w:t xml:space="preserve"> and</w:t>
      </w:r>
      <w:r w:rsidR="00BA3A53" w:rsidRPr="00D578AA">
        <w:rPr>
          <w:rFonts w:ascii="Times New Roman" w:hAnsi="Times New Roman"/>
          <w:sz w:val="24"/>
          <w:szCs w:val="24"/>
        </w:rPr>
        <w:t xml:space="preserve"> </w:t>
      </w:r>
      <w:r w:rsidR="00682131" w:rsidRPr="00D578AA">
        <w:rPr>
          <w:rFonts w:ascii="Times New Roman" w:hAnsi="Times New Roman"/>
          <w:sz w:val="24"/>
          <w:szCs w:val="24"/>
        </w:rPr>
        <w:t xml:space="preserve">have </w:t>
      </w:r>
      <w:r w:rsidR="00984AD3" w:rsidRPr="00D578AA">
        <w:rPr>
          <w:rFonts w:ascii="Times New Roman" w:hAnsi="Times New Roman"/>
          <w:sz w:val="24"/>
          <w:szCs w:val="24"/>
        </w:rPr>
        <w:t xml:space="preserve">a </w:t>
      </w:r>
      <w:r w:rsidR="00984AD3" w:rsidRPr="00D578AA">
        <w:rPr>
          <w:rFonts w:ascii="Times New Roman" w:hAnsi="Times New Roman"/>
          <w:noProof/>
          <w:sz w:val="24"/>
          <w:szCs w:val="24"/>
        </w:rPr>
        <w:t>relative</w:t>
      </w:r>
      <w:r w:rsidR="00F1000D" w:rsidRPr="00D578AA">
        <w:rPr>
          <w:rFonts w:ascii="Times New Roman" w:hAnsi="Times New Roman"/>
          <w:noProof/>
          <w:sz w:val="24"/>
          <w:szCs w:val="24"/>
        </w:rPr>
        <w:t>ly</w:t>
      </w:r>
      <w:r w:rsidR="00984AD3" w:rsidRPr="00D578AA">
        <w:rPr>
          <w:rFonts w:ascii="Times New Roman" w:hAnsi="Times New Roman"/>
          <w:sz w:val="24"/>
          <w:szCs w:val="24"/>
        </w:rPr>
        <w:t xml:space="preserve"> smaller effect on</w:t>
      </w:r>
      <w:r w:rsidR="000739A1" w:rsidRPr="00D578AA">
        <w:rPr>
          <w:rFonts w:ascii="Times New Roman" w:hAnsi="Times New Roman"/>
          <w:sz w:val="24"/>
          <w:szCs w:val="24"/>
        </w:rPr>
        <w:t xml:space="preserve"> </w:t>
      </w:r>
      <w:r w:rsidR="000739A1" w:rsidRPr="00D578AA">
        <w:rPr>
          <w:rFonts w:ascii="Times New Roman" w:hAnsi="Times New Roman"/>
          <w:sz w:val="24"/>
          <w:szCs w:val="24"/>
        </w:rPr>
        <w:lastRenderedPageBreak/>
        <w:t xml:space="preserve">the simulated </w:t>
      </w:r>
      <w:r w:rsidR="00DD4B80" w:rsidRPr="00D578AA">
        <w:rPr>
          <w:rFonts w:ascii="Times New Roman" w:hAnsi="Times New Roman"/>
          <w:sz w:val="24"/>
          <w:szCs w:val="24"/>
        </w:rPr>
        <w:t>strengthening</w:t>
      </w:r>
      <w:r w:rsidR="000739A1" w:rsidRPr="00D578AA">
        <w:rPr>
          <w:rFonts w:ascii="Times New Roman" w:hAnsi="Times New Roman"/>
          <w:sz w:val="24"/>
          <w:szCs w:val="24"/>
        </w:rPr>
        <w:t xml:space="preserve"> of </w:t>
      </w:r>
      <w:r w:rsidR="00FA66AB">
        <w:rPr>
          <w:rFonts w:ascii="Times New Roman" w:hAnsi="Times New Roman" w:hint="eastAsia"/>
          <w:sz w:val="24"/>
          <w:szCs w:val="24"/>
        </w:rPr>
        <w:t xml:space="preserve">the </w:t>
      </w:r>
      <w:r w:rsidR="000739A1" w:rsidRPr="00D578AA">
        <w:rPr>
          <w:rFonts w:ascii="Times New Roman" w:hAnsi="Times New Roman"/>
          <w:sz w:val="24"/>
          <w:szCs w:val="24"/>
        </w:rPr>
        <w:t>PMOC.</w:t>
      </w:r>
      <w:r w:rsidR="00BA3A53" w:rsidRPr="00D578AA">
        <w:rPr>
          <w:rFonts w:ascii="Times New Roman" w:hAnsi="Times New Roman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 xml:space="preserve">Over a longer time, </w:t>
      </w:r>
      <w:r w:rsidR="009A51F6" w:rsidRPr="00D578AA">
        <w:rPr>
          <w:rFonts w:ascii="Times New Roman" w:hAnsi="Times New Roman"/>
          <w:sz w:val="24"/>
          <w:szCs w:val="24"/>
        </w:rPr>
        <w:t xml:space="preserve">the </w:t>
      </w:r>
      <w:r w:rsidR="001A59F9" w:rsidRPr="00D578AA">
        <w:rPr>
          <w:rFonts w:ascii="Times New Roman" w:hAnsi="Times New Roman"/>
          <w:sz w:val="24"/>
          <w:szCs w:val="24"/>
        </w:rPr>
        <w:t>thermal</w:t>
      </w:r>
      <w:r w:rsidR="00017930" w:rsidRPr="00D578AA">
        <w:rPr>
          <w:rFonts w:ascii="Times New Roman" w:hAnsi="Times New Roman"/>
          <w:sz w:val="24"/>
          <w:szCs w:val="24"/>
        </w:rPr>
        <w:t xml:space="preserve"> </w:t>
      </w:r>
      <w:r w:rsidR="001A59F9" w:rsidRPr="00D578AA">
        <w:rPr>
          <w:rFonts w:ascii="Times New Roman" w:hAnsi="Times New Roman"/>
          <w:sz w:val="24"/>
          <w:szCs w:val="24"/>
        </w:rPr>
        <w:t xml:space="preserve">density </w:t>
      </w:r>
      <w:r w:rsidR="00017930" w:rsidRPr="00D578AA">
        <w:rPr>
          <w:rFonts w:ascii="Times New Roman" w:hAnsi="Times New Roman"/>
          <w:sz w:val="24"/>
          <w:szCs w:val="24"/>
        </w:rPr>
        <w:t>flux</w:t>
      </w:r>
      <w:r w:rsidR="009A51F6" w:rsidRPr="00D578AA">
        <w:rPr>
          <w:rFonts w:ascii="Times New Roman" w:hAnsi="Times New Roman"/>
          <w:sz w:val="24"/>
          <w:szCs w:val="24"/>
        </w:rPr>
        <w:t>, which is</w:t>
      </w:r>
      <w:r w:rsidR="00017930" w:rsidRPr="00D578AA">
        <w:rPr>
          <w:rFonts w:ascii="Times New Roman" w:hAnsi="Times New Roman"/>
          <w:sz w:val="24"/>
          <w:szCs w:val="24"/>
        </w:rPr>
        <w:t xml:space="preserve"> </w:t>
      </w:r>
      <w:r w:rsidR="00794A9A" w:rsidRPr="00D578AA">
        <w:rPr>
          <w:rFonts w:ascii="Times New Roman" w:hAnsi="Times New Roman"/>
          <w:sz w:val="24"/>
          <w:szCs w:val="24"/>
        </w:rPr>
        <w:t xml:space="preserve">due to </w:t>
      </w:r>
      <w:r w:rsidR="001A59F9" w:rsidRPr="00D578AA">
        <w:rPr>
          <w:rFonts w:ascii="Times New Roman" w:hAnsi="Times New Roman"/>
          <w:sz w:val="24"/>
          <w:szCs w:val="24"/>
        </w:rPr>
        <w:t xml:space="preserve">the </w:t>
      </w:r>
      <w:r w:rsidR="00794A9A" w:rsidRPr="00D578AA">
        <w:rPr>
          <w:rFonts w:ascii="Times New Roman" w:hAnsi="Times New Roman"/>
          <w:sz w:val="24"/>
          <w:szCs w:val="24"/>
        </w:rPr>
        <w:t>loss of</w:t>
      </w:r>
      <w:r w:rsidR="001A59F9" w:rsidRPr="00D578AA">
        <w:rPr>
          <w:rFonts w:ascii="Times New Roman" w:hAnsi="Times New Roman"/>
          <w:sz w:val="24"/>
          <w:szCs w:val="24"/>
        </w:rPr>
        <w:t xml:space="preserve"> total</w:t>
      </w:r>
      <w:r w:rsidR="00794A9A" w:rsidRPr="00D578AA">
        <w:rPr>
          <w:rFonts w:ascii="Times New Roman" w:hAnsi="Times New Roman"/>
          <w:sz w:val="24"/>
          <w:szCs w:val="24"/>
        </w:rPr>
        <w:t xml:space="preserve"> </w:t>
      </w:r>
      <w:r w:rsidR="001A59F9" w:rsidRPr="00D578AA">
        <w:rPr>
          <w:rFonts w:ascii="Times New Roman" w:hAnsi="Times New Roman"/>
          <w:sz w:val="24"/>
          <w:szCs w:val="24"/>
        </w:rPr>
        <w:t>heat</w:t>
      </w:r>
      <w:r w:rsidR="009A51F6" w:rsidRPr="00D578AA">
        <w:rPr>
          <w:rFonts w:ascii="Times New Roman" w:hAnsi="Times New Roman"/>
          <w:sz w:val="24"/>
          <w:szCs w:val="24"/>
        </w:rPr>
        <w:t>,</w:t>
      </w:r>
      <w:r w:rsidR="001A59F9" w:rsidRPr="00D578AA">
        <w:rPr>
          <w:rFonts w:ascii="Times New Roman" w:hAnsi="Times New Roman"/>
          <w:sz w:val="24"/>
          <w:szCs w:val="24"/>
        </w:rPr>
        <w:t xml:space="preserve"> </w:t>
      </w:r>
      <w:r w:rsidR="00794A9A" w:rsidRPr="00D578AA">
        <w:rPr>
          <w:rFonts w:ascii="Times New Roman" w:hAnsi="Times New Roman"/>
          <w:sz w:val="24"/>
          <w:szCs w:val="24"/>
        </w:rPr>
        <w:t>contributes</w:t>
      </w:r>
      <w:r w:rsidR="00017930" w:rsidRPr="00D578AA">
        <w:rPr>
          <w:rFonts w:ascii="Times New Roman" w:hAnsi="Times New Roman"/>
          <w:sz w:val="24"/>
          <w:szCs w:val="24"/>
        </w:rPr>
        <w:t xml:space="preserve"> more to the total density flux than</w:t>
      </w:r>
      <w:r w:rsidR="001A59F9" w:rsidRPr="00D578AA">
        <w:rPr>
          <w:rFonts w:ascii="Times New Roman" w:hAnsi="Times New Roman"/>
          <w:sz w:val="24"/>
          <w:szCs w:val="24"/>
        </w:rPr>
        <w:t xml:space="preserve"> the</w:t>
      </w:r>
      <w:r w:rsidR="00017930" w:rsidRPr="00D578AA">
        <w:rPr>
          <w:rFonts w:ascii="Times New Roman" w:hAnsi="Times New Roman"/>
          <w:sz w:val="24"/>
          <w:szCs w:val="24"/>
        </w:rPr>
        <w:t xml:space="preserve"> </w:t>
      </w:r>
      <w:r w:rsidR="0084467A" w:rsidRPr="00D578AA">
        <w:rPr>
          <w:rFonts w:ascii="Times New Roman" w:hAnsi="Times New Roman"/>
          <w:sz w:val="24"/>
          <w:szCs w:val="24"/>
        </w:rPr>
        <w:t>h</w:t>
      </w:r>
      <w:r w:rsidR="00017930" w:rsidRPr="00D578AA">
        <w:rPr>
          <w:rFonts w:ascii="Times New Roman" w:hAnsi="Times New Roman"/>
          <w:sz w:val="24"/>
          <w:szCs w:val="24"/>
        </w:rPr>
        <w:t xml:space="preserve">aline flux </w:t>
      </w:r>
      <w:r w:rsidR="009A51F6" w:rsidRPr="00D578AA">
        <w:rPr>
          <w:rFonts w:ascii="Times New Roman" w:hAnsi="Times New Roman"/>
          <w:sz w:val="24"/>
          <w:szCs w:val="24"/>
        </w:rPr>
        <w:t>in relation to</w:t>
      </w:r>
      <w:r w:rsidR="00EF6C0A">
        <w:rPr>
          <w:rFonts w:ascii="Times New Roman" w:hAnsi="Times New Roman" w:hint="eastAsia"/>
          <w:sz w:val="24"/>
          <w:szCs w:val="24"/>
        </w:rPr>
        <w:t xml:space="preserve"> </w:t>
      </w:r>
      <w:r w:rsidR="00E25C47" w:rsidRPr="00D578AA">
        <w:rPr>
          <w:rFonts w:ascii="Times New Roman" w:hAnsi="Times New Roman"/>
          <w:sz w:val="24"/>
          <w:szCs w:val="24"/>
        </w:rPr>
        <w:t xml:space="preserve">reduction </w:t>
      </w:r>
      <w:r w:rsidR="009A51F6" w:rsidRPr="00D578AA">
        <w:rPr>
          <w:rFonts w:ascii="Times New Roman" w:hAnsi="Times New Roman"/>
          <w:sz w:val="24"/>
          <w:szCs w:val="24"/>
        </w:rPr>
        <w:t>in</w:t>
      </w:r>
      <w:r w:rsidR="00F57C40" w:rsidRPr="00D578AA">
        <w:rPr>
          <w:rFonts w:ascii="Times New Roman" w:hAnsi="Times New Roman"/>
          <w:sz w:val="24"/>
          <w:szCs w:val="24"/>
        </w:rPr>
        <w:t xml:space="preserve">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E25C47" w:rsidRPr="00D578AA">
        <w:rPr>
          <w:rFonts w:ascii="Times New Roman" w:hAnsi="Times New Roman"/>
          <w:sz w:val="24"/>
          <w:szCs w:val="24"/>
        </w:rPr>
        <w:t xml:space="preserve">net freshwater </w:t>
      </w:r>
      <w:r w:rsidR="001A59F9" w:rsidRPr="00D578AA">
        <w:rPr>
          <w:rFonts w:ascii="Times New Roman" w:hAnsi="Times New Roman"/>
          <w:sz w:val="24"/>
          <w:szCs w:val="24"/>
        </w:rPr>
        <w:t>discharge</w:t>
      </w:r>
      <w:r w:rsidR="00E25C47" w:rsidRPr="00D578AA">
        <w:rPr>
          <w:rFonts w:ascii="Times New Roman" w:hAnsi="Times New Roman"/>
          <w:sz w:val="24"/>
          <w:szCs w:val="24"/>
        </w:rPr>
        <w:t xml:space="preserve">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E25C47" w:rsidRPr="00D578AA">
        <w:rPr>
          <w:rFonts w:ascii="Times New Roman" w:hAnsi="Times New Roman"/>
          <w:sz w:val="24"/>
          <w:szCs w:val="24"/>
        </w:rPr>
        <w:t>b)</w:t>
      </w:r>
      <w:r w:rsidR="00017930" w:rsidRPr="00D578AA">
        <w:rPr>
          <w:rFonts w:ascii="Times New Roman" w:hAnsi="Times New Roman"/>
          <w:sz w:val="24"/>
          <w:szCs w:val="24"/>
        </w:rPr>
        <w:t>.</w:t>
      </w:r>
      <w:r w:rsidR="00220F53" w:rsidRPr="00D578AA">
        <w:rPr>
          <w:rFonts w:ascii="Times New Roman" w:hAnsi="Times New Roman"/>
          <w:sz w:val="24"/>
          <w:szCs w:val="24"/>
        </w:rPr>
        <w:t xml:space="preserve"> </w:t>
      </w:r>
      <w:r w:rsidR="002F3D63" w:rsidRPr="00D578AA">
        <w:rPr>
          <w:rFonts w:ascii="Times New Roman" w:hAnsi="Times New Roman"/>
          <w:sz w:val="24"/>
          <w:szCs w:val="24"/>
        </w:rPr>
        <w:t xml:space="preserve">Spatially, </w:t>
      </w:r>
      <w:r w:rsidR="008F5B42" w:rsidRPr="00D578AA">
        <w:rPr>
          <w:rFonts w:ascii="Times New Roman" w:hAnsi="Times New Roman"/>
          <w:sz w:val="24"/>
          <w:szCs w:val="24"/>
        </w:rPr>
        <w:t>both increased</w:t>
      </w:r>
      <w:r w:rsidR="00F30AB5" w:rsidRPr="00D578AA">
        <w:rPr>
          <w:rFonts w:ascii="Times New Roman" w:hAnsi="Times New Roman"/>
          <w:sz w:val="24"/>
          <w:szCs w:val="24"/>
        </w:rPr>
        <w:t xml:space="preserve"> </w:t>
      </w:r>
      <w:r w:rsidR="00DC115A" w:rsidRPr="00D578AA">
        <w:rPr>
          <w:rFonts w:ascii="Times New Roman" w:hAnsi="Times New Roman"/>
          <w:sz w:val="24"/>
          <w:szCs w:val="24"/>
        </w:rPr>
        <w:t xml:space="preserve">total density flux and mixed layer depth in </w:t>
      </w:r>
      <w:r w:rsidR="00FA66AB">
        <w:rPr>
          <w:rFonts w:ascii="Times New Roman" w:hAnsi="Times New Roman" w:hint="eastAsia"/>
          <w:sz w:val="24"/>
          <w:szCs w:val="24"/>
        </w:rPr>
        <w:t xml:space="preserve">the </w:t>
      </w:r>
      <w:r w:rsidR="009826A5" w:rsidRPr="00D578AA">
        <w:rPr>
          <w:rFonts w:ascii="Times New Roman" w:hAnsi="Times New Roman"/>
          <w:sz w:val="24"/>
          <w:szCs w:val="24"/>
        </w:rPr>
        <w:t xml:space="preserve">North </w:t>
      </w:r>
      <w:r w:rsidR="00DC115A" w:rsidRPr="00D578AA">
        <w:rPr>
          <w:rFonts w:ascii="Times New Roman" w:hAnsi="Times New Roman"/>
          <w:sz w:val="24"/>
          <w:szCs w:val="24"/>
        </w:rPr>
        <w:t xml:space="preserve">Pacific Ocean </w:t>
      </w:r>
      <w:r w:rsidR="005E7048" w:rsidRPr="00D578AA">
        <w:rPr>
          <w:rFonts w:ascii="Times New Roman" w:hAnsi="Times New Roman"/>
          <w:sz w:val="24"/>
          <w:szCs w:val="24"/>
        </w:rPr>
        <w:t>show</w:t>
      </w:r>
      <w:r w:rsidR="00DC115A" w:rsidRPr="00D578AA">
        <w:rPr>
          <w:rFonts w:ascii="Times New Roman" w:hAnsi="Times New Roman"/>
          <w:sz w:val="24"/>
          <w:szCs w:val="24"/>
        </w:rPr>
        <w:t xml:space="preserve"> </w:t>
      </w:r>
      <w:r w:rsidR="00DC115A" w:rsidRPr="00D578AA">
        <w:rPr>
          <w:rFonts w:ascii="Times New Roman" w:hAnsi="Times New Roman"/>
          <w:noProof/>
          <w:sz w:val="24"/>
          <w:szCs w:val="24"/>
        </w:rPr>
        <w:t xml:space="preserve">opposite </w:t>
      </w:r>
      <w:r w:rsidR="008F5B42" w:rsidRPr="00D578AA">
        <w:rPr>
          <w:rFonts w:ascii="Times New Roman" w:hAnsi="Times New Roman"/>
          <w:noProof/>
          <w:sz w:val="24"/>
          <w:szCs w:val="24"/>
        </w:rPr>
        <w:t>change</w:t>
      </w:r>
      <w:r w:rsidR="008F5B42" w:rsidRPr="00D578AA">
        <w:rPr>
          <w:rFonts w:ascii="Times New Roman" w:hAnsi="Times New Roman"/>
          <w:sz w:val="24"/>
          <w:szCs w:val="24"/>
        </w:rPr>
        <w:t xml:space="preserve"> </w:t>
      </w:r>
      <w:r w:rsidR="00DC115A" w:rsidRPr="00D578AA">
        <w:rPr>
          <w:rFonts w:ascii="Times New Roman" w:hAnsi="Times New Roman"/>
          <w:sz w:val="24"/>
          <w:szCs w:val="24"/>
        </w:rPr>
        <w:t>characteristic</w:t>
      </w:r>
      <w:r w:rsidR="00523265" w:rsidRPr="00D578AA">
        <w:rPr>
          <w:rFonts w:ascii="Times New Roman" w:hAnsi="Times New Roman"/>
          <w:sz w:val="24"/>
          <w:szCs w:val="24"/>
        </w:rPr>
        <w:t>s</w:t>
      </w:r>
      <w:r w:rsidR="009826A5" w:rsidRPr="00D578AA">
        <w:rPr>
          <w:rFonts w:ascii="Times New Roman" w:hAnsi="Times New Roman"/>
          <w:sz w:val="24"/>
          <w:szCs w:val="24"/>
        </w:rPr>
        <w:t xml:space="preserve"> with</w:t>
      </w:r>
      <w:r w:rsidR="00C15FC9" w:rsidRPr="00D578AA">
        <w:rPr>
          <w:rFonts w:ascii="Times New Roman" w:hAnsi="Times New Roman"/>
          <w:sz w:val="24"/>
          <w:szCs w:val="24"/>
        </w:rPr>
        <w:t xml:space="preserve"> the</w:t>
      </w:r>
      <w:r w:rsidR="009826A5" w:rsidRPr="00D578AA">
        <w:rPr>
          <w:rFonts w:ascii="Times New Roman" w:hAnsi="Times New Roman"/>
          <w:sz w:val="24"/>
          <w:szCs w:val="24"/>
        </w:rPr>
        <w:t xml:space="preserve"> North Atlantic (Figure 7d)</w:t>
      </w:r>
      <w:r w:rsidR="00DC115A" w:rsidRPr="00D578AA">
        <w:rPr>
          <w:rFonts w:ascii="Times New Roman" w:hAnsi="Times New Roman"/>
          <w:sz w:val="24"/>
          <w:szCs w:val="24"/>
        </w:rPr>
        <w:t xml:space="preserve">. </w:t>
      </w:r>
      <w:r w:rsidR="002F3D63" w:rsidRPr="00D578AA">
        <w:rPr>
          <w:rFonts w:ascii="Times New Roman" w:hAnsi="Times New Roman"/>
          <w:sz w:val="24"/>
          <w:szCs w:val="24"/>
        </w:rPr>
        <w:t xml:space="preserve">Correspondingly, </w:t>
      </w:r>
      <w:r w:rsidR="005C2B81" w:rsidRPr="00D578AA">
        <w:rPr>
          <w:rFonts w:ascii="Times New Roman" w:hAnsi="Times New Roman"/>
          <w:sz w:val="24"/>
          <w:szCs w:val="24"/>
        </w:rPr>
        <w:t xml:space="preserve">in comparison </w:t>
      </w:r>
      <w:r w:rsidR="005B25CB" w:rsidRPr="00D578AA">
        <w:rPr>
          <w:rFonts w:ascii="Times New Roman" w:hAnsi="Times New Roman"/>
          <w:sz w:val="24"/>
          <w:szCs w:val="24"/>
        </w:rPr>
        <w:t xml:space="preserve">to the MTP, </w:t>
      </w:r>
      <w:r w:rsidR="007121E3" w:rsidRPr="00D578AA">
        <w:rPr>
          <w:rFonts w:ascii="Times New Roman" w:hAnsi="Times New Roman"/>
          <w:sz w:val="24"/>
          <w:szCs w:val="24"/>
        </w:rPr>
        <w:t>the</w:t>
      </w:r>
      <w:r w:rsidR="00860CB8" w:rsidRPr="00D578AA">
        <w:rPr>
          <w:rFonts w:ascii="Times New Roman" w:hAnsi="Times New Roman"/>
          <w:sz w:val="24"/>
          <w:szCs w:val="24"/>
        </w:rPr>
        <w:t>re is</w:t>
      </w:r>
      <w:r w:rsidR="00860CB8" w:rsidRPr="00D578AA">
        <w:rPr>
          <w:rFonts w:ascii="Times New Roman" w:hAnsi="Times New Roman"/>
          <w:noProof/>
          <w:sz w:val="24"/>
          <w:szCs w:val="24"/>
        </w:rPr>
        <w:t xml:space="preserve"> </w:t>
      </w:r>
      <w:r w:rsidR="00976D89">
        <w:rPr>
          <w:rFonts w:ascii="Times New Roman" w:hAnsi="Times New Roman" w:hint="eastAsia"/>
          <w:noProof/>
          <w:sz w:val="24"/>
          <w:szCs w:val="24"/>
        </w:rPr>
        <w:t xml:space="preserve">a </w:t>
      </w:r>
      <w:r w:rsidR="00860CB8" w:rsidRPr="00D578AA">
        <w:rPr>
          <w:rFonts w:ascii="Times New Roman" w:hAnsi="Times New Roman"/>
          <w:noProof/>
          <w:sz w:val="24"/>
          <w:szCs w:val="24"/>
        </w:rPr>
        <w:t>widespread</w:t>
      </w:r>
      <w:r w:rsidR="00860CB8" w:rsidRPr="00D578AA">
        <w:rPr>
          <w:rFonts w:ascii="Times New Roman" w:hAnsi="Times New Roman"/>
          <w:sz w:val="24"/>
          <w:szCs w:val="24"/>
        </w:rPr>
        <w:t xml:space="preserve"> increase of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860CB8" w:rsidRPr="00D578AA">
        <w:rPr>
          <w:rFonts w:ascii="Times New Roman" w:hAnsi="Times New Roman"/>
          <w:noProof/>
          <w:sz w:val="24"/>
          <w:szCs w:val="24"/>
        </w:rPr>
        <w:t>thermal</w:t>
      </w:r>
      <w:r w:rsidR="00F1000D" w:rsidRPr="00D578AA">
        <w:rPr>
          <w:rFonts w:ascii="Times New Roman" w:hAnsi="Times New Roman"/>
          <w:noProof/>
          <w:sz w:val="24"/>
          <w:szCs w:val="24"/>
        </w:rPr>
        <w:t>ly</w:t>
      </w:r>
      <w:r w:rsidR="005E7048" w:rsidRPr="00D578AA">
        <w:rPr>
          <w:rFonts w:ascii="Times New Roman" w:hAnsi="Times New Roman"/>
          <w:sz w:val="24"/>
          <w:szCs w:val="24"/>
        </w:rPr>
        <w:t xml:space="preserve"> induced </w:t>
      </w:r>
      <w:r w:rsidR="00860CB8" w:rsidRPr="00D578AA">
        <w:rPr>
          <w:rFonts w:ascii="Times New Roman" w:hAnsi="Times New Roman"/>
          <w:sz w:val="24"/>
          <w:szCs w:val="24"/>
        </w:rPr>
        <w:t xml:space="preserve">density flux in the </w:t>
      </w:r>
      <w:r w:rsidR="00860CB8" w:rsidRPr="00D578AA">
        <w:rPr>
          <w:rFonts w:ascii="Times New Roman" w:hAnsi="Times New Roman"/>
          <w:noProof/>
          <w:sz w:val="24"/>
          <w:szCs w:val="24"/>
        </w:rPr>
        <w:t>sub-polar</w:t>
      </w:r>
      <w:r w:rsidR="00860CB8" w:rsidRPr="00D578AA">
        <w:rPr>
          <w:rFonts w:ascii="Times New Roman" w:hAnsi="Times New Roman"/>
          <w:sz w:val="24"/>
          <w:szCs w:val="24"/>
        </w:rPr>
        <w:t xml:space="preserve"> North Pacific</w:t>
      </w:r>
      <w:r w:rsidR="00F30AB5" w:rsidRPr="00D578AA">
        <w:rPr>
          <w:rFonts w:ascii="Times New Roman" w:hAnsi="Times New Roman"/>
          <w:sz w:val="24"/>
          <w:szCs w:val="24"/>
        </w:rPr>
        <w:t xml:space="preserve"> in NTP</w:t>
      </w:r>
      <w:r w:rsidR="005B25CB" w:rsidRPr="00D578AA">
        <w:rPr>
          <w:rFonts w:ascii="Times New Roman" w:hAnsi="Times New Roman"/>
          <w:sz w:val="24"/>
          <w:szCs w:val="24"/>
        </w:rPr>
        <w:t xml:space="preserve"> (Figure 7f)</w:t>
      </w:r>
      <w:r w:rsidR="00860CB8" w:rsidRPr="00D578AA">
        <w:rPr>
          <w:rFonts w:ascii="Times New Roman" w:hAnsi="Times New Roman"/>
          <w:sz w:val="24"/>
          <w:szCs w:val="24"/>
        </w:rPr>
        <w:t xml:space="preserve">, but with little </w:t>
      </w:r>
      <w:r w:rsidR="007121E3" w:rsidRPr="00D578AA">
        <w:rPr>
          <w:rFonts w:ascii="Times New Roman" w:hAnsi="Times New Roman"/>
          <w:sz w:val="24"/>
          <w:szCs w:val="24"/>
        </w:rPr>
        <w:t>spatial</w:t>
      </w:r>
      <w:r w:rsidR="00860CB8" w:rsidRPr="00D578AA">
        <w:rPr>
          <w:rFonts w:ascii="Times New Roman" w:hAnsi="Times New Roman"/>
          <w:sz w:val="24"/>
          <w:szCs w:val="24"/>
        </w:rPr>
        <w:t xml:space="preserve">ly changed in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860CB8" w:rsidRPr="00D578AA">
        <w:rPr>
          <w:rFonts w:ascii="Times New Roman" w:hAnsi="Times New Roman"/>
          <w:sz w:val="24"/>
          <w:szCs w:val="24"/>
        </w:rPr>
        <w:t>haline density flux (Figure 7f).</w:t>
      </w:r>
      <w:r w:rsidR="00221575" w:rsidRPr="00D578AA">
        <w:rPr>
          <w:rFonts w:ascii="Times New Roman" w:hAnsi="Times New Roman"/>
          <w:sz w:val="24"/>
          <w:szCs w:val="24"/>
        </w:rPr>
        <w:t xml:space="preserve"> </w:t>
      </w:r>
      <w:r w:rsidR="00482B7C" w:rsidRPr="00D578AA">
        <w:rPr>
          <w:rFonts w:ascii="Times New Roman" w:hAnsi="Times New Roman"/>
          <w:sz w:val="24"/>
          <w:szCs w:val="24"/>
        </w:rPr>
        <w:t>Thus,</w:t>
      </w:r>
      <w:r w:rsidR="00220F53" w:rsidRPr="00D578AA">
        <w:rPr>
          <w:rFonts w:ascii="Times New Roman" w:hAnsi="Times New Roman"/>
          <w:sz w:val="24"/>
          <w:szCs w:val="24"/>
        </w:rPr>
        <w:t xml:space="preserve"> </w:t>
      </w:r>
      <w:r w:rsidR="00D366B0" w:rsidRPr="00D578AA">
        <w:rPr>
          <w:rFonts w:ascii="Times New Roman" w:hAnsi="Times New Roman"/>
          <w:sz w:val="24"/>
          <w:szCs w:val="24"/>
        </w:rPr>
        <w:t>i</w:t>
      </w:r>
      <w:r w:rsidR="00220F53" w:rsidRPr="00D578AA">
        <w:rPr>
          <w:rFonts w:ascii="Times New Roman" w:hAnsi="Times New Roman"/>
          <w:sz w:val="24"/>
          <w:szCs w:val="24"/>
        </w:rPr>
        <w:t>n contrast to the results</w:t>
      </w:r>
      <w:r w:rsidR="00F30AB5" w:rsidRPr="00D578AA">
        <w:rPr>
          <w:rFonts w:ascii="Times New Roman" w:hAnsi="Times New Roman"/>
          <w:sz w:val="24"/>
          <w:szCs w:val="24"/>
        </w:rPr>
        <w:t xml:space="preserve"> </w:t>
      </w:r>
      <w:r w:rsidR="00220F53" w:rsidRPr="00D578AA">
        <w:rPr>
          <w:rFonts w:ascii="Times New Roman" w:hAnsi="Times New Roman"/>
          <w:sz w:val="24"/>
          <w:szCs w:val="24"/>
        </w:rPr>
        <w:t xml:space="preserve">shown in the North Atlantic, the </w:t>
      </w:r>
      <w:r w:rsidR="00D366B0" w:rsidRPr="00D578AA">
        <w:rPr>
          <w:rFonts w:ascii="Times New Roman" w:hAnsi="Times New Roman"/>
          <w:sz w:val="24"/>
          <w:szCs w:val="24"/>
        </w:rPr>
        <w:t xml:space="preserve">increased </w:t>
      </w:r>
      <w:r w:rsidR="00220F53" w:rsidRPr="00D578AA">
        <w:rPr>
          <w:rFonts w:ascii="Times New Roman" w:hAnsi="Times New Roman"/>
          <w:sz w:val="24"/>
          <w:szCs w:val="24"/>
        </w:rPr>
        <w:t>total heat exchange</w:t>
      </w:r>
      <w:r w:rsidR="00D366B0" w:rsidRPr="00D578AA">
        <w:rPr>
          <w:rFonts w:ascii="Times New Roman" w:hAnsi="Times New Roman"/>
          <w:sz w:val="24"/>
          <w:szCs w:val="24"/>
        </w:rPr>
        <w:t xml:space="preserve"> </w:t>
      </w:r>
      <w:r w:rsidR="00220F53" w:rsidRPr="00D578AA">
        <w:rPr>
          <w:rFonts w:ascii="Times New Roman" w:hAnsi="Times New Roman"/>
          <w:sz w:val="24"/>
          <w:szCs w:val="24"/>
        </w:rPr>
        <w:t xml:space="preserve">between the atmosphere and ocean </w:t>
      </w:r>
      <w:r w:rsidR="00D366B0" w:rsidRPr="00D578AA">
        <w:rPr>
          <w:rFonts w:ascii="Times New Roman" w:hAnsi="Times New Roman"/>
          <w:sz w:val="24"/>
          <w:szCs w:val="24"/>
        </w:rPr>
        <w:t xml:space="preserve">due to the processes of sensible and latent heat </w:t>
      </w:r>
      <w:r w:rsidR="006700BB" w:rsidRPr="00D578AA">
        <w:rPr>
          <w:rFonts w:ascii="Times New Roman" w:hAnsi="Times New Roman"/>
          <w:sz w:val="24"/>
          <w:szCs w:val="24"/>
        </w:rPr>
        <w:t xml:space="preserve">releases </w:t>
      </w:r>
      <w:r w:rsidR="00220F53" w:rsidRPr="00D578AA">
        <w:rPr>
          <w:rFonts w:ascii="Times New Roman" w:hAnsi="Times New Roman"/>
          <w:sz w:val="24"/>
          <w:szCs w:val="24"/>
        </w:rPr>
        <w:t>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220F53" w:rsidRPr="00D578AA">
        <w:rPr>
          <w:rFonts w:ascii="Times New Roman" w:hAnsi="Times New Roman"/>
          <w:sz w:val="24"/>
          <w:szCs w:val="24"/>
        </w:rPr>
        <w:t>b) ultimately becomes a dominant factor in maintaining a vigorous PMOC by controlling the increased total density flux (</w:t>
      </w:r>
      <w:r w:rsidR="00576AC7" w:rsidRPr="00D578AA">
        <w:rPr>
          <w:rFonts w:ascii="Times New Roman" w:hAnsi="Times New Roman"/>
          <w:sz w:val="24"/>
          <w:szCs w:val="24"/>
        </w:rPr>
        <w:t>Figure 6</w:t>
      </w:r>
      <w:r w:rsidR="00220F53" w:rsidRPr="00D578AA">
        <w:rPr>
          <w:rFonts w:ascii="Times New Roman" w:hAnsi="Times New Roman"/>
          <w:sz w:val="24"/>
          <w:szCs w:val="24"/>
        </w:rPr>
        <w:t>a).</w:t>
      </w:r>
    </w:p>
    <w:p w:rsidR="006950C8" w:rsidRPr="005742BC" w:rsidRDefault="007E55C5" w:rsidP="00770D63">
      <w:pPr>
        <w:spacing w:beforeLines="100" w:before="312" w:line="480" w:lineRule="auto"/>
        <w:rPr>
          <w:rFonts w:ascii="Times New Roman" w:hAnsi="Times New Roman"/>
          <w:sz w:val="22"/>
          <w:szCs w:val="24"/>
        </w:rPr>
      </w:pPr>
      <w:r>
        <w:rPr>
          <w:rFonts w:ascii="Arial" w:hAnsi="Arial" w:cs="Arial" w:hint="eastAsia"/>
          <w:sz w:val="24"/>
          <w:szCs w:val="24"/>
        </w:rPr>
        <w:t>4</w:t>
      </w:r>
      <w:r w:rsidR="006950C8" w:rsidRPr="005742BC">
        <w:rPr>
          <w:rFonts w:ascii="Arial" w:hAnsi="Arial" w:cs="Arial"/>
          <w:sz w:val="24"/>
          <w:szCs w:val="24"/>
        </w:rPr>
        <w:t>. Conclusion</w:t>
      </w:r>
      <w:r w:rsidR="00F66595">
        <w:rPr>
          <w:rFonts w:ascii="Arial" w:hAnsi="Arial" w:cs="Arial" w:hint="eastAsia"/>
          <w:sz w:val="24"/>
          <w:szCs w:val="24"/>
        </w:rPr>
        <w:t>s</w:t>
      </w:r>
      <w:r w:rsidR="007A665B" w:rsidRPr="005742BC">
        <w:rPr>
          <w:rFonts w:ascii="Arial" w:hAnsi="Arial" w:cs="Arial"/>
          <w:sz w:val="24"/>
          <w:szCs w:val="24"/>
        </w:rPr>
        <w:t xml:space="preserve"> and Discussion</w:t>
      </w:r>
    </w:p>
    <w:p w:rsidR="002837FB" w:rsidRPr="00D578AA" w:rsidRDefault="00076FB5" w:rsidP="002837FB">
      <w:pPr>
        <w:spacing w:line="480" w:lineRule="auto"/>
        <w:ind w:firstLine="420"/>
        <w:rPr>
          <w:rFonts w:ascii="Times New Roman" w:hAnsi="Times New Roman"/>
          <w:color w:val="FF0000"/>
          <w:sz w:val="24"/>
          <w:szCs w:val="24"/>
        </w:rPr>
      </w:pPr>
      <w:r w:rsidRPr="00D578AA">
        <w:rPr>
          <w:rFonts w:ascii="Times New Roman" w:hAnsi="Times New Roman"/>
          <w:color w:val="000000"/>
          <w:sz w:val="24"/>
          <w:szCs w:val="24"/>
        </w:rPr>
        <w:t xml:space="preserve">This study investigates </w:t>
      </w:r>
      <w:r w:rsidR="0018798F" w:rsidRPr="00D578AA">
        <w:rPr>
          <w:rFonts w:ascii="Times New Roman" w:hAnsi="Times New Roman"/>
          <w:color w:val="000000"/>
          <w:sz w:val="24"/>
          <w:szCs w:val="24"/>
        </w:rPr>
        <w:t>the effect of</w:t>
      </w:r>
      <w:r w:rsidR="00F05451" w:rsidRPr="00D57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702A" w:rsidRPr="00D578AA">
        <w:rPr>
          <w:rFonts w:ascii="Times New Roman" w:hAnsi="Times New Roman"/>
          <w:color w:val="000000"/>
          <w:sz w:val="24"/>
          <w:szCs w:val="24"/>
        </w:rPr>
        <w:t xml:space="preserve">TP </w:t>
      </w:r>
      <w:r w:rsidR="00F05451" w:rsidRPr="00D578AA">
        <w:rPr>
          <w:rFonts w:ascii="Times New Roman" w:hAnsi="Times New Roman"/>
          <w:color w:val="000000"/>
          <w:sz w:val="24"/>
          <w:szCs w:val="24"/>
        </w:rPr>
        <w:t xml:space="preserve">uplift </w:t>
      </w:r>
      <w:r w:rsidR="0018798F" w:rsidRPr="00D578AA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="00EF6C0A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 w:rsidR="0018798F" w:rsidRPr="00D578AA">
        <w:rPr>
          <w:rFonts w:ascii="Times New Roman" w:hAnsi="Times New Roman"/>
          <w:color w:val="000000"/>
          <w:sz w:val="24"/>
          <w:szCs w:val="24"/>
        </w:rPr>
        <w:t>large-scale ocean</w:t>
      </w:r>
      <w:r w:rsidR="001C7A12" w:rsidRPr="00D578AA">
        <w:rPr>
          <w:rFonts w:ascii="Times New Roman" w:hAnsi="Times New Roman"/>
          <w:color w:val="000000"/>
          <w:sz w:val="24"/>
          <w:szCs w:val="24"/>
        </w:rPr>
        <w:t>ic</w:t>
      </w:r>
      <w:r w:rsidR="0018798F" w:rsidRPr="00D578AA">
        <w:rPr>
          <w:rFonts w:ascii="Times New Roman" w:hAnsi="Times New Roman"/>
          <w:color w:val="000000"/>
          <w:sz w:val="24"/>
          <w:szCs w:val="24"/>
        </w:rPr>
        <w:t xml:space="preserve"> circulation </w:t>
      </w:r>
      <w:r w:rsidRPr="00D578AA">
        <w:rPr>
          <w:rFonts w:ascii="Times New Roman" w:hAnsi="Times New Roman"/>
          <w:color w:val="000000"/>
          <w:sz w:val="24"/>
          <w:szCs w:val="24"/>
        </w:rPr>
        <w:t>using a low-resolution version of CESM.</w:t>
      </w:r>
      <w:r w:rsidR="0000772D" w:rsidRPr="00D578AA">
        <w:rPr>
          <w:rFonts w:ascii="Times New Roman" w:hAnsi="Times New Roman"/>
          <w:sz w:val="24"/>
          <w:szCs w:val="24"/>
        </w:rPr>
        <w:t xml:space="preserve"> </w:t>
      </w:r>
      <w:r w:rsidRPr="00D578AA">
        <w:rPr>
          <w:rFonts w:ascii="Times New Roman" w:hAnsi="Times New Roman"/>
          <w:sz w:val="24"/>
          <w:szCs w:val="24"/>
        </w:rPr>
        <w:t xml:space="preserve">Results show that </w:t>
      </w:r>
      <w:r w:rsidR="00512810" w:rsidRPr="00D578AA">
        <w:rPr>
          <w:rFonts w:ascii="Times New Roman" w:hAnsi="Times New Roman"/>
          <w:sz w:val="24"/>
          <w:szCs w:val="24"/>
        </w:rPr>
        <w:t xml:space="preserve">the </w:t>
      </w:r>
      <w:r w:rsidRPr="00D578AA">
        <w:rPr>
          <w:rFonts w:ascii="Times New Roman" w:hAnsi="Times New Roman"/>
          <w:sz w:val="24"/>
          <w:szCs w:val="24"/>
        </w:rPr>
        <w:t xml:space="preserve">removal of </w:t>
      </w:r>
      <w:r w:rsidR="00400CF1" w:rsidRPr="00D578AA">
        <w:rPr>
          <w:rFonts w:ascii="Times New Roman" w:hAnsi="Times New Roman"/>
          <w:sz w:val="24"/>
          <w:szCs w:val="24"/>
        </w:rPr>
        <w:t xml:space="preserve">the </w:t>
      </w:r>
      <w:r w:rsidR="00F05451" w:rsidRPr="00D578AA">
        <w:rPr>
          <w:rFonts w:ascii="Times New Roman" w:hAnsi="Times New Roman"/>
          <w:sz w:val="24"/>
          <w:szCs w:val="24"/>
        </w:rPr>
        <w:t>TP</w:t>
      </w:r>
      <w:r w:rsidR="0018798F" w:rsidRPr="00D578AA">
        <w:rPr>
          <w:rFonts w:ascii="Times New Roman" w:hAnsi="Times New Roman"/>
          <w:sz w:val="24"/>
          <w:szCs w:val="24"/>
        </w:rPr>
        <w:t xml:space="preserve"> </w:t>
      </w:r>
      <w:r w:rsidR="002837FB" w:rsidRPr="00D578AA">
        <w:rPr>
          <w:rFonts w:ascii="Times New Roman" w:hAnsi="Times New Roman"/>
          <w:sz w:val="24"/>
          <w:szCs w:val="24"/>
        </w:rPr>
        <w:t>initial</w:t>
      </w:r>
      <w:r w:rsidR="00512810" w:rsidRPr="00D578AA">
        <w:rPr>
          <w:rFonts w:ascii="Times New Roman" w:hAnsi="Times New Roman"/>
          <w:sz w:val="24"/>
          <w:szCs w:val="24"/>
        </w:rPr>
        <w:t>ly</w:t>
      </w:r>
      <w:r w:rsidR="002837FB" w:rsidRPr="00D578AA">
        <w:rPr>
          <w:rFonts w:ascii="Times New Roman" w:hAnsi="Times New Roman"/>
          <w:sz w:val="24"/>
          <w:szCs w:val="24"/>
        </w:rPr>
        <w:t xml:space="preserve"> changes</w:t>
      </w:r>
      <w:r w:rsidR="00CA04F6" w:rsidRPr="00D57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A04F6" w:rsidRPr="00D578AA">
        <w:rPr>
          <w:rFonts w:ascii="Times New Roman" w:hAnsi="Times New Roman"/>
          <w:sz w:val="24"/>
          <w:szCs w:val="24"/>
        </w:rPr>
        <w:t>the wind-driven atmospheric moisture transport process</w:t>
      </w:r>
      <w:r w:rsidR="00CA04F6" w:rsidRPr="00D578AA">
        <w:rPr>
          <w:rFonts w:ascii="Times New Roman" w:hAnsi="Times New Roman"/>
          <w:sz w:val="24"/>
          <w:szCs w:val="24"/>
          <w:lang w:val="fr-FR"/>
        </w:rPr>
        <w:t xml:space="preserve"> and </w:t>
      </w:r>
      <w:r w:rsidR="00CA04F6" w:rsidRPr="00D578AA">
        <w:rPr>
          <w:rFonts w:ascii="Times New Roman" w:hAnsi="Times New Roman"/>
          <w:sz w:val="24"/>
          <w:szCs w:val="24"/>
        </w:rPr>
        <w:t>the wind-driven sea-ice coverage expansion process</w:t>
      </w:r>
      <w:r w:rsidR="00512810" w:rsidRPr="00D578AA">
        <w:rPr>
          <w:rFonts w:ascii="Times New Roman" w:hAnsi="Times New Roman"/>
          <w:sz w:val="24"/>
          <w:szCs w:val="24"/>
        </w:rPr>
        <w:t>,</w:t>
      </w:r>
      <w:r w:rsidR="002837FB" w:rsidRPr="00D578AA">
        <w:rPr>
          <w:rFonts w:ascii="Times New Roman" w:hAnsi="Times New Roman"/>
          <w:sz w:val="24"/>
          <w:szCs w:val="24"/>
        </w:rPr>
        <w:t xml:space="preserve"> which </w:t>
      </w:r>
      <w:r w:rsidR="00512810" w:rsidRPr="00D578AA">
        <w:rPr>
          <w:rFonts w:ascii="Times New Roman" w:hAnsi="Times New Roman"/>
          <w:sz w:val="24"/>
          <w:szCs w:val="24"/>
        </w:rPr>
        <w:t>are</w:t>
      </w:r>
      <w:r w:rsidR="004157D1" w:rsidRPr="00D578AA">
        <w:rPr>
          <w:rFonts w:ascii="Times New Roman" w:hAnsi="Times New Roman"/>
          <w:sz w:val="24"/>
          <w:szCs w:val="24"/>
        </w:rPr>
        <w:t xml:space="preserve"> </w:t>
      </w:r>
      <w:r w:rsidR="00CA04F6" w:rsidRPr="00D578AA">
        <w:rPr>
          <w:rFonts w:ascii="Times New Roman" w:hAnsi="Times New Roman"/>
          <w:sz w:val="24"/>
          <w:szCs w:val="24"/>
          <w:lang w:val="fr-FR"/>
        </w:rPr>
        <w:t xml:space="preserve">responsible for the </w:t>
      </w:r>
      <w:r w:rsidR="00CA04F6" w:rsidRPr="00D578AA">
        <w:rPr>
          <w:rFonts w:ascii="Times New Roman" w:hAnsi="Times New Roman"/>
          <w:noProof/>
          <w:sz w:val="24"/>
          <w:szCs w:val="24"/>
          <w:lang w:val="fr-FR"/>
        </w:rPr>
        <w:t>initial</w:t>
      </w:r>
      <w:r w:rsidR="00CA04F6" w:rsidRPr="00D578AA">
        <w:rPr>
          <w:rFonts w:ascii="Times New Roman" w:hAnsi="Times New Roman"/>
          <w:sz w:val="24"/>
          <w:szCs w:val="24"/>
          <w:lang w:val="fr-FR"/>
        </w:rPr>
        <w:t xml:space="preserve"> weakening of </w:t>
      </w:r>
      <w:r w:rsidR="00EA0664">
        <w:rPr>
          <w:rFonts w:ascii="Times New Roman" w:hAnsi="Times New Roman" w:hint="eastAsia"/>
          <w:sz w:val="24"/>
          <w:szCs w:val="24"/>
          <w:lang w:val="fr-FR"/>
        </w:rPr>
        <w:t xml:space="preserve">the </w:t>
      </w:r>
      <w:r w:rsidR="00CA04F6" w:rsidRPr="00D578AA">
        <w:rPr>
          <w:rFonts w:ascii="Times New Roman" w:hAnsi="Times New Roman"/>
          <w:sz w:val="24"/>
          <w:szCs w:val="24"/>
          <w:lang w:val="fr-FR"/>
        </w:rPr>
        <w:t>AMOC</w:t>
      </w:r>
      <w:r w:rsidR="00CA04F6" w:rsidRPr="00D578AA">
        <w:rPr>
          <w:rFonts w:ascii="Times New Roman" w:hAnsi="Times New Roman"/>
          <w:sz w:val="24"/>
          <w:szCs w:val="24"/>
        </w:rPr>
        <w:t>.</w:t>
      </w:r>
      <w:r w:rsidR="0057677D">
        <w:rPr>
          <w:rFonts w:ascii="Times New Roman" w:hAnsi="Times New Roman" w:hint="eastAsia"/>
          <w:sz w:val="24"/>
          <w:szCs w:val="24"/>
        </w:rPr>
        <w:t xml:space="preserve"> </w:t>
      </w:r>
      <w:r w:rsidR="00CA04F6" w:rsidRPr="00D578AA">
        <w:rPr>
          <w:rFonts w:ascii="Times New Roman" w:hAnsi="Times New Roman"/>
          <w:sz w:val="24"/>
          <w:szCs w:val="24"/>
        </w:rPr>
        <w:t xml:space="preserve">Meanwhile, the suppressed monsoonal circulation in East Asia and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F61743" w:rsidRPr="00D578AA">
        <w:rPr>
          <w:rFonts w:ascii="Times New Roman" w:hAnsi="Times New Roman"/>
          <w:sz w:val="24"/>
          <w:szCs w:val="24"/>
        </w:rPr>
        <w:t xml:space="preserve">western </w:t>
      </w:r>
      <w:r w:rsidR="00CA04F6" w:rsidRPr="00D578AA">
        <w:rPr>
          <w:rFonts w:ascii="Times New Roman" w:hAnsi="Times New Roman"/>
          <w:sz w:val="24"/>
          <w:szCs w:val="24"/>
        </w:rPr>
        <w:t xml:space="preserve">Pacific marginal seas induces the </w:t>
      </w:r>
      <w:r w:rsidR="00F61743" w:rsidRPr="00D578AA">
        <w:rPr>
          <w:rFonts w:ascii="Times New Roman" w:hAnsi="Times New Roman"/>
          <w:sz w:val="24"/>
          <w:szCs w:val="24"/>
        </w:rPr>
        <w:t xml:space="preserve">decrease </w:t>
      </w:r>
      <w:r w:rsidR="00CA04F6" w:rsidRPr="00D578AA">
        <w:rPr>
          <w:rFonts w:ascii="Times New Roman" w:hAnsi="Times New Roman"/>
          <w:sz w:val="24"/>
          <w:szCs w:val="24"/>
        </w:rPr>
        <w:t xml:space="preserve">of rainfall and runoff and further </w:t>
      </w:r>
      <w:r w:rsidR="00CA04F6" w:rsidRPr="00D578AA">
        <w:rPr>
          <w:rFonts w:ascii="Times New Roman" w:hAnsi="Times New Roman"/>
          <w:noProof/>
          <w:sz w:val="24"/>
          <w:szCs w:val="24"/>
        </w:rPr>
        <w:t>cause</w:t>
      </w:r>
      <w:r w:rsidR="00CA04F6" w:rsidRPr="00D578AA">
        <w:rPr>
          <w:rFonts w:ascii="Times New Roman" w:hAnsi="Times New Roman"/>
          <w:sz w:val="24"/>
          <w:szCs w:val="24"/>
        </w:rPr>
        <w:t xml:space="preserve">s the </w:t>
      </w:r>
      <w:r w:rsidR="002837FB" w:rsidRPr="00D578AA">
        <w:rPr>
          <w:rFonts w:ascii="Times New Roman" w:hAnsi="Times New Roman"/>
          <w:sz w:val="24"/>
          <w:szCs w:val="24"/>
        </w:rPr>
        <w:t>initial</w:t>
      </w:r>
      <w:r w:rsidR="00F61743" w:rsidRPr="00D578AA">
        <w:rPr>
          <w:rFonts w:ascii="Times New Roman" w:hAnsi="Times New Roman"/>
          <w:sz w:val="24"/>
          <w:szCs w:val="24"/>
        </w:rPr>
        <w:t>ly</w:t>
      </w:r>
      <w:r w:rsidR="002837FB" w:rsidRPr="00D578AA">
        <w:rPr>
          <w:rFonts w:ascii="Times New Roman" w:hAnsi="Times New Roman"/>
          <w:sz w:val="24"/>
          <w:szCs w:val="24"/>
        </w:rPr>
        <w:t xml:space="preserve"> </w:t>
      </w:r>
      <w:r w:rsidR="00E929E4" w:rsidRPr="00D578AA">
        <w:rPr>
          <w:rFonts w:ascii="Times New Roman" w:hAnsi="Times New Roman"/>
          <w:sz w:val="24"/>
          <w:szCs w:val="24"/>
        </w:rPr>
        <w:t xml:space="preserve">increased PMOC. </w:t>
      </w:r>
      <w:r w:rsidR="002837FB" w:rsidRPr="00D578AA">
        <w:rPr>
          <w:rFonts w:ascii="Times New Roman" w:hAnsi="Times New Roman"/>
          <w:sz w:val="24"/>
          <w:szCs w:val="24"/>
        </w:rPr>
        <w:t>Moreover, t</w:t>
      </w:r>
      <w:r w:rsidR="00CA04F6" w:rsidRPr="00D578AA">
        <w:rPr>
          <w:rFonts w:ascii="Times New Roman" w:hAnsi="Times New Roman"/>
          <w:sz w:val="24"/>
          <w:szCs w:val="24"/>
        </w:rPr>
        <w:t xml:space="preserve">he positive feedback further changes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CA04F6" w:rsidRPr="00D578AA">
        <w:rPr>
          <w:rFonts w:ascii="Times New Roman" w:hAnsi="Times New Roman"/>
          <w:sz w:val="24"/>
          <w:szCs w:val="24"/>
        </w:rPr>
        <w:t xml:space="preserve">AMOC and PMOC. </w:t>
      </w:r>
      <w:r w:rsidR="00CA04F6" w:rsidRPr="00D578AA">
        <w:rPr>
          <w:rFonts w:ascii="Times New Roman" w:hAnsi="Times New Roman"/>
          <w:sz w:val="24"/>
          <w:szCs w:val="24"/>
          <w:lang w:val="fr-FR"/>
        </w:rPr>
        <w:t>In particular</w:t>
      </w:r>
      <w:r w:rsidR="00CA04F6" w:rsidRPr="00D578AA">
        <w:rPr>
          <w:rFonts w:ascii="Times New Roman" w:hAnsi="Times New Roman"/>
          <w:sz w:val="24"/>
          <w:szCs w:val="24"/>
        </w:rPr>
        <w:t xml:space="preserve">, the AMOC weakening can further decrease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CA04F6" w:rsidRPr="00D578AA">
        <w:rPr>
          <w:rFonts w:ascii="Times New Roman" w:hAnsi="Times New Roman"/>
          <w:sz w:val="24"/>
          <w:szCs w:val="24"/>
        </w:rPr>
        <w:t xml:space="preserve">North Atlantic sea surface temperatures, ocean–atmosphere temperature contrast, evaporation, and precipitation, and </w:t>
      </w:r>
      <w:r w:rsidR="00CA04F6" w:rsidRPr="00D578AA">
        <w:rPr>
          <w:rFonts w:ascii="Times New Roman" w:hAnsi="Times New Roman"/>
          <w:noProof/>
          <w:sz w:val="24"/>
          <w:szCs w:val="24"/>
        </w:rPr>
        <w:t>subsequently</w:t>
      </w:r>
      <w:r w:rsidR="00CA04F6" w:rsidRPr="00D578AA">
        <w:rPr>
          <w:rFonts w:ascii="Times New Roman" w:hAnsi="Times New Roman"/>
          <w:sz w:val="24"/>
          <w:szCs w:val="24"/>
        </w:rPr>
        <w:t xml:space="preserve"> increase sea-ice coverage.</w:t>
      </w:r>
      <w:r w:rsidR="002837FB" w:rsidRPr="00D578AA">
        <w:rPr>
          <w:rFonts w:ascii="Times New Roman" w:hAnsi="Times New Roman"/>
          <w:sz w:val="24"/>
          <w:szCs w:val="24"/>
        </w:rPr>
        <w:t xml:space="preserve"> These processes together cause the final changes of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2837FB" w:rsidRPr="00D578AA">
        <w:rPr>
          <w:rFonts w:ascii="Times New Roman" w:hAnsi="Times New Roman"/>
          <w:sz w:val="24"/>
          <w:szCs w:val="24"/>
        </w:rPr>
        <w:t>AMOC and PMOC (Figure 8).</w:t>
      </w:r>
    </w:p>
    <w:p w:rsidR="00571006" w:rsidRPr="00CB566D" w:rsidRDefault="00076FB5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>A p</w:t>
      </w:r>
      <w:r w:rsidR="00B7554C" w:rsidRPr="00D578AA">
        <w:rPr>
          <w:rFonts w:ascii="Times New Roman" w:hAnsi="Times New Roman"/>
          <w:sz w:val="24"/>
          <w:szCs w:val="24"/>
        </w:rPr>
        <w:t>revious st</w:t>
      </w:r>
      <w:r w:rsidR="00237CF1" w:rsidRPr="00D578AA">
        <w:rPr>
          <w:rFonts w:ascii="Times New Roman" w:hAnsi="Times New Roman"/>
          <w:sz w:val="24"/>
          <w:szCs w:val="24"/>
        </w:rPr>
        <w:t xml:space="preserve">udy </w:t>
      </w:r>
      <w:r w:rsidR="00240697" w:rsidRPr="00D578AA">
        <w:rPr>
          <w:rFonts w:ascii="Times New Roman" w:hAnsi="Times New Roman"/>
          <w:sz w:val="24"/>
          <w:szCs w:val="24"/>
        </w:rPr>
        <w:t>demonstrated</w:t>
      </w:r>
      <w:r w:rsidR="00237CF1" w:rsidRPr="00D578AA">
        <w:rPr>
          <w:rFonts w:ascii="Times New Roman" w:hAnsi="Times New Roman"/>
          <w:sz w:val="24"/>
          <w:szCs w:val="24"/>
        </w:rPr>
        <w:t xml:space="preserve"> the role of Rock</w:t>
      </w:r>
      <w:r w:rsidR="00E51C9E" w:rsidRPr="00D578AA">
        <w:rPr>
          <w:rFonts w:ascii="Times New Roman" w:hAnsi="Times New Roman"/>
          <w:sz w:val="24"/>
          <w:szCs w:val="24"/>
        </w:rPr>
        <w:t xml:space="preserve">y </w:t>
      </w:r>
      <w:r w:rsidR="00D745E7" w:rsidRPr="00D578AA">
        <w:rPr>
          <w:rFonts w:ascii="Times New Roman" w:hAnsi="Times New Roman"/>
          <w:noProof/>
          <w:sz w:val="24"/>
          <w:szCs w:val="24"/>
        </w:rPr>
        <w:t>M</w:t>
      </w:r>
      <w:r w:rsidR="00E51C9E" w:rsidRPr="00D578AA">
        <w:rPr>
          <w:rFonts w:ascii="Times New Roman" w:hAnsi="Times New Roman"/>
          <w:noProof/>
          <w:sz w:val="24"/>
          <w:szCs w:val="24"/>
        </w:rPr>
        <w:t>ountain</w:t>
      </w:r>
      <w:r w:rsidR="00237CF1" w:rsidRPr="00D578AA">
        <w:rPr>
          <w:rFonts w:ascii="Times New Roman" w:hAnsi="Times New Roman"/>
          <w:sz w:val="24"/>
          <w:szCs w:val="24"/>
        </w:rPr>
        <w:t xml:space="preserve"> uplift on heat transport and Gulf </w:t>
      </w:r>
      <w:r w:rsidR="00237CF1" w:rsidRPr="00D578AA">
        <w:rPr>
          <w:rFonts w:ascii="Times New Roman" w:hAnsi="Times New Roman"/>
          <w:sz w:val="24"/>
          <w:szCs w:val="24"/>
        </w:rPr>
        <w:lastRenderedPageBreak/>
        <w:t xml:space="preserve">Stream patterns in </w:t>
      </w:r>
      <w:r w:rsidRPr="00D578AA">
        <w:rPr>
          <w:rFonts w:ascii="Times New Roman" w:hAnsi="Times New Roman"/>
          <w:sz w:val="24"/>
          <w:szCs w:val="24"/>
        </w:rPr>
        <w:t xml:space="preserve">the </w:t>
      </w:r>
      <w:r w:rsidR="00237CF1" w:rsidRPr="00D578AA">
        <w:rPr>
          <w:rFonts w:ascii="Times New Roman" w:hAnsi="Times New Roman"/>
          <w:sz w:val="24"/>
          <w:szCs w:val="24"/>
        </w:rPr>
        <w:t>North Atlantic</w:t>
      </w:r>
      <w:r w:rsidR="002F2776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2F2776" w:rsidRPr="00A40488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Seag</w:t>
      </w:r>
      <w:r w:rsidR="002F2776" w:rsidRPr="00A40488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er et al., 2002</w:t>
      </w:r>
      <w:r w:rsidR="00696474" w:rsidRPr="00D578AA">
        <w:rPr>
          <w:rStyle w:val="a4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)</w:t>
      </w:r>
      <w:r w:rsidR="00237CF1" w:rsidRPr="00D578AA">
        <w:rPr>
          <w:rFonts w:ascii="Times New Roman" w:hAnsi="Times New Roman"/>
          <w:sz w:val="24"/>
          <w:szCs w:val="24"/>
        </w:rPr>
        <w:t xml:space="preserve">. </w:t>
      </w:r>
      <w:r w:rsidRPr="00D578AA">
        <w:rPr>
          <w:rFonts w:ascii="Times New Roman" w:hAnsi="Times New Roman"/>
          <w:sz w:val="24"/>
          <w:szCs w:val="24"/>
        </w:rPr>
        <w:t>In this study</w:t>
      </w:r>
      <w:r w:rsidR="00237CF1" w:rsidRPr="00D578AA">
        <w:rPr>
          <w:rFonts w:ascii="Times New Roman" w:hAnsi="Times New Roman"/>
          <w:sz w:val="24"/>
          <w:szCs w:val="24"/>
        </w:rPr>
        <w:t>, we focus on the most prominent long</w:t>
      </w:r>
      <w:r w:rsidRPr="00D578AA">
        <w:rPr>
          <w:rFonts w:ascii="Times New Roman" w:hAnsi="Times New Roman"/>
          <w:sz w:val="24"/>
          <w:szCs w:val="24"/>
        </w:rPr>
        <w:t>-</w:t>
      </w:r>
      <w:r w:rsidR="00237CF1" w:rsidRPr="00D578AA">
        <w:rPr>
          <w:rFonts w:ascii="Times New Roman" w:hAnsi="Times New Roman"/>
          <w:sz w:val="24"/>
          <w:szCs w:val="24"/>
        </w:rPr>
        <w:t xml:space="preserve">term orogenesis occurring since </w:t>
      </w:r>
      <w:r w:rsidRPr="00D578AA">
        <w:rPr>
          <w:rFonts w:ascii="Times New Roman" w:hAnsi="Times New Roman"/>
          <w:sz w:val="24"/>
          <w:szCs w:val="24"/>
        </w:rPr>
        <w:t xml:space="preserve">the </w:t>
      </w:r>
      <w:r w:rsidR="00237CF1" w:rsidRPr="00D578AA">
        <w:rPr>
          <w:rFonts w:ascii="Times New Roman" w:hAnsi="Times New Roman"/>
          <w:sz w:val="24"/>
          <w:szCs w:val="24"/>
        </w:rPr>
        <w:t>Eocene: the TP and Himalaya</w:t>
      </w:r>
      <w:r w:rsidRPr="00D578AA">
        <w:rPr>
          <w:rFonts w:ascii="Times New Roman" w:hAnsi="Times New Roman"/>
          <w:sz w:val="24"/>
          <w:szCs w:val="24"/>
        </w:rPr>
        <w:t>n</w:t>
      </w:r>
      <w:r w:rsidR="00237CF1" w:rsidRPr="00D578AA">
        <w:rPr>
          <w:rFonts w:ascii="Times New Roman" w:hAnsi="Times New Roman"/>
          <w:sz w:val="24"/>
          <w:szCs w:val="24"/>
        </w:rPr>
        <w:t xml:space="preserve"> </w:t>
      </w:r>
      <w:r w:rsidR="00ED1A1D" w:rsidRPr="00D578AA">
        <w:rPr>
          <w:rFonts w:ascii="Times New Roman" w:hAnsi="Times New Roman"/>
          <w:sz w:val="24"/>
          <w:szCs w:val="24"/>
        </w:rPr>
        <w:t xml:space="preserve">uplift and </w:t>
      </w:r>
      <w:r w:rsidRPr="00D578AA">
        <w:rPr>
          <w:rFonts w:ascii="Times New Roman" w:hAnsi="Times New Roman"/>
          <w:sz w:val="24"/>
          <w:szCs w:val="24"/>
        </w:rPr>
        <w:t xml:space="preserve">associated </w:t>
      </w:r>
      <w:r w:rsidR="00ED1A1D" w:rsidRPr="00D578AA">
        <w:rPr>
          <w:rFonts w:ascii="Times New Roman" w:hAnsi="Times New Roman"/>
          <w:sz w:val="24"/>
          <w:szCs w:val="24"/>
        </w:rPr>
        <w:t>impact</w:t>
      </w:r>
      <w:r w:rsidRPr="00D578AA">
        <w:rPr>
          <w:rFonts w:ascii="Times New Roman" w:hAnsi="Times New Roman"/>
          <w:sz w:val="24"/>
          <w:szCs w:val="24"/>
        </w:rPr>
        <w:t>s</w:t>
      </w:r>
      <w:r w:rsidR="00ED1A1D" w:rsidRPr="00D578AA">
        <w:rPr>
          <w:rFonts w:ascii="Times New Roman" w:hAnsi="Times New Roman"/>
          <w:sz w:val="24"/>
          <w:szCs w:val="24"/>
        </w:rPr>
        <w:t xml:space="preserve"> on </w:t>
      </w:r>
      <w:r w:rsidR="00D87B8C" w:rsidRPr="00D578AA">
        <w:rPr>
          <w:rFonts w:ascii="Times New Roman" w:hAnsi="Times New Roman"/>
          <w:sz w:val="24"/>
          <w:szCs w:val="24"/>
        </w:rPr>
        <w:t>the MOC</w:t>
      </w:r>
      <w:r w:rsidR="00ED1A1D" w:rsidRPr="00D578AA">
        <w:rPr>
          <w:rFonts w:ascii="Times New Roman" w:hAnsi="Times New Roman"/>
          <w:sz w:val="24"/>
          <w:szCs w:val="24"/>
        </w:rPr>
        <w:t>.</w:t>
      </w:r>
      <w:r w:rsidR="00240697" w:rsidRPr="00D578AA">
        <w:rPr>
          <w:rFonts w:ascii="Arial" w:hAnsi="Arial" w:cs="Arial"/>
          <w:sz w:val="24"/>
          <w:szCs w:val="24"/>
        </w:rPr>
        <w:t xml:space="preserve"> </w:t>
      </w:r>
      <w:r w:rsidR="00240697" w:rsidRPr="00D578AA">
        <w:rPr>
          <w:rFonts w:ascii="Times New Roman" w:hAnsi="Times New Roman"/>
          <w:color w:val="000000"/>
          <w:sz w:val="24"/>
          <w:szCs w:val="24"/>
        </w:rPr>
        <w:t>O</w:t>
      </w:r>
      <w:r w:rsidR="006950C8" w:rsidRPr="00D578AA">
        <w:rPr>
          <w:rFonts w:ascii="Times New Roman" w:hAnsi="Times New Roman"/>
          <w:color w:val="000000"/>
          <w:sz w:val="24"/>
          <w:szCs w:val="24"/>
        </w:rPr>
        <w:t xml:space="preserve">ur results can be compared with </w:t>
      </w:r>
      <w:r w:rsidR="00833420" w:rsidRPr="00D578AA">
        <w:rPr>
          <w:rFonts w:ascii="Times New Roman" w:hAnsi="Times New Roman"/>
          <w:color w:val="000000"/>
          <w:sz w:val="24"/>
          <w:szCs w:val="24"/>
        </w:rPr>
        <w:t xml:space="preserve">those derived from </w:t>
      </w:r>
      <w:r w:rsidR="00EF6C0A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 w:rsidR="00FB06F7" w:rsidRPr="00D578AA">
        <w:rPr>
          <w:rFonts w:ascii="Times New Roman" w:hAnsi="Times New Roman"/>
          <w:color w:val="000000"/>
          <w:sz w:val="24"/>
          <w:szCs w:val="24"/>
        </w:rPr>
        <w:t>earlier</w:t>
      </w:r>
      <w:r w:rsidR="006950C8" w:rsidRPr="00D57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2EDF" w:rsidRPr="00D578AA">
        <w:rPr>
          <w:rFonts w:ascii="Times New Roman" w:hAnsi="Times New Roman"/>
          <w:color w:val="000000"/>
          <w:sz w:val="24"/>
          <w:szCs w:val="24"/>
        </w:rPr>
        <w:t>simulations</w:t>
      </w:r>
      <w:r w:rsidR="006950C8" w:rsidRPr="00D578AA">
        <w:rPr>
          <w:rFonts w:ascii="Times New Roman" w:hAnsi="Times New Roman"/>
          <w:color w:val="000000"/>
          <w:sz w:val="24"/>
          <w:szCs w:val="24"/>
        </w:rPr>
        <w:t>, although experimental configuration</w:t>
      </w:r>
      <w:r w:rsidR="00ED1A1D" w:rsidRPr="00D578AA">
        <w:rPr>
          <w:rFonts w:ascii="Times New Roman" w:hAnsi="Times New Roman"/>
          <w:color w:val="000000"/>
          <w:sz w:val="24"/>
          <w:szCs w:val="24"/>
        </w:rPr>
        <w:t>s</w:t>
      </w:r>
      <w:r w:rsidR="006950C8" w:rsidRPr="00D578AA">
        <w:rPr>
          <w:rFonts w:ascii="Times New Roman" w:hAnsi="Times New Roman"/>
          <w:color w:val="000000"/>
          <w:sz w:val="24"/>
          <w:szCs w:val="24"/>
        </w:rPr>
        <w:t xml:space="preserve"> differ</w:t>
      </w:r>
      <w:r w:rsidR="003D2EDF" w:rsidRPr="00D578AA">
        <w:rPr>
          <w:rFonts w:ascii="Times New Roman" w:hAnsi="Times New Roman"/>
          <w:color w:val="000000"/>
          <w:sz w:val="24"/>
          <w:szCs w:val="24"/>
        </w:rPr>
        <w:t xml:space="preserve"> somewhat</w:t>
      </w:r>
      <w:r w:rsidR="006950C8" w:rsidRPr="00D578A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50C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It </w:t>
      </w:r>
      <w:r w:rsidR="0017780D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has been </w:t>
      </w:r>
      <w:r w:rsidR="00B96975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indicated </w:t>
      </w:r>
      <w:r w:rsidR="006950C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that </w:t>
      </w:r>
      <w:r w:rsidR="00EF6C0A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the </w:t>
      </w:r>
      <w:r w:rsidR="00762903" w:rsidRPr="00D578AA">
        <w:rPr>
          <w:rFonts w:ascii="Times New Roman" w:hAnsi="Times New Roman"/>
          <w:color w:val="000000" w:themeColor="text1"/>
          <w:sz w:val="24"/>
          <w:szCs w:val="24"/>
        </w:rPr>
        <w:t>removal of</w:t>
      </w:r>
      <w:r w:rsidR="006950C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global mountains trigger</w:t>
      </w:r>
      <w:r w:rsidR="00167099" w:rsidRPr="00D578A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950C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716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the collapse of </w:t>
      </w:r>
      <w:r w:rsidR="00111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deep water in </w:t>
      </w:r>
      <w:r w:rsidR="0004716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111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North Atlantic but </w:t>
      </w:r>
      <w:r w:rsidR="0004716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enables </w:t>
      </w:r>
      <w:r w:rsidR="00111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formation in </w:t>
      </w:r>
      <w:r w:rsidR="0004716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111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North Pacific </w:t>
      </w:r>
      <w:r w:rsidR="00782661" w:rsidRPr="00D578AA">
        <w:rPr>
          <w:rFonts w:ascii="Times New Roman" w:hAnsi="Times New Roman"/>
          <w:color w:val="000000" w:themeColor="text1"/>
          <w:sz w:val="24"/>
          <w:szCs w:val="24"/>
        </w:rPr>
        <w:t>in t</w:t>
      </w:r>
      <w:r w:rsidR="00161FDC">
        <w:rPr>
          <w:rFonts w:ascii="Times New Roman" w:hAnsi="Times New Roman" w:hint="eastAsia"/>
          <w:color w:val="000000" w:themeColor="text1"/>
          <w:sz w:val="24"/>
          <w:szCs w:val="24"/>
        </w:rPr>
        <w:t>hree</w:t>
      </w:r>
      <w:r w:rsidR="00782661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different coupled models </w:t>
      </w:r>
      <w:r w:rsidR="00696474" w:rsidRPr="00D578AA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="007809B9" w:rsidRPr="00A40488">
        <w:rPr>
          <w:rFonts w:ascii="Times New Roman" w:hAnsi="Times New Roman"/>
          <w:noProof/>
          <w:color w:val="000000" w:themeColor="text1"/>
          <w:sz w:val="24"/>
          <w:szCs w:val="24"/>
        </w:rPr>
        <w:t>Schmittner et al., 2011</w:t>
      </w:r>
      <w:r w:rsidR="003977C9" w:rsidRPr="00D578A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; </w:t>
      </w:r>
      <w:r w:rsidR="006950C8" w:rsidRPr="00A40488">
        <w:rPr>
          <w:rFonts w:ascii="Times New Roman" w:hAnsi="Times New Roman"/>
          <w:noProof/>
          <w:color w:val="000000" w:themeColor="text1"/>
          <w:sz w:val="24"/>
          <w:szCs w:val="24"/>
        </w:rPr>
        <w:t>Sinha et al., 2012</w:t>
      </w:r>
      <w:r w:rsidR="00455A0F" w:rsidRPr="00D578A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; </w:t>
      </w:r>
      <w:r w:rsidR="00040AEC" w:rsidRPr="00D578AA">
        <w:rPr>
          <w:rFonts w:ascii="Times New Roman" w:hAnsi="Times New Roman"/>
          <w:noProof/>
          <w:color w:val="000000" w:themeColor="text1"/>
          <w:sz w:val="24"/>
          <w:szCs w:val="24"/>
        </w:rPr>
        <w:t>Maffre et al., 2017</w:t>
      </w:r>
      <w:r w:rsidR="00696474" w:rsidRPr="00D578AA">
        <w:rPr>
          <w:rFonts w:ascii="Times New Roman" w:hAnsi="Times New Roman"/>
          <w:noProof/>
          <w:color w:val="000000" w:themeColor="text1"/>
          <w:sz w:val="24"/>
          <w:szCs w:val="24"/>
        </w:rPr>
        <w:t>)</w:t>
      </w:r>
      <w:r w:rsidR="006950C8" w:rsidRPr="00D578A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simulated 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>weaken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of </w:t>
      </w:r>
      <w:r w:rsidR="00AB7BAC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AMOC is 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>qualitatively consisten</w:t>
      </w:r>
      <w:r w:rsidR="00183C71" w:rsidRPr="00D578A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with 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recent </w:t>
      </w:r>
      <w:r w:rsidR="00012126" w:rsidRPr="00D578AA">
        <w:rPr>
          <w:rFonts w:ascii="Times New Roman" w:hAnsi="Times New Roman"/>
          <w:color w:val="000000" w:themeColor="text1"/>
          <w:sz w:val="24"/>
          <w:szCs w:val="24"/>
        </w:rPr>
        <w:t>experiment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12126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7BAC" w:rsidRPr="00D578AA">
        <w:rPr>
          <w:rFonts w:ascii="Times New Roman" w:hAnsi="Times New Roman"/>
          <w:color w:val="000000" w:themeColor="text1"/>
          <w:sz w:val="24"/>
          <w:szCs w:val="24"/>
        </w:rPr>
        <w:t>using a</w:t>
      </w:r>
      <w:r w:rsidR="006C67A3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decreased elevation of the TP and Central Asia</w:t>
      </w:r>
      <w:r w:rsidR="00C97230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76F23" w:rsidRPr="00A40488">
        <w:rPr>
          <w:rFonts w:ascii="Times New Roman" w:hAnsi="Times New Roman"/>
          <w:color w:val="000000" w:themeColor="text1"/>
          <w:sz w:val="24"/>
          <w:szCs w:val="24"/>
        </w:rPr>
        <w:t>Fallah et al., 201</w:t>
      </w:r>
      <w:r w:rsidR="003A3B58" w:rsidRPr="00D578A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96474" w:rsidRPr="00D578A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76F23" w:rsidRPr="00D578A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0063" w:rsidRPr="00D578AA">
        <w:rPr>
          <w:rFonts w:ascii="Times New Roman" w:hAnsi="Times New Roman"/>
          <w:sz w:val="24"/>
          <w:szCs w:val="24"/>
        </w:rPr>
        <w:t xml:space="preserve"> </w:t>
      </w:r>
      <w:r w:rsidR="00AB7BAC" w:rsidRPr="00D578AA">
        <w:rPr>
          <w:rFonts w:ascii="Times New Roman" w:hAnsi="Times New Roman"/>
          <w:sz w:val="24"/>
          <w:szCs w:val="24"/>
        </w:rPr>
        <w:t>However, only TP topography is reduced in our study, but our results are</w:t>
      </w:r>
      <w:r w:rsidR="001D0063" w:rsidRPr="00D578AA">
        <w:rPr>
          <w:rFonts w:ascii="Times New Roman" w:hAnsi="Times New Roman"/>
          <w:sz w:val="24"/>
          <w:szCs w:val="24"/>
        </w:rPr>
        <w:t xml:space="preserve"> </w:t>
      </w:r>
      <w:r w:rsidR="00BF4E2B" w:rsidRPr="00D578AA">
        <w:rPr>
          <w:rFonts w:ascii="Times New Roman" w:hAnsi="Times New Roman"/>
          <w:sz w:val="24"/>
          <w:szCs w:val="24"/>
        </w:rPr>
        <w:t xml:space="preserve">comparable </w:t>
      </w:r>
      <w:r w:rsidR="00AB7BAC" w:rsidRPr="00D578AA">
        <w:rPr>
          <w:rFonts w:ascii="Times New Roman" w:hAnsi="Times New Roman"/>
          <w:sz w:val="24"/>
          <w:szCs w:val="24"/>
        </w:rPr>
        <w:t xml:space="preserve">with those of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CC383B" w:rsidRPr="00CC383B">
        <w:rPr>
          <w:rFonts w:ascii="Times New Roman" w:hAnsi="Times New Roman"/>
          <w:sz w:val="24"/>
          <w:szCs w:val="24"/>
        </w:rPr>
        <w:t>earlier</w:t>
      </w:r>
      <w:r w:rsidR="00AB7BAC" w:rsidRPr="00D578AA">
        <w:rPr>
          <w:rFonts w:ascii="Times New Roman" w:hAnsi="Times New Roman"/>
          <w:sz w:val="24"/>
          <w:szCs w:val="24"/>
        </w:rPr>
        <w:t xml:space="preserve"> studies, therefore </w:t>
      </w:r>
      <w:r w:rsidR="003F1AE6" w:rsidRPr="00D578AA">
        <w:rPr>
          <w:rFonts w:ascii="Times New Roman" w:hAnsi="Times New Roman"/>
          <w:color w:val="000000"/>
          <w:sz w:val="24"/>
          <w:szCs w:val="24"/>
        </w:rPr>
        <w:t xml:space="preserve">highlighting </w:t>
      </w:r>
      <w:r w:rsidR="00AB7BAC" w:rsidRPr="00D578AA">
        <w:rPr>
          <w:rFonts w:ascii="Times New Roman" w:hAnsi="Times New Roman"/>
          <w:color w:val="000000"/>
          <w:sz w:val="24"/>
          <w:szCs w:val="24"/>
        </w:rPr>
        <w:t xml:space="preserve">the key role that TP has played in </w:t>
      </w:r>
      <w:r w:rsidR="00027B9C" w:rsidRPr="00D578AA">
        <w:rPr>
          <w:rFonts w:ascii="Times New Roman" w:hAnsi="Times New Roman"/>
          <w:sz w:val="24"/>
          <w:szCs w:val="24"/>
        </w:rPr>
        <w:t>forming</w:t>
      </w:r>
      <w:r w:rsidR="003F1AE6" w:rsidRPr="00D578AA">
        <w:rPr>
          <w:rFonts w:ascii="Times New Roman" w:hAnsi="Times New Roman"/>
          <w:sz w:val="24"/>
          <w:szCs w:val="24"/>
        </w:rPr>
        <w:t xml:space="preserve"> the </w:t>
      </w:r>
      <w:r w:rsidR="00AB7BAC" w:rsidRPr="00D578AA">
        <w:rPr>
          <w:rFonts w:ascii="Times New Roman" w:hAnsi="Times New Roman"/>
          <w:sz w:val="24"/>
          <w:szCs w:val="24"/>
        </w:rPr>
        <w:t xml:space="preserve">current </w:t>
      </w:r>
      <w:r w:rsidR="003F1AE6" w:rsidRPr="00D578AA">
        <w:rPr>
          <w:rFonts w:ascii="Times New Roman" w:hAnsi="Times New Roman"/>
          <w:sz w:val="24"/>
          <w:szCs w:val="24"/>
        </w:rPr>
        <w:t>large-scale deep ocean</w:t>
      </w:r>
      <w:r w:rsidR="00BB6EDE" w:rsidRPr="00D578AA">
        <w:rPr>
          <w:rFonts w:ascii="Times New Roman" w:hAnsi="Times New Roman"/>
          <w:sz w:val="24"/>
          <w:szCs w:val="24"/>
        </w:rPr>
        <w:t>ic</w:t>
      </w:r>
      <w:r w:rsidR="003F1AE6" w:rsidRPr="00D578AA">
        <w:rPr>
          <w:rFonts w:ascii="Times New Roman" w:hAnsi="Times New Roman"/>
          <w:sz w:val="24"/>
          <w:szCs w:val="24"/>
        </w:rPr>
        <w:t xml:space="preserve"> circulation</w:t>
      </w:r>
      <w:r w:rsidR="00AB7BAC" w:rsidRPr="00D578AA">
        <w:rPr>
          <w:rFonts w:ascii="Times New Roman" w:hAnsi="Times New Roman"/>
          <w:sz w:val="24"/>
          <w:szCs w:val="24"/>
        </w:rPr>
        <w:t xml:space="preserve"> pattern</w:t>
      </w:r>
      <w:r w:rsidR="003F1AE6" w:rsidRPr="00D578AA">
        <w:rPr>
          <w:rFonts w:ascii="Times New Roman" w:hAnsi="Times New Roman"/>
          <w:sz w:val="24"/>
          <w:szCs w:val="24"/>
        </w:rPr>
        <w:t>.</w:t>
      </w:r>
      <w:r w:rsidR="007203D6" w:rsidRPr="00D578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6CD2" w:rsidRPr="00D578AA">
        <w:rPr>
          <w:rFonts w:ascii="Times New Roman" w:hAnsi="Times New Roman"/>
          <w:sz w:val="24"/>
          <w:szCs w:val="24"/>
        </w:rPr>
        <w:t>Nevertheles</w:t>
      </w:r>
      <w:r w:rsidR="0039558C" w:rsidRPr="00D578AA">
        <w:rPr>
          <w:rFonts w:ascii="Times New Roman" w:hAnsi="Times New Roman"/>
          <w:sz w:val="24"/>
          <w:szCs w:val="24"/>
        </w:rPr>
        <w:t>s, g</w:t>
      </w:r>
      <w:r w:rsidR="00002F9A" w:rsidRPr="00D578AA">
        <w:rPr>
          <w:rFonts w:ascii="Times New Roman" w:hAnsi="Times New Roman"/>
          <w:sz w:val="24"/>
          <w:szCs w:val="24"/>
        </w:rPr>
        <w:t xml:space="preserve">iven that all </w:t>
      </w:r>
      <w:r w:rsidR="001D4609" w:rsidRPr="00D578AA">
        <w:rPr>
          <w:rFonts w:ascii="Times New Roman" w:hAnsi="Times New Roman"/>
          <w:sz w:val="24"/>
          <w:szCs w:val="24"/>
        </w:rPr>
        <w:t xml:space="preserve">existing </w:t>
      </w:r>
      <w:r w:rsidR="0000772D" w:rsidRPr="00D578AA">
        <w:rPr>
          <w:rFonts w:ascii="Times New Roman" w:hAnsi="Times New Roman"/>
          <w:sz w:val="24"/>
          <w:szCs w:val="24"/>
        </w:rPr>
        <w:t>simulations</w:t>
      </w:r>
      <w:r w:rsidR="00AB7BAC" w:rsidRPr="00D578AA">
        <w:rPr>
          <w:rFonts w:ascii="Times New Roman" w:hAnsi="Times New Roman"/>
          <w:sz w:val="24"/>
          <w:szCs w:val="24"/>
        </w:rPr>
        <w:t xml:space="preserve"> (</w:t>
      </w:r>
      <w:r w:rsidR="00002F9A" w:rsidRPr="00D578AA">
        <w:rPr>
          <w:rFonts w:ascii="Times New Roman" w:hAnsi="Times New Roman"/>
          <w:sz w:val="24"/>
          <w:szCs w:val="24"/>
        </w:rPr>
        <w:t xml:space="preserve">including </w:t>
      </w:r>
      <w:r w:rsidR="00086AA2" w:rsidRPr="00D578AA">
        <w:rPr>
          <w:rFonts w:ascii="Times New Roman" w:hAnsi="Times New Roman"/>
          <w:sz w:val="24"/>
          <w:szCs w:val="24"/>
        </w:rPr>
        <w:t>ours</w:t>
      </w:r>
      <w:r w:rsidR="00AB7BAC" w:rsidRPr="00D578AA">
        <w:rPr>
          <w:rFonts w:ascii="Times New Roman" w:hAnsi="Times New Roman"/>
          <w:sz w:val="24"/>
          <w:szCs w:val="24"/>
        </w:rPr>
        <w:t>) have</w:t>
      </w:r>
      <w:r w:rsidR="00002F9A" w:rsidRPr="00D578AA">
        <w:rPr>
          <w:rFonts w:ascii="Times New Roman" w:hAnsi="Times New Roman"/>
          <w:sz w:val="24"/>
          <w:szCs w:val="24"/>
        </w:rPr>
        <w:t xml:space="preserve"> </w:t>
      </w:r>
      <w:r w:rsidR="003A41C2" w:rsidRPr="00D578AA">
        <w:rPr>
          <w:rFonts w:ascii="Times New Roman" w:hAnsi="Times New Roman"/>
          <w:sz w:val="24"/>
          <w:szCs w:val="24"/>
        </w:rPr>
        <w:t>use</w:t>
      </w:r>
      <w:r w:rsidR="0000772D" w:rsidRPr="00D578AA">
        <w:rPr>
          <w:rFonts w:ascii="Times New Roman" w:hAnsi="Times New Roman"/>
          <w:sz w:val="24"/>
          <w:szCs w:val="24"/>
        </w:rPr>
        <w:t xml:space="preserve">d a rather </w:t>
      </w:r>
      <w:r w:rsidR="00002F9A" w:rsidRPr="00D578AA">
        <w:rPr>
          <w:rFonts w:ascii="Times New Roman" w:hAnsi="Times New Roman"/>
          <w:sz w:val="24"/>
          <w:szCs w:val="24"/>
        </w:rPr>
        <w:t xml:space="preserve">coarse resolution </w:t>
      </w:r>
      <w:r w:rsidR="00362926">
        <w:rPr>
          <w:rFonts w:ascii="Times New Roman" w:hAnsi="Times New Roman" w:hint="eastAsia"/>
          <w:sz w:val="24"/>
          <w:szCs w:val="24"/>
        </w:rPr>
        <w:t xml:space="preserve">of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002F9A" w:rsidRPr="00D578AA">
        <w:rPr>
          <w:rFonts w:ascii="Times New Roman" w:hAnsi="Times New Roman"/>
          <w:sz w:val="24"/>
          <w:szCs w:val="24"/>
        </w:rPr>
        <w:t>coupled model</w:t>
      </w:r>
      <w:r w:rsidR="0039558C" w:rsidRPr="00D578AA">
        <w:rPr>
          <w:rFonts w:ascii="Times New Roman" w:hAnsi="Times New Roman"/>
          <w:sz w:val="24"/>
          <w:szCs w:val="24"/>
        </w:rPr>
        <w:t xml:space="preserve"> configuration</w:t>
      </w:r>
      <w:r w:rsidR="00AB7BAC" w:rsidRPr="00D578AA">
        <w:rPr>
          <w:rFonts w:ascii="Times New Roman" w:hAnsi="Times New Roman"/>
          <w:sz w:val="24"/>
          <w:szCs w:val="24"/>
        </w:rPr>
        <w:t>, it is considered that</w:t>
      </w:r>
      <w:r w:rsidR="003C20F1" w:rsidRPr="00D578AA">
        <w:rPr>
          <w:rFonts w:ascii="Times New Roman" w:hAnsi="Times New Roman"/>
          <w:sz w:val="24"/>
          <w:szCs w:val="24"/>
        </w:rPr>
        <w:t xml:space="preserve"> </w:t>
      </w:r>
      <w:r w:rsidR="00AB7BAC" w:rsidRPr="00D578AA">
        <w:rPr>
          <w:rFonts w:ascii="Times New Roman" w:hAnsi="Times New Roman"/>
          <w:sz w:val="24"/>
          <w:szCs w:val="24"/>
        </w:rPr>
        <w:t>a</w:t>
      </w:r>
      <w:r w:rsidR="005A4B6B" w:rsidRPr="00D578AA">
        <w:rPr>
          <w:rFonts w:ascii="Times New Roman" w:hAnsi="Times New Roman"/>
          <w:sz w:val="24"/>
          <w:szCs w:val="24"/>
        </w:rPr>
        <w:t xml:space="preserve"> f</w:t>
      </w:r>
      <w:r w:rsidR="003C20F1" w:rsidRPr="00D578AA">
        <w:rPr>
          <w:rFonts w:ascii="Times New Roman" w:hAnsi="Times New Roman"/>
          <w:sz w:val="24"/>
          <w:szCs w:val="24"/>
        </w:rPr>
        <w:t xml:space="preserve">iner resolution model </w:t>
      </w:r>
      <w:r w:rsidR="00276780" w:rsidRPr="00D578AA">
        <w:rPr>
          <w:rFonts w:ascii="Times New Roman" w:hAnsi="Times New Roman"/>
          <w:sz w:val="24"/>
          <w:szCs w:val="24"/>
        </w:rPr>
        <w:t>m</w:t>
      </w:r>
      <w:r w:rsidR="00AB7BAC" w:rsidRPr="00D578AA">
        <w:rPr>
          <w:rFonts w:ascii="Times New Roman" w:hAnsi="Times New Roman"/>
          <w:sz w:val="24"/>
          <w:szCs w:val="24"/>
        </w:rPr>
        <w:t>ay</w:t>
      </w:r>
      <w:r w:rsidR="00276780" w:rsidRPr="00D578AA">
        <w:rPr>
          <w:rFonts w:ascii="Times New Roman" w:hAnsi="Times New Roman"/>
          <w:sz w:val="24"/>
          <w:szCs w:val="24"/>
        </w:rPr>
        <w:t xml:space="preserve"> </w:t>
      </w:r>
      <w:r w:rsidR="00AB7BAC" w:rsidRPr="00D578AA">
        <w:rPr>
          <w:rFonts w:ascii="Times New Roman" w:hAnsi="Times New Roman"/>
          <w:sz w:val="24"/>
          <w:szCs w:val="24"/>
        </w:rPr>
        <w:t xml:space="preserve">provide a better </w:t>
      </w:r>
      <w:r w:rsidR="007E59BF" w:rsidRPr="00D578AA">
        <w:rPr>
          <w:rFonts w:ascii="Times New Roman" w:hAnsi="Times New Roman"/>
          <w:sz w:val="24"/>
          <w:szCs w:val="24"/>
        </w:rPr>
        <w:t xml:space="preserve">representation of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7E59BF" w:rsidRPr="00D578AA">
        <w:rPr>
          <w:rFonts w:ascii="Times New Roman" w:hAnsi="Times New Roman"/>
          <w:sz w:val="24"/>
          <w:szCs w:val="24"/>
        </w:rPr>
        <w:t xml:space="preserve">western boundary currents and </w:t>
      </w:r>
      <w:r w:rsidR="00FA2A93" w:rsidRPr="00D578AA">
        <w:rPr>
          <w:rFonts w:ascii="Times New Roman" w:hAnsi="Times New Roman"/>
          <w:sz w:val="24"/>
          <w:szCs w:val="24"/>
        </w:rPr>
        <w:t xml:space="preserve">allow for a more </w:t>
      </w:r>
      <w:r w:rsidR="00AB7BAC" w:rsidRPr="00D578AA">
        <w:rPr>
          <w:rFonts w:ascii="Times New Roman" w:hAnsi="Times New Roman"/>
          <w:sz w:val="24"/>
          <w:szCs w:val="24"/>
        </w:rPr>
        <w:t xml:space="preserve">accurate and </w:t>
      </w:r>
      <w:r w:rsidR="00FA2A93" w:rsidRPr="00D578AA">
        <w:rPr>
          <w:rFonts w:ascii="Times New Roman" w:hAnsi="Times New Roman"/>
          <w:sz w:val="24"/>
          <w:szCs w:val="24"/>
        </w:rPr>
        <w:t xml:space="preserve">realistic </w:t>
      </w:r>
      <w:r w:rsidR="00AB7BAC" w:rsidRPr="00D578AA">
        <w:rPr>
          <w:rFonts w:ascii="Times New Roman" w:hAnsi="Times New Roman"/>
          <w:sz w:val="24"/>
          <w:szCs w:val="24"/>
        </w:rPr>
        <w:t xml:space="preserve">resolving of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7E59BF" w:rsidRPr="00D578AA">
        <w:rPr>
          <w:rFonts w:ascii="Times New Roman" w:hAnsi="Times New Roman"/>
          <w:sz w:val="24"/>
          <w:szCs w:val="24"/>
        </w:rPr>
        <w:t>ocean</w:t>
      </w:r>
      <w:r w:rsidR="00FA2A93" w:rsidRPr="00D578AA">
        <w:rPr>
          <w:rFonts w:ascii="Times New Roman" w:hAnsi="Times New Roman"/>
          <w:sz w:val="24"/>
          <w:szCs w:val="24"/>
        </w:rPr>
        <w:t xml:space="preserve"> edd</w:t>
      </w:r>
      <w:r w:rsidR="00AB7BAC" w:rsidRPr="00D578AA">
        <w:rPr>
          <w:rFonts w:ascii="Times New Roman" w:hAnsi="Times New Roman"/>
          <w:sz w:val="24"/>
          <w:szCs w:val="24"/>
        </w:rPr>
        <w:t>ies</w:t>
      </w:r>
      <w:r w:rsidR="007E59BF" w:rsidRPr="00D578AA">
        <w:rPr>
          <w:rFonts w:ascii="Times New Roman" w:hAnsi="Times New Roman"/>
          <w:sz w:val="24"/>
          <w:szCs w:val="24"/>
        </w:rPr>
        <w:t xml:space="preserve">, which </w:t>
      </w:r>
      <w:r w:rsidR="005A4B6B" w:rsidRPr="00D578AA">
        <w:rPr>
          <w:rFonts w:ascii="Times New Roman" w:hAnsi="Times New Roman"/>
          <w:sz w:val="24"/>
          <w:szCs w:val="24"/>
        </w:rPr>
        <w:t>are</w:t>
      </w:r>
      <w:r w:rsidR="00C639D4" w:rsidRPr="00D578AA">
        <w:rPr>
          <w:rFonts w:ascii="Times New Roman" w:hAnsi="Times New Roman"/>
          <w:sz w:val="24"/>
          <w:szCs w:val="24"/>
        </w:rPr>
        <w:t xml:space="preserve"> </w:t>
      </w:r>
      <w:r w:rsidR="00F8320B" w:rsidRPr="00D578AA">
        <w:rPr>
          <w:rFonts w:ascii="Times New Roman" w:hAnsi="Times New Roman"/>
          <w:sz w:val="24"/>
          <w:szCs w:val="24"/>
        </w:rPr>
        <w:t xml:space="preserve">believed </w:t>
      </w:r>
      <w:r w:rsidR="00EC78EB" w:rsidRPr="00D578AA">
        <w:rPr>
          <w:rFonts w:ascii="Times New Roman" w:hAnsi="Times New Roman"/>
          <w:sz w:val="24"/>
          <w:szCs w:val="24"/>
        </w:rPr>
        <w:t>to be</w:t>
      </w:r>
      <w:r w:rsidR="005E0E00" w:rsidRPr="00D578AA">
        <w:t xml:space="preserve"> </w:t>
      </w:r>
      <w:r w:rsidR="005E0E00" w:rsidRPr="00D578AA">
        <w:rPr>
          <w:rFonts w:ascii="Times New Roman" w:hAnsi="Times New Roman"/>
          <w:sz w:val="24"/>
          <w:szCs w:val="24"/>
        </w:rPr>
        <w:t xml:space="preserve">critically </w:t>
      </w:r>
      <w:r w:rsidR="007E59BF" w:rsidRPr="00D578AA">
        <w:rPr>
          <w:rFonts w:ascii="Times New Roman" w:hAnsi="Times New Roman"/>
          <w:sz w:val="24"/>
          <w:szCs w:val="24"/>
        </w:rPr>
        <w:t>important</w:t>
      </w:r>
      <w:r w:rsidR="00C639D4" w:rsidRPr="00D578AA">
        <w:rPr>
          <w:rFonts w:ascii="Times New Roman" w:hAnsi="Times New Roman"/>
          <w:sz w:val="24"/>
          <w:szCs w:val="24"/>
        </w:rPr>
        <w:t xml:space="preserve"> </w:t>
      </w:r>
      <w:r w:rsidR="001166D8" w:rsidRPr="00D578AA">
        <w:rPr>
          <w:rFonts w:ascii="Times New Roman" w:hAnsi="Times New Roman"/>
          <w:sz w:val="24"/>
          <w:szCs w:val="24"/>
        </w:rPr>
        <w:t xml:space="preserve">oceanic </w:t>
      </w:r>
      <w:r w:rsidR="00C639D4" w:rsidRPr="00D578AA">
        <w:rPr>
          <w:rFonts w:ascii="Times New Roman" w:hAnsi="Times New Roman"/>
          <w:sz w:val="24"/>
          <w:szCs w:val="24"/>
        </w:rPr>
        <w:t xml:space="preserve">processes </w:t>
      </w:r>
      <w:r w:rsidR="00F8320B" w:rsidRPr="00D578AA">
        <w:rPr>
          <w:rFonts w:ascii="Times New Roman" w:hAnsi="Times New Roman"/>
          <w:sz w:val="24"/>
          <w:szCs w:val="24"/>
        </w:rPr>
        <w:t xml:space="preserve">that should be </w:t>
      </w:r>
      <w:r w:rsidR="003F465F">
        <w:rPr>
          <w:rFonts w:ascii="Times New Roman" w:hAnsi="Times New Roman" w:hint="eastAsia"/>
          <w:sz w:val="24"/>
          <w:szCs w:val="24"/>
        </w:rPr>
        <w:t>taken</w:t>
      </w:r>
      <w:r w:rsidR="003F465F" w:rsidRPr="00D578AA">
        <w:rPr>
          <w:rFonts w:ascii="Times New Roman" w:hAnsi="Times New Roman"/>
          <w:sz w:val="24"/>
          <w:szCs w:val="24"/>
        </w:rPr>
        <w:t xml:space="preserve"> </w:t>
      </w:r>
      <w:r w:rsidR="00F8320B" w:rsidRPr="00D578AA">
        <w:rPr>
          <w:rFonts w:ascii="Times New Roman" w:hAnsi="Times New Roman"/>
          <w:sz w:val="24"/>
          <w:szCs w:val="24"/>
        </w:rPr>
        <w:t xml:space="preserve">in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5E0E00" w:rsidRPr="00D578AA">
        <w:rPr>
          <w:rFonts w:ascii="Times New Roman" w:hAnsi="Times New Roman"/>
          <w:sz w:val="24"/>
          <w:szCs w:val="24"/>
        </w:rPr>
        <w:t>realistic simulation</w:t>
      </w:r>
      <w:r w:rsidR="00F8320B" w:rsidRPr="00D578AA">
        <w:rPr>
          <w:rFonts w:ascii="Times New Roman" w:hAnsi="Times New Roman"/>
          <w:sz w:val="24"/>
          <w:szCs w:val="24"/>
        </w:rPr>
        <w:t>s</w:t>
      </w:r>
      <w:r w:rsidR="005E0E00" w:rsidRPr="00D578AA">
        <w:rPr>
          <w:rFonts w:ascii="Times New Roman" w:hAnsi="Times New Roman"/>
          <w:sz w:val="24"/>
          <w:szCs w:val="24"/>
        </w:rPr>
        <w:t xml:space="preserve"> of</w:t>
      </w:r>
      <w:r w:rsidR="00F36026" w:rsidRPr="00D578AA">
        <w:rPr>
          <w:rFonts w:ascii="Times New Roman" w:hAnsi="Times New Roman"/>
          <w:sz w:val="24"/>
          <w:szCs w:val="24"/>
        </w:rPr>
        <w:t xml:space="preserve"> </w:t>
      </w:r>
      <w:r w:rsidR="00F8320B" w:rsidRPr="00D578AA">
        <w:rPr>
          <w:rFonts w:ascii="Times New Roman" w:hAnsi="Times New Roman"/>
          <w:sz w:val="24"/>
          <w:szCs w:val="24"/>
        </w:rPr>
        <w:t xml:space="preserve">the </w:t>
      </w:r>
      <w:r w:rsidR="00F36026" w:rsidRPr="00D578AA">
        <w:rPr>
          <w:rFonts w:ascii="Times New Roman" w:hAnsi="Times New Roman"/>
          <w:sz w:val="24"/>
          <w:szCs w:val="24"/>
        </w:rPr>
        <w:t>AMOC</w:t>
      </w:r>
      <w:r w:rsidR="00A47368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A47368" w:rsidRPr="00A40488">
        <w:rPr>
          <w:rFonts w:ascii="Times New Roman" w:hAnsi="Times New Roman"/>
          <w:sz w:val="24"/>
          <w:szCs w:val="24"/>
        </w:rPr>
        <w:t xml:space="preserve">Spence et al., </w:t>
      </w:r>
      <w:r w:rsidR="00A47368" w:rsidRPr="00D578AA">
        <w:rPr>
          <w:rFonts w:ascii="Times New Roman" w:hAnsi="Times New Roman"/>
          <w:sz w:val="24"/>
          <w:szCs w:val="24"/>
        </w:rPr>
        <w:t>200</w:t>
      </w:r>
      <w:r w:rsidR="00994E07" w:rsidRPr="00D578AA">
        <w:rPr>
          <w:rFonts w:ascii="Times New Roman" w:hAnsi="Times New Roman"/>
          <w:sz w:val="24"/>
          <w:szCs w:val="24"/>
        </w:rPr>
        <w:t>8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3C20F1" w:rsidRPr="00D578AA">
        <w:rPr>
          <w:rFonts w:ascii="Times New Roman" w:hAnsi="Times New Roman"/>
          <w:sz w:val="24"/>
          <w:szCs w:val="24"/>
        </w:rPr>
        <w:t>.</w:t>
      </w:r>
      <w:r w:rsidR="005B46DC">
        <w:rPr>
          <w:rFonts w:ascii="Times New Roman" w:hAnsi="Times New Roman" w:hint="eastAsia"/>
          <w:sz w:val="24"/>
          <w:szCs w:val="24"/>
        </w:rPr>
        <w:t xml:space="preserve"> In addition, the </w:t>
      </w:r>
      <w:r w:rsidR="005B46DC" w:rsidRPr="007E51F6">
        <w:rPr>
          <w:rFonts w:ascii="Times New Roman" w:hAnsi="Times New Roman"/>
          <w:bCs/>
          <w:color w:val="000000"/>
          <w:sz w:val="24"/>
          <w:szCs w:val="24"/>
        </w:rPr>
        <w:t>low-resolution</w:t>
      </w:r>
      <w:r w:rsidR="005B46DC">
        <w:rPr>
          <w:rFonts w:ascii="Times New Roman" w:hAnsi="Times New Roman" w:hint="eastAsia"/>
          <w:bCs/>
          <w:color w:val="000000"/>
          <w:sz w:val="24"/>
          <w:szCs w:val="24"/>
        </w:rPr>
        <w:t xml:space="preserve"> CESM is also </w:t>
      </w:r>
      <w:r w:rsidR="005B46DC" w:rsidRPr="00423E49">
        <w:rPr>
          <w:rFonts w:ascii="Times New Roman" w:hAnsi="Times New Roman"/>
          <w:kern w:val="0"/>
          <w:sz w:val="24"/>
        </w:rPr>
        <w:t xml:space="preserve">found to </w:t>
      </w:r>
      <w:r w:rsidR="007B4425" w:rsidRPr="00423E49">
        <w:rPr>
          <w:rFonts w:ascii="Times New Roman" w:hAnsi="Times New Roman"/>
          <w:kern w:val="0"/>
          <w:sz w:val="24"/>
        </w:rPr>
        <w:t xml:space="preserve">generally </w:t>
      </w:r>
      <w:r w:rsidR="005B46DC" w:rsidRPr="00423E49">
        <w:rPr>
          <w:rFonts w:ascii="Times New Roman" w:hAnsi="Times New Roman"/>
          <w:kern w:val="0"/>
          <w:sz w:val="24"/>
        </w:rPr>
        <w:t>have a</w:t>
      </w:r>
      <w:r w:rsidR="005B46DC">
        <w:rPr>
          <w:rFonts w:ascii="Times New Roman" w:hAnsi="Times New Roman" w:hint="eastAsia"/>
          <w:kern w:val="0"/>
          <w:sz w:val="24"/>
        </w:rPr>
        <w:t xml:space="preserve"> </w:t>
      </w:r>
      <w:r w:rsidR="005B46DC" w:rsidRPr="00423E49">
        <w:rPr>
          <w:rFonts w:ascii="Times New Roman" w:hAnsi="Times New Roman"/>
          <w:kern w:val="0"/>
          <w:sz w:val="24"/>
        </w:rPr>
        <w:t>cold bias</w:t>
      </w:r>
      <w:r w:rsidR="005B46DC">
        <w:rPr>
          <w:rFonts w:ascii="Times New Roman" w:hAnsi="Times New Roman" w:hint="eastAsia"/>
          <w:kern w:val="0"/>
          <w:sz w:val="24"/>
        </w:rPr>
        <w:t xml:space="preserve"> with</w:t>
      </w:r>
      <w:r w:rsidR="00A638CD">
        <w:rPr>
          <w:rFonts w:ascii="Times New Roman" w:hAnsi="Times New Roman" w:hint="eastAsia"/>
          <w:kern w:val="0"/>
          <w:sz w:val="24"/>
        </w:rPr>
        <w:t xml:space="preserve"> </w:t>
      </w:r>
      <w:r w:rsidR="00EF6C0A">
        <w:rPr>
          <w:rFonts w:ascii="Times New Roman" w:hAnsi="Times New Roman" w:hint="eastAsia"/>
          <w:kern w:val="0"/>
          <w:sz w:val="24"/>
        </w:rPr>
        <w:t xml:space="preserve">the </w:t>
      </w:r>
      <w:r w:rsidR="005B46DC" w:rsidRPr="00423E49">
        <w:rPr>
          <w:rFonts w:ascii="Times New Roman" w:hAnsi="Times New Roman"/>
          <w:kern w:val="0"/>
          <w:sz w:val="24"/>
        </w:rPr>
        <w:t>underestimated ocean heat tra</w:t>
      </w:r>
      <w:r w:rsidR="005B46DC">
        <w:rPr>
          <w:rFonts w:ascii="Times New Roman" w:hAnsi="Times New Roman"/>
          <w:kern w:val="0"/>
          <w:sz w:val="24"/>
        </w:rPr>
        <w:t>nsport and excessive Arctic sea</w:t>
      </w:r>
      <w:r w:rsidR="005B46DC">
        <w:rPr>
          <w:rFonts w:ascii="Times New Roman" w:hAnsi="Times New Roman" w:hint="eastAsia"/>
          <w:kern w:val="0"/>
          <w:sz w:val="24"/>
        </w:rPr>
        <w:t>-</w:t>
      </w:r>
      <w:r w:rsidR="005B46DC" w:rsidRPr="00423E49">
        <w:rPr>
          <w:rFonts w:ascii="Times New Roman" w:hAnsi="Times New Roman"/>
          <w:kern w:val="0"/>
          <w:sz w:val="24"/>
        </w:rPr>
        <w:t>ice</w:t>
      </w:r>
      <w:r w:rsidR="005B46DC">
        <w:rPr>
          <w:rFonts w:ascii="Times New Roman" w:hAnsi="Times New Roman" w:hint="eastAsia"/>
          <w:kern w:val="0"/>
          <w:sz w:val="24"/>
        </w:rPr>
        <w:t xml:space="preserve"> (</w:t>
      </w:r>
      <w:r w:rsidR="005B46DC" w:rsidRPr="00E83901">
        <w:rPr>
          <w:rFonts w:ascii="Times New Roman" w:hAnsi="Times New Roman"/>
          <w:bCs/>
          <w:noProof/>
          <w:color w:val="000000"/>
          <w:sz w:val="24"/>
          <w:szCs w:val="24"/>
        </w:rPr>
        <w:t>Shields et al., 2012</w:t>
      </w:r>
      <w:r w:rsidR="005B46DC">
        <w:rPr>
          <w:rFonts w:ascii="Times New Roman" w:hAnsi="Times New Roman" w:hint="eastAsia"/>
          <w:kern w:val="0"/>
          <w:sz w:val="24"/>
        </w:rPr>
        <w:t>), which could potentially exert modulation</w:t>
      </w:r>
      <w:r w:rsidR="00A638CD">
        <w:rPr>
          <w:rFonts w:ascii="Times New Roman" w:hAnsi="Times New Roman" w:hint="eastAsia"/>
          <w:kern w:val="0"/>
          <w:sz w:val="24"/>
        </w:rPr>
        <w:t>s</w:t>
      </w:r>
      <w:r w:rsidR="005B46DC">
        <w:rPr>
          <w:rFonts w:ascii="Times New Roman" w:hAnsi="Times New Roman" w:hint="eastAsia"/>
          <w:kern w:val="0"/>
          <w:sz w:val="24"/>
        </w:rPr>
        <w:t xml:space="preserve"> on the AMOC weakening.</w:t>
      </w:r>
      <w:r w:rsidR="005B46DC" w:rsidRPr="005B46DC">
        <w:rPr>
          <w:rFonts w:ascii="Times New Roman" w:hAnsi="Times New Roman" w:hint="eastAsia"/>
          <w:sz w:val="24"/>
          <w:szCs w:val="24"/>
        </w:rPr>
        <w:t xml:space="preserve"> </w:t>
      </w:r>
      <w:r w:rsidR="00C03653" w:rsidRPr="00D578AA">
        <w:rPr>
          <w:rFonts w:ascii="Times New Roman" w:hAnsi="Times New Roman"/>
          <w:sz w:val="24"/>
          <w:szCs w:val="24"/>
        </w:rPr>
        <w:t xml:space="preserve">It is thus considered that investigating the response of the PMOC and AMOC to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C03653" w:rsidRPr="00D578AA">
        <w:rPr>
          <w:rFonts w:ascii="Times New Roman" w:hAnsi="Times New Roman"/>
          <w:sz w:val="24"/>
          <w:szCs w:val="24"/>
        </w:rPr>
        <w:t>TP uplift using an atmosphere–ocean general circulation model with a higher spatial resolution would be useful.</w:t>
      </w:r>
      <w:r w:rsidR="00B11B70" w:rsidRPr="00D578AA">
        <w:rPr>
          <w:rFonts w:ascii="Times New Roman" w:hAnsi="Times New Roman"/>
          <w:sz w:val="24"/>
          <w:szCs w:val="24"/>
        </w:rPr>
        <w:t xml:space="preserve"> Besides, the robust</w:t>
      </w:r>
      <w:r w:rsidR="00837794" w:rsidRPr="00D578AA">
        <w:rPr>
          <w:rFonts w:ascii="Times New Roman" w:hAnsi="Times New Roman"/>
          <w:sz w:val="24"/>
          <w:szCs w:val="24"/>
        </w:rPr>
        <w:t xml:space="preserve"> changes in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837794" w:rsidRPr="00D578AA">
        <w:rPr>
          <w:rFonts w:ascii="Times New Roman" w:hAnsi="Times New Roman"/>
          <w:sz w:val="24"/>
          <w:szCs w:val="24"/>
        </w:rPr>
        <w:t xml:space="preserve">AMOC and PMOC and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837794" w:rsidRPr="00D578AA">
        <w:rPr>
          <w:rFonts w:ascii="Times New Roman" w:hAnsi="Times New Roman"/>
          <w:sz w:val="24"/>
          <w:szCs w:val="24"/>
        </w:rPr>
        <w:t>associated mechanisms due to the TP uplift can be</w:t>
      </w:r>
      <w:r w:rsidR="00B11B70" w:rsidRPr="00D578AA">
        <w:rPr>
          <w:rFonts w:ascii="Times New Roman" w:hAnsi="Times New Roman"/>
          <w:sz w:val="24"/>
          <w:szCs w:val="24"/>
        </w:rPr>
        <w:t xml:space="preserve"> </w:t>
      </w:r>
      <w:r w:rsidR="009C6CB2" w:rsidRPr="009C6CB2">
        <w:rPr>
          <w:rFonts w:ascii="Times New Roman" w:hAnsi="Times New Roman"/>
          <w:sz w:val="24"/>
          <w:szCs w:val="24"/>
        </w:rPr>
        <w:t>evaluated</w:t>
      </w:r>
      <w:r w:rsidR="00B11B70" w:rsidRPr="00D578AA">
        <w:rPr>
          <w:rFonts w:ascii="Times New Roman" w:hAnsi="Times New Roman"/>
          <w:sz w:val="24"/>
          <w:szCs w:val="24"/>
        </w:rPr>
        <w:t xml:space="preserve"> </w:t>
      </w:r>
      <w:r w:rsidR="00092B38" w:rsidRPr="00D578AA">
        <w:rPr>
          <w:rFonts w:ascii="Times New Roman" w:hAnsi="Times New Roman"/>
          <w:sz w:val="24"/>
          <w:szCs w:val="24"/>
        </w:rPr>
        <w:t>through</w:t>
      </w:r>
      <w:r w:rsidR="00B11B70" w:rsidRPr="00D578AA">
        <w:rPr>
          <w:rFonts w:ascii="Times New Roman" w:hAnsi="Times New Roman"/>
          <w:sz w:val="24"/>
          <w:szCs w:val="24"/>
        </w:rPr>
        <w:t xml:space="preserve"> multi-model comparison</w:t>
      </w:r>
      <w:r w:rsidR="00092B38" w:rsidRPr="00D578AA">
        <w:rPr>
          <w:rFonts w:ascii="Times New Roman" w:hAnsi="Times New Roman"/>
          <w:sz w:val="24"/>
          <w:szCs w:val="24"/>
        </w:rPr>
        <w:t>.</w:t>
      </w:r>
    </w:p>
    <w:p w:rsidR="00142762" w:rsidRPr="00D578AA" w:rsidRDefault="00CA6C9A" w:rsidP="00142762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 xml:space="preserve">Based on a comprehensive analysis of modern </w:t>
      </w:r>
      <w:r w:rsidR="005219A9" w:rsidRPr="00D578AA">
        <w:rPr>
          <w:rFonts w:ascii="Times New Roman" w:hAnsi="Times New Roman"/>
          <w:sz w:val="24"/>
          <w:szCs w:val="24"/>
        </w:rPr>
        <w:t>climatological data</w:t>
      </w:r>
      <w:r w:rsidR="007203D6" w:rsidRPr="00D578AA">
        <w:rPr>
          <w:rFonts w:ascii="Times New Roman" w:hAnsi="Times New Roman"/>
          <w:sz w:val="24"/>
          <w:szCs w:val="24"/>
        </w:rPr>
        <w:t xml:space="preserve">, </w:t>
      </w:r>
      <w:r w:rsidR="008252FD" w:rsidRPr="00A40488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Warren </w:t>
      </w:r>
      <w:r w:rsidR="00696474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(</w:t>
      </w:r>
      <w:r w:rsidR="008252FD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1983</w:t>
      </w:r>
      <w:r w:rsidR="00696474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)</w:t>
      </w:r>
      <w:r w:rsidR="008252FD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 and </w:t>
      </w:r>
      <w:r w:rsidR="008252FD" w:rsidRPr="00A40488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lastRenderedPageBreak/>
        <w:t xml:space="preserve">Emile-Geay et al. </w:t>
      </w:r>
      <w:r w:rsidR="00696474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(</w:t>
      </w:r>
      <w:r w:rsidR="008252FD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2003</w:t>
      </w:r>
      <w:r w:rsidR="00696474" w:rsidRPr="00D578AA">
        <w:rPr>
          <w:rFonts w:ascii="Times New Roman" w:hAnsi="Times New Roman"/>
          <w:noProof/>
          <w:sz w:val="24"/>
          <w:szCs w:val="24"/>
        </w:rPr>
        <w:t>)</w:t>
      </w:r>
      <w:r w:rsidR="006063BD" w:rsidRPr="00D578AA">
        <w:rPr>
          <w:rFonts w:ascii="Times New Roman" w:hAnsi="Times New Roman"/>
          <w:sz w:val="24"/>
          <w:szCs w:val="24"/>
        </w:rPr>
        <w:t xml:space="preserve"> hypothesized that </w:t>
      </w:r>
      <w:r w:rsidR="006C00ED" w:rsidRPr="00D578AA">
        <w:rPr>
          <w:rFonts w:ascii="Times New Roman" w:hAnsi="Times New Roman"/>
          <w:sz w:val="24"/>
          <w:szCs w:val="24"/>
        </w:rPr>
        <w:t xml:space="preserve">the </w:t>
      </w:r>
      <w:r w:rsidR="00454207" w:rsidRPr="00D578AA">
        <w:rPr>
          <w:rFonts w:ascii="Times New Roman" w:hAnsi="Times New Roman"/>
          <w:sz w:val="24"/>
          <w:szCs w:val="24"/>
        </w:rPr>
        <w:t>present</w:t>
      </w:r>
      <w:r w:rsidR="006C00ED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>MOC</w:t>
      </w:r>
      <w:r w:rsidR="006063BD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>(</w:t>
      </w:r>
      <w:r w:rsidR="006C00ED" w:rsidRPr="00D578AA">
        <w:rPr>
          <w:rFonts w:ascii="Times New Roman" w:hAnsi="Times New Roman"/>
          <w:sz w:val="24"/>
          <w:szCs w:val="24"/>
        </w:rPr>
        <w:t xml:space="preserve">mainly </w:t>
      </w:r>
      <w:r w:rsidR="00D822CF" w:rsidRPr="00D578AA">
        <w:rPr>
          <w:rFonts w:ascii="Times New Roman" w:hAnsi="Times New Roman"/>
          <w:sz w:val="24"/>
          <w:szCs w:val="24"/>
        </w:rPr>
        <w:t>occurring</w:t>
      </w:r>
      <w:r w:rsidR="006063BD" w:rsidRPr="00D578AA">
        <w:rPr>
          <w:rFonts w:ascii="Times New Roman" w:hAnsi="Times New Roman"/>
          <w:sz w:val="24"/>
          <w:szCs w:val="24"/>
        </w:rPr>
        <w:t xml:space="preserve"> </w:t>
      </w:r>
      <w:r w:rsidR="006C00ED" w:rsidRPr="00D578AA">
        <w:rPr>
          <w:rFonts w:ascii="Times New Roman" w:hAnsi="Times New Roman"/>
          <w:sz w:val="24"/>
          <w:szCs w:val="24"/>
        </w:rPr>
        <w:t xml:space="preserve">in </w:t>
      </w:r>
      <w:r w:rsidR="00BB6EDE" w:rsidRPr="00D578AA">
        <w:rPr>
          <w:rFonts w:ascii="Times New Roman" w:hAnsi="Times New Roman"/>
          <w:sz w:val="24"/>
          <w:szCs w:val="24"/>
        </w:rPr>
        <w:t xml:space="preserve">the </w:t>
      </w:r>
      <w:r w:rsidR="006C00ED" w:rsidRPr="00D578AA">
        <w:rPr>
          <w:rFonts w:ascii="Times New Roman" w:hAnsi="Times New Roman"/>
          <w:sz w:val="24"/>
          <w:szCs w:val="24"/>
        </w:rPr>
        <w:t>Atlantic</w:t>
      </w:r>
      <w:r w:rsidR="007203D6" w:rsidRPr="00D578AA">
        <w:rPr>
          <w:rFonts w:ascii="Times New Roman" w:hAnsi="Times New Roman"/>
          <w:sz w:val="24"/>
          <w:szCs w:val="24"/>
        </w:rPr>
        <w:t xml:space="preserve"> </w:t>
      </w:r>
      <w:r w:rsidR="006063BD" w:rsidRPr="00D578AA">
        <w:rPr>
          <w:rFonts w:ascii="Times New Roman" w:hAnsi="Times New Roman"/>
          <w:sz w:val="24"/>
          <w:szCs w:val="24"/>
        </w:rPr>
        <w:t xml:space="preserve">but not in </w:t>
      </w:r>
      <w:r w:rsidR="00BB6EDE" w:rsidRPr="00D578AA">
        <w:rPr>
          <w:rFonts w:ascii="Times New Roman" w:hAnsi="Times New Roman"/>
          <w:sz w:val="24"/>
          <w:szCs w:val="24"/>
        </w:rPr>
        <w:t xml:space="preserve">the </w:t>
      </w:r>
      <w:r w:rsidR="006063BD" w:rsidRPr="00D578AA">
        <w:rPr>
          <w:rFonts w:ascii="Times New Roman" w:hAnsi="Times New Roman"/>
          <w:sz w:val="24"/>
          <w:szCs w:val="24"/>
        </w:rPr>
        <w:t>Pacific</w:t>
      </w:r>
      <w:r w:rsidR="00CA1B8C" w:rsidRPr="00D578AA">
        <w:rPr>
          <w:rFonts w:ascii="Times New Roman" w:hAnsi="Times New Roman"/>
          <w:sz w:val="24"/>
          <w:szCs w:val="24"/>
        </w:rPr>
        <w:t>)</w:t>
      </w:r>
      <w:r w:rsidR="006063BD" w:rsidRPr="00D578AA">
        <w:rPr>
          <w:rFonts w:ascii="Times New Roman" w:hAnsi="Times New Roman"/>
          <w:sz w:val="24"/>
          <w:szCs w:val="24"/>
        </w:rPr>
        <w:t xml:space="preserve"> is </w:t>
      </w:r>
      <w:r w:rsidR="006C00ED" w:rsidRPr="00D578AA">
        <w:rPr>
          <w:rFonts w:ascii="Times New Roman" w:hAnsi="Times New Roman"/>
          <w:sz w:val="24"/>
          <w:szCs w:val="24"/>
        </w:rPr>
        <w:t xml:space="preserve">determined by </w:t>
      </w:r>
      <w:r w:rsidR="00EF6C0A">
        <w:rPr>
          <w:rFonts w:ascii="Times New Roman" w:hAnsi="Times New Roman" w:hint="eastAsia"/>
          <w:sz w:val="24"/>
          <w:szCs w:val="24"/>
        </w:rPr>
        <w:t xml:space="preserve">the </w:t>
      </w:r>
      <w:r w:rsidR="00A534C1" w:rsidRPr="00D578AA">
        <w:rPr>
          <w:rFonts w:ascii="Times New Roman" w:hAnsi="Times New Roman"/>
          <w:sz w:val="24"/>
          <w:szCs w:val="24"/>
        </w:rPr>
        <w:t>large mountains</w:t>
      </w:r>
      <w:r w:rsidR="006063BD" w:rsidRPr="00D578AA">
        <w:rPr>
          <w:rFonts w:ascii="Times New Roman" w:hAnsi="Times New Roman"/>
          <w:sz w:val="24"/>
          <w:szCs w:val="24"/>
        </w:rPr>
        <w:t>, namely</w:t>
      </w:r>
      <w:r w:rsidR="00A534C1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 xml:space="preserve">the </w:t>
      </w:r>
      <w:r w:rsidR="00A534C1" w:rsidRPr="00D578AA">
        <w:rPr>
          <w:rFonts w:ascii="Times New Roman" w:hAnsi="Times New Roman"/>
          <w:sz w:val="24"/>
          <w:szCs w:val="24"/>
        </w:rPr>
        <w:t>Himalayas and Rockies</w:t>
      </w:r>
      <w:r w:rsidR="006063BD" w:rsidRPr="00D578AA">
        <w:rPr>
          <w:rFonts w:ascii="Times New Roman" w:hAnsi="Times New Roman"/>
          <w:sz w:val="24"/>
          <w:szCs w:val="24"/>
        </w:rPr>
        <w:t xml:space="preserve">, which </w:t>
      </w:r>
      <w:r w:rsidR="00A534C1" w:rsidRPr="00D578AA">
        <w:rPr>
          <w:rFonts w:ascii="Times New Roman" w:hAnsi="Times New Roman"/>
          <w:sz w:val="24"/>
          <w:szCs w:val="24"/>
        </w:rPr>
        <w:t xml:space="preserve">induce </w:t>
      </w:r>
      <w:r w:rsidR="00CA1B8C" w:rsidRPr="00D578AA">
        <w:rPr>
          <w:rFonts w:ascii="Times New Roman" w:hAnsi="Times New Roman"/>
          <w:sz w:val="24"/>
          <w:szCs w:val="24"/>
        </w:rPr>
        <w:t xml:space="preserve">an </w:t>
      </w:r>
      <w:r w:rsidR="00A534C1" w:rsidRPr="00D578AA">
        <w:rPr>
          <w:rFonts w:ascii="Times New Roman" w:hAnsi="Times New Roman"/>
          <w:sz w:val="24"/>
          <w:szCs w:val="24"/>
        </w:rPr>
        <w:t xml:space="preserve">asymmetric </w:t>
      </w:r>
      <w:r w:rsidR="00F215B8" w:rsidRPr="00D578AA">
        <w:rPr>
          <w:rFonts w:ascii="Times New Roman" w:hAnsi="Times New Roman"/>
          <w:sz w:val="24"/>
          <w:szCs w:val="24"/>
        </w:rPr>
        <w:t xml:space="preserve">distribution of </w:t>
      </w:r>
      <w:r w:rsidR="00A534C1" w:rsidRPr="00D578AA">
        <w:rPr>
          <w:rFonts w:ascii="Times New Roman" w:hAnsi="Times New Roman"/>
          <w:sz w:val="24"/>
          <w:szCs w:val="24"/>
        </w:rPr>
        <w:t>wind stress and</w:t>
      </w:r>
      <w:r w:rsidR="007203D6" w:rsidRPr="00D578AA">
        <w:rPr>
          <w:rFonts w:ascii="Times New Roman" w:hAnsi="Times New Roman"/>
          <w:sz w:val="24"/>
          <w:szCs w:val="24"/>
        </w:rPr>
        <w:t xml:space="preserve"> </w:t>
      </w:r>
      <w:r w:rsidR="006C00ED" w:rsidRPr="00D578AA">
        <w:rPr>
          <w:rFonts w:ascii="Times New Roman" w:hAnsi="Times New Roman"/>
          <w:sz w:val="24"/>
          <w:szCs w:val="24"/>
        </w:rPr>
        <w:t>moisture transport</w:t>
      </w:r>
      <w:r w:rsidR="00A534C1" w:rsidRPr="00D578AA">
        <w:rPr>
          <w:rFonts w:ascii="Times New Roman" w:hAnsi="Times New Roman"/>
          <w:sz w:val="24"/>
          <w:szCs w:val="24"/>
        </w:rPr>
        <w:t xml:space="preserve"> </w:t>
      </w:r>
      <w:r w:rsidR="008F7645" w:rsidRPr="00D578AA">
        <w:rPr>
          <w:rFonts w:ascii="Times New Roman" w:hAnsi="Times New Roman"/>
          <w:sz w:val="24"/>
          <w:szCs w:val="24"/>
        </w:rPr>
        <w:t>features</w:t>
      </w:r>
      <w:r w:rsidR="00A534C1" w:rsidRPr="00D578AA">
        <w:rPr>
          <w:rFonts w:ascii="Times New Roman" w:hAnsi="Times New Roman"/>
          <w:sz w:val="24"/>
          <w:szCs w:val="24"/>
        </w:rPr>
        <w:t xml:space="preserve"> between </w:t>
      </w:r>
      <w:r w:rsidR="00BB6EDE" w:rsidRPr="00D578AA">
        <w:rPr>
          <w:rFonts w:ascii="Times New Roman" w:hAnsi="Times New Roman"/>
          <w:sz w:val="24"/>
          <w:szCs w:val="24"/>
        </w:rPr>
        <w:t xml:space="preserve">the </w:t>
      </w:r>
      <w:r w:rsidR="00A534C1" w:rsidRPr="00D578AA">
        <w:rPr>
          <w:rFonts w:ascii="Times New Roman" w:hAnsi="Times New Roman"/>
          <w:sz w:val="24"/>
          <w:szCs w:val="24"/>
        </w:rPr>
        <w:t>Atlantic and Pacific</w:t>
      </w:r>
      <w:r w:rsidR="00992384" w:rsidRPr="00D578AA">
        <w:rPr>
          <w:rFonts w:ascii="Times New Roman" w:hAnsi="Times New Roman"/>
          <w:sz w:val="24"/>
          <w:szCs w:val="24"/>
        </w:rPr>
        <w:t xml:space="preserve"> basins</w:t>
      </w:r>
      <w:r w:rsidR="006C00ED" w:rsidRPr="00D578AA">
        <w:rPr>
          <w:rFonts w:ascii="Times New Roman" w:hAnsi="Times New Roman"/>
          <w:sz w:val="24"/>
          <w:szCs w:val="24"/>
        </w:rPr>
        <w:t xml:space="preserve">. </w:t>
      </w:r>
      <w:r w:rsidR="00CA1B8C" w:rsidRPr="00D578AA">
        <w:rPr>
          <w:rFonts w:ascii="Times New Roman" w:hAnsi="Times New Roman"/>
          <w:sz w:val="24"/>
          <w:szCs w:val="24"/>
        </w:rPr>
        <w:t>However</w:t>
      </w:r>
      <w:r w:rsidR="007C5892" w:rsidRPr="00D578AA">
        <w:rPr>
          <w:rFonts w:ascii="Times New Roman" w:hAnsi="Times New Roman"/>
          <w:sz w:val="24"/>
          <w:szCs w:val="24"/>
        </w:rPr>
        <w:t>, p</w:t>
      </w:r>
      <w:r w:rsidR="00E71F3E" w:rsidRPr="00D578AA">
        <w:rPr>
          <w:rFonts w:ascii="Times New Roman" w:hAnsi="Times New Roman"/>
          <w:sz w:val="24"/>
          <w:szCs w:val="24"/>
        </w:rPr>
        <w:t>revious stud</w:t>
      </w:r>
      <w:r w:rsidR="00B41ADE" w:rsidRPr="00D578AA">
        <w:rPr>
          <w:rFonts w:ascii="Times New Roman" w:hAnsi="Times New Roman"/>
          <w:sz w:val="24"/>
          <w:szCs w:val="24"/>
        </w:rPr>
        <w:t>ies</w:t>
      </w:r>
      <w:r w:rsidR="00E71F3E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 xml:space="preserve">have </w:t>
      </w:r>
      <w:r w:rsidR="00E71F3E" w:rsidRPr="00D578AA">
        <w:rPr>
          <w:rFonts w:ascii="Times New Roman" w:hAnsi="Times New Roman"/>
          <w:sz w:val="24"/>
          <w:szCs w:val="24"/>
        </w:rPr>
        <w:t xml:space="preserve">also demonstrated </w:t>
      </w:r>
      <w:r w:rsidR="00CA1B8C" w:rsidRPr="00D578AA">
        <w:rPr>
          <w:rFonts w:ascii="Times New Roman" w:hAnsi="Times New Roman"/>
          <w:sz w:val="24"/>
          <w:szCs w:val="24"/>
        </w:rPr>
        <w:t xml:space="preserve">that </w:t>
      </w:r>
      <w:r w:rsidR="00E71F3E" w:rsidRPr="00D578AA">
        <w:rPr>
          <w:rFonts w:ascii="Times New Roman" w:hAnsi="Times New Roman"/>
          <w:sz w:val="24"/>
          <w:szCs w:val="24"/>
        </w:rPr>
        <w:t xml:space="preserve">the </w:t>
      </w:r>
      <w:r w:rsidR="0086079C" w:rsidRPr="00D578AA">
        <w:rPr>
          <w:rFonts w:ascii="Times New Roman" w:hAnsi="Times New Roman"/>
          <w:sz w:val="24"/>
          <w:szCs w:val="24"/>
        </w:rPr>
        <w:t>asymmetric</w:t>
      </w:r>
      <w:r w:rsidR="00D76A50" w:rsidRPr="00D578AA">
        <w:rPr>
          <w:rFonts w:ascii="Times New Roman" w:hAnsi="Times New Roman"/>
          <w:sz w:val="24"/>
          <w:szCs w:val="24"/>
        </w:rPr>
        <w:t xml:space="preserve"> </w:t>
      </w:r>
      <w:r w:rsidR="0086079C" w:rsidRPr="00D578AA">
        <w:rPr>
          <w:rFonts w:ascii="Times New Roman" w:hAnsi="Times New Roman"/>
          <w:sz w:val="24"/>
          <w:szCs w:val="24"/>
        </w:rPr>
        <w:t>continental extents and basin widths (basin geometries) between the two basin</w:t>
      </w:r>
      <w:r w:rsidR="00B41ADE" w:rsidRPr="00D578AA">
        <w:rPr>
          <w:rFonts w:ascii="Times New Roman" w:hAnsi="Times New Roman"/>
          <w:sz w:val="24"/>
          <w:szCs w:val="24"/>
        </w:rPr>
        <w:t>s</w:t>
      </w:r>
      <w:r w:rsidR="0086079C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86079C" w:rsidRPr="00A40488">
        <w:rPr>
          <w:rFonts w:ascii="Times New Roman" w:hAnsi="Times New Roman"/>
          <w:sz w:val="24"/>
          <w:szCs w:val="24"/>
        </w:rPr>
        <w:t>Weaver et al., 1999; Nilsson et al., 2013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F63D8A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 xml:space="preserve">also </w:t>
      </w:r>
      <w:r w:rsidR="00E71F3E" w:rsidRPr="00D578AA">
        <w:rPr>
          <w:rFonts w:ascii="Times New Roman" w:hAnsi="Times New Roman"/>
          <w:sz w:val="24"/>
          <w:szCs w:val="24"/>
        </w:rPr>
        <w:t xml:space="preserve">play a possible key role </w:t>
      </w:r>
      <w:r w:rsidR="00CA1B8C" w:rsidRPr="00D578AA">
        <w:rPr>
          <w:rFonts w:ascii="Times New Roman" w:hAnsi="Times New Roman"/>
          <w:sz w:val="24"/>
          <w:szCs w:val="24"/>
        </w:rPr>
        <w:t>in</w:t>
      </w:r>
      <w:r w:rsidR="00E71F3E" w:rsidRPr="00D578AA">
        <w:rPr>
          <w:rFonts w:ascii="Times New Roman" w:hAnsi="Times New Roman"/>
          <w:sz w:val="24"/>
          <w:szCs w:val="24"/>
        </w:rPr>
        <w:t xml:space="preserve"> maintaining the present</w:t>
      </w:r>
      <w:r w:rsidR="006F7F8F" w:rsidRPr="00D578AA">
        <w:rPr>
          <w:rFonts w:ascii="Times New Roman" w:hAnsi="Times New Roman"/>
          <w:sz w:val="24"/>
          <w:szCs w:val="24"/>
        </w:rPr>
        <w:t xml:space="preserve"> </w:t>
      </w:r>
      <w:r w:rsidR="00E71F3E" w:rsidRPr="00D578AA">
        <w:rPr>
          <w:rFonts w:ascii="Times New Roman" w:hAnsi="Times New Roman"/>
          <w:sz w:val="24"/>
          <w:szCs w:val="24"/>
        </w:rPr>
        <w:t>day</w:t>
      </w:r>
      <w:r w:rsidR="00F63D8A" w:rsidRPr="00D578AA">
        <w:rPr>
          <w:rFonts w:ascii="Times New Roman" w:hAnsi="Times New Roman"/>
          <w:sz w:val="24"/>
          <w:szCs w:val="24"/>
        </w:rPr>
        <w:t xml:space="preserve"> </w:t>
      </w:r>
      <w:r w:rsidR="00C366B8" w:rsidRPr="00D578AA">
        <w:rPr>
          <w:rFonts w:ascii="Times New Roman" w:hAnsi="Times New Roman"/>
          <w:sz w:val="24"/>
          <w:szCs w:val="24"/>
        </w:rPr>
        <w:t>AMOC</w:t>
      </w:r>
      <w:r w:rsidR="00E71F3E" w:rsidRPr="00D578AA">
        <w:rPr>
          <w:rFonts w:ascii="Times New Roman" w:hAnsi="Times New Roman"/>
          <w:sz w:val="24"/>
          <w:szCs w:val="24"/>
        </w:rPr>
        <w:t>. O</w:t>
      </w:r>
      <w:r w:rsidR="0086116E" w:rsidRPr="00D578AA">
        <w:rPr>
          <w:rFonts w:ascii="Times New Roman" w:hAnsi="Times New Roman"/>
          <w:sz w:val="24"/>
          <w:szCs w:val="24"/>
        </w:rPr>
        <w:t xml:space="preserve">ur </w:t>
      </w:r>
      <w:r w:rsidR="006C00ED" w:rsidRPr="00D578AA">
        <w:rPr>
          <w:rFonts w:ascii="Times New Roman" w:hAnsi="Times New Roman"/>
          <w:sz w:val="24"/>
          <w:szCs w:val="24"/>
        </w:rPr>
        <w:t>simulation</w:t>
      </w:r>
      <w:r w:rsidR="0076089B" w:rsidRPr="00D578AA">
        <w:rPr>
          <w:rFonts w:ascii="Times New Roman" w:hAnsi="Times New Roman"/>
          <w:sz w:val="24"/>
          <w:szCs w:val="24"/>
        </w:rPr>
        <w:t>s</w:t>
      </w:r>
      <w:r w:rsidR="004A4846" w:rsidRPr="00D578AA">
        <w:rPr>
          <w:rFonts w:ascii="Times New Roman" w:hAnsi="Times New Roman"/>
          <w:sz w:val="24"/>
          <w:szCs w:val="24"/>
        </w:rPr>
        <w:t xml:space="preserve"> </w:t>
      </w:r>
      <w:r w:rsidR="00BB6EDE" w:rsidRPr="00D578AA">
        <w:rPr>
          <w:rFonts w:ascii="Times New Roman" w:hAnsi="Times New Roman"/>
          <w:sz w:val="24"/>
          <w:szCs w:val="24"/>
        </w:rPr>
        <w:t>support</w:t>
      </w:r>
      <w:r w:rsidR="006C00ED" w:rsidRPr="00D578AA">
        <w:rPr>
          <w:rFonts w:ascii="Times New Roman" w:hAnsi="Times New Roman"/>
          <w:sz w:val="24"/>
          <w:szCs w:val="24"/>
        </w:rPr>
        <w:t xml:space="preserve"> </w:t>
      </w:r>
      <w:r w:rsidR="0070302F" w:rsidRPr="00D578AA">
        <w:rPr>
          <w:rFonts w:ascii="Times New Roman" w:hAnsi="Times New Roman"/>
          <w:sz w:val="24"/>
          <w:szCs w:val="24"/>
        </w:rPr>
        <w:t>th</w:t>
      </w:r>
      <w:r w:rsidR="0070302F">
        <w:rPr>
          <w:rFonts w:ascii="Times New Roman" w:hAnsi="Times New Roman" w:hint="eastAsia"/>
          <w:sz w:val="24"/>
          <w:szCs w:val="24"/>
        </w:rPr>
        <w:t>e</w:t>
      </w:r>
      <w:r w:rsidR="0070302F" w:rsidRPr="00D578AA">
        <w:rPr>
          <w:rFonts w:ascii="Times New Roman" w:hAnsi="Times New Roman"/>
          <w:sz w:val="24"/>
          <w:szCs w:val="24"/>
        </w:rPr>
        <w:t xml:space="preserve"> </w:t>
      </w:r>
      <w:r w:rsidR="006C00ED" w:rsidRPr="00D578AA">
        <w:rPr>
          <w:rFonts w:ascii="Times New Roman" w:hAnsi="Times New Roman"/>
          <w:sz w:val="24"/>
          <w:szCs w:val="24"/>
        </w:rPr>
        <w:t>hypothesis</w:t>
      </w:r>
      <w:r w:rsidR="0070302F">
        <w:rPr>
          <w:rFonts w:ascii="Times New Roman" w:hAnsi="Times New Roman" w:hint="eastAsia"/>
          <w:sz w:val="24"/>
          <w:szCs w:val="24"/>
        </w:rPr>
        <w:t xml:space="preserve"> </w:t>
      </w:r>
      <w:r w:rsidR="007A3CE1">
        <w:rPr>
          <w:rFonts w:ascii="Times New Roman" w:hAnsi="Times New Roman"/>
          <w:sz w:val="24"/>
          <w:szCs w:val="24"/>
        </w:rPr>
        <w:t>proposed by</w:t>
      </w:r>
      <w:r w:rsidR="0070302F">
        <w:rPr>
          <w:rFonts w:ascii="Times New Roman" w:hAnsi="Times New Roman" w:hint="eastAsia"/>
          <w:sz w:val="24"/>
          <w:szCs w:val="24"/>
        </w:rPr>
        <w:t xml:space="preserve"> </w:t>
      </w:r>
      <w:r w:rsidR="0070302F" w:rsidRPr="00A40488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 xml:space="preserve">Warren </w:t>
      </w:r>
      <w:r w:rsidR="0070302F" w:rsidRPr="00D578AA">
        <w:rPr>
          <w:rStyle w:val="a4"/>
          <w:rFonts w:ascii="Times New Roman" w:hAnsi="Times New Roman"/>
          <w:i w:val="0"/>
          <w:iCs w:val="0"/>
          <w:noProof/>
          <w:sz w:val="24"/>
          <w:szCs w:val="24"/>
          <w:shd w:val="clear" w:color="auto" w:fill="FFFFFF"/>
        </w:rPr>
        <w:t>(1983)</w:t>
      </w:r>
      <w:r w:rsidR="00C940A5" w:rsidRPr="00D578AA">
        <w:rPr>
          <w:rFonts w:ascii="Times New Roman" w:hAnsi="Times New Roman"/>
          <w:sz w:val="24"/>
          <w:szCs w:val="24"/>
        </w:rPr>
        <w:t xml:space="preserve"> </w:t>
      </w:r>
      <w:r w:rsidR="00086FAE" w:rsidRPr="00D578AA">
        <w:rPr>
          <w:rFonts w:ascii="Times New Roman" w:hAnsi="Times New Roman"/>
          <w:sz w:val="24"/>
          <w:szCs w:val="24"/>
        </w:rPr>
        <w:t xml:space="preserve">and highlight the </w:t>
      </w:r>
      <w:r w:rsidR="009C3A62" w:rsidRPr="00D578AA">
        <w:rPr>
          <w:rFonts w:ascii="Times New Roman" w:hAnsi="Times New Roman"/>
          <w:sz w:val="24"/>
          <w:szCs w:val="24"/>
        </w:rPr>
        <w:t>significant</w:t>
      </w:r>
      <w:r w:rsidR="00086FAE" w:rsidRPr="00D578AA">
        <w:rPr>
          <w:rFonts w:ascii="Times New Roman" w:hAnsi="Times New Roman"/>
          <w:sz w:val="24"/>
          <w:szCs w:val="24"/>
        </w:rPr>
        <w:t xml:space="preserve"> role of </w:t>
      </w:r>
      <w:r w:rsidR="00CA1B8C" w:rsidRPr="00D578AA">
        <w:rPr>
          <w:rFonts w:ascii="Times New Roman" w:hAnsi="Times New Roman"/>
          <w:sz w:val="24"/>
          <w:szCs w:val="24"/>
        </w:rPr>
        <w:t xml:space="preserve">the </w:t>
      </w:r>
      <w:r w:rsidR="00086FAE" w:rsidRPr="00D578AA">
        <w:rPr>
          <w:rFonts w:ascii="Times New Roman" w:hAnsi="Times New Roman"/>
          <w:sz w:val="24"/>
          <w:szCs w:val="24"/>
        </w:rPr>
        <w:t>TP</w:t>
      </w:r>
      <w:r w:rsidR="00C940A5" w:rsidRPr="00D578AA">
        <w:rPr>
          <w:rFonts w:ascii="Times New Roman" w:hAnsi="Times New Roman"/>
          <w:sz w:val="24"/>
          <w:szCs w:val="24"/>
        </w:rPr>
        <w:t xml:space="preserve"> </w:t>
      </w:r>
      <w:r w:rsidR="008F57E5" w:rsidRPr="00D578AA">
        <w:rPr>
          <w:rFonts w:ascii="Times New Roman" w:hAnsi="Times New Roman"/>
          <w:sz w:val="24"/>
          <w:szCs w:val="24"/>
        </w:rPr>
        <w:t xml:space="preserve">alone </w:t>
      </w:r>
      <w:r w:rsidR="000B77E5" w:rsidRPr="00D578AA">
        <w:rPr>
          <w:rFonts w:ascii="Times New Roman" w:hAnsi="Times New Roman"/>
          <w:sz w:val="24"/>
          <w:szCs w:val="24"/>
        </w:rPr>
        <w:t xml:space="preserve">in </w:t>
      </w:r>
      <w:r w:rsidR="0070302F" w:rsidRPr="00DE5F9B">
        <w:rPr>
          <w:rFonts w:ascii="Times New Roman" w:hAnsi="Times New Roman"/>
          <w:kern w:val="0"/>
          <w:sz w:val="24"/>
          <w:lang w:val="en-GB"/>
        </w:rPr>
        <w:t>maintaining</w:t>
      </w:r>
      <w:r w:rsidR="000B77E5" w:rsidRPr="00D578AA">
        <w:rPr>
          <w:rFonts w:ascii="Times New Roman" w:hAnsi="Times New Roman"/>
          <w:sz w:val="24"/>
          <w:szCs w:val="24"/>
        </w:rPr>
        <w:t xml:space="preserve"> the</w:t>
      </w:r>
      <w:r w:rsidR="00C940A5" w:rsidRPr="00D578AA">
        <w:rPr>
          <w:rFonts w:ascii="Times New Roman" w:hAnsi="Times New Roman"/>
          <w:sz w:val="24"/>
          <w:szCs w:val="24"/>
        </w:rPr>
        <w:t xml:space="preserve"> modern</w:t>
      </w:r>
      <w:r w:rsidR="00784692" w:rsidRPr="00D578AA">
        <w:rPr>
          <w:rFonts w:ascii="Times New Roman" w:hAnsi="Times New Roman"/>
          <w:sz w:val="24"/>
          <w:szCs w:val="24"/>
        </w:rPr>
        <w:t xml:space="preserve"> AMOC</w:t>
      </w:r>
      <w:r w:rsidR="00076F23" w:rsidRPr="00D578AA">
        <w:rPr>
          <w:rFonts w:ascii="Times New Roman" w:hAnsi="Times New Roman"/>
          <w:sz w:val="24"/>
          <w:szCs w:val="24"/>
        </w:rPr>
        <w:t>.</w:t>
      </w:r>
      <w:r w:rsidR="00116C49" w:rsidRPr="00D578AA">
        <w:rPr>
          <w:rFonts w:ascii="Times New Roman" w:hAnsi="Times New Roman"/>
          <w:sz w:val="24"/>
          <w:szCs w:val="24"/>
        </w:rPr>
        <w:t xml:space="preserve"> </w:t>
      </w:r>
      <w:r w:rsidR="005916EF">
        <w:rPr>
          <w:rFonts w:ascii="Times New Roman" w:hAnsi="Times New Roman" w:hint="eastAsia"/>
          <w:sz w:val="24"/>
          <w:szCs w:val="24"/>
        </w:rPr>
        <w:t xml:space="preserve">Moreover, </w:t>
      </w:r>
      <w:r w:rsidR="00F30FD2">
        <w:rPr>
          <w:rFonts w:ascii="Times New Roman" w:hAnsi="Times New Roman" w:hint="eastAsia"/>
          <w:sz w:val="24"/>
          <w:szCs w:val="24"/>
        </w:rPr>
        <w:t xml:space="preserve">the </w:t>
      </w:r>
      <w:r w:rsidR="00F30FD2">
        <w:rPr>
          <w:rFonts w:ascii="Times New Roman" w:hAnsi="Times New Roman" w:hint="eastAsia"/>
          <w:color w:val="000000" w:themeColor="text1"/>
          <w:sz w:val="24"/>
          <w:szCs w:val="24"/>
        </w:rPr>
        <w:t>s</w:t>
      </w:r>
      <w:r w:rsidR="00F30FD2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imilar </w:t>
      </w:r>
      <w:r w:rsidR="003B15FE" w:rsidRPr="00D578AA">
        <w:rPr>
          <w:rFonts w:ascii="Times New Roman" w:hAnsi="Times New Roman"/>
          <w:color w:val="000000" w:themeColor="text1"/>
          <w:sz w:val="24"/>
          <w:szCs w:val="24"/>
        </w:rPr>
        <w:t>PMOC</w:t>
      </w:r>
      <w:r w:rsidR="00541CDD" w:rsidRPr="00D578A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B15FE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AMOC </w:t>
      </w:r>
      <w:r w:rsidR="00067350" w:rsidRPr="00D578A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B15FE" w:rsidRPr="00D578AA">
        <w:rPr>
          <w:rFonts w:ascii="Times New Roman" w:hAnsi="Times New Roman"/>
          <w:color w:val="000000" w:themeColor="text1"/>
          <w:sz w:val="24"/>
          <w:szCs w:val="24"/>
        </w:rPr>
        <w:t>eesaw</w:t>
      </w:r>
      <w:r w:rsidR="009923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15FE" w:rsidRPr="00D578AA">
        <w:rPr>
          <w:rFonts w:ascii="Times New Roman" w:hAnsi="Times New Roman"/>
          <w:color w:val="000000" w:themeColor="text1"/>
          <w:sz w:val="24"/>
          <w:szCs w:val="24"/>
        </w:rPr>
        <w:t>dynamic</w:t>
      </w:r>
      <w:r w:rsidR="00992384" w:rsidRPr="00D578A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B15FE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1510" w:rsidRPr="00D578AA">
        <w:rPr>
          <w:rFonts w:ascii="Times New Roman" w:hAnsi="Times New Roman"/>
          <w:color w:val="000000" w:themeColor="text1"/>
          <w:sz w:val="24"/>
          <w:szCs w:val="24"/>
        </w:rPr>
        <w:t>ha</w:t>
      </w:r>
      <w:r w:rsidR="00992384" w:rsidRPr="00D578AA">
        <w:rPr>
          <w:rFonts w:ascii="Times New Roman" w:hAnsi="Times New Roman"/>
          <w:color w:val="000000" w:themeColor="text1"/>
          <w:sz w:val="24"/>
          <w:szCs w:val="24"/>
        </w:rPr>
        <w:t>ve</w:t>
      </w:r>
      <w:r w:rsidR="003B15FE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also </w:t>
      </w:r>
      <w:r w:rsidR="00B71510" w:rsidRPr="00D578AA">
        <w:rPr>
          <w:rFonts w:ascii="Times New Roman" w:hAnsi="Times New Roman"/>
          <w:color w:val="000000" w:themeColor="text1"/>
          <w:sz w:val="24"/>
          <w:szCs w:val="24"/>
        </w:rPr>
        <w:t>been</w:t>
      </w:r>
      <w:r w:rsidR="009923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57D">
        <w:rPr>
          <w:rFonts w:ascii="Times New Roman" w:hAnsi="Times New Roman" w:hint="eastAsia"/>
          <w:color w:val="000000" w:themeColor="text1"/>
          <w:sz w:val="24"/>
          <w:szCs w:val="24"/>
        </w:rPr>
        <w:t>seen</w:t>
      </w:r>
      <w:r w:rsidR="0049457D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D31D24" w:rsidRPr="00D578AA">
        <w:rPr>
          <w:rFonts w:ascii="Times New Roman" w:hAnsi="Times New Roman"/>
          <w:color w:val="000000" w:themeColor="text1"/>
          <w:sz w:val="24"/>
          <w:szCs w:val="24"/>
        </w:rPr>
        <w:t>simulations</w:t>
      </w:r>
      <w:r w:rsidR="005F425F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9C50BA" w:rsidRPr="00A40488">
        <w:rPr>
          <w:rFonts w:ascii="Times New Roman" w:hAnsi="Times New Roman"/>
          <w:sz w:val="24"/>
          <w:szCs w:val="24"/>
        </w:rPr>
        <w:t>Saenko et al., 2004</w:t>
      </w:r>
      <w:r w:rsidR="009C50BA" w:rsidRPr="00D578AA">
        <w:rPr>
          <w:rFonts w:ascii="Times New Roman" w:hAnsi="Times New Roman"/>
          <w:sz w:val="24"/>
          <w:szCs w:val="24"/>
        </w:rPr>
        <w:t xml:space="preserve">; </w:t>
      </w:r>
      <w:r w:rsidR="009C50BA" w:rsidRPr="00A40488">
        <w:rPr>
          <w:rFonts w:ascii="Times New Roman" w:hAnsi="Times New Roman"/>
          <w:sz w:val="24"/>
          <w:szCs w:val="24"/>
        </w:rPr>
        <w:t>Chikamoto et al., 2012</w:t>
      </w:r>
      <w:r w:rsidR="009C50BA" w:rsidRPr="00D578AA">
        <w:rPr>
          <w:rFonts w:ascii="Times New Roman" w:hAnsi="Times New Roman"/>
          <w:sz w:val="24"/>
          <w:szCs w:val="24"/>
        </w:rPr>
        <w:t xml:space="preserve">; </w:t>
      </w:r>
      <w:r w:rsidR="009A1822" w:rsidRPr="00A40488">
        <w:rPr>
          <w:rFonts w:ascii="Times New Roman" w:hAnsi="Times New Roman"/>
          <w:sz w:val="24"/>
          <w:szCs w:val="24"/>
        </w:rPr>
        <w:t>Hu et al., 2012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80355A" w:rsidRPr="00D578AA">
        <w:rPr>
          <w:rFonts w:ascii="Times New Roman" w:hAnsi="Times New Roman"/>
          <w:sz w:val="24"/>
          <w:szCs w:val="24"/>
        </w:rPr>
        <w:t xml:space="preserve"> </w:t>
      </w:r>
      <w:r w:rsidR="000F55D2" w:rsidRPr="00D578AA">
        <w:rPr>
          <w:rFonts w:ascii="Times New Roman" w:hAnsi="Times New Roman"/>
          <w:sz w:val="24"/>
          <w:szCs w:val="24"/>
        </w:rPr>
        <w:t>as well as</w:t>
      </w:r>
      <w:r w:rsidR="003B15FE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 xml:space="preserve">in </w:t>
      </w:r>
      <w:r w:rsidR="0049457D">
        <w:rPr>
          <w:rFonts w:ascii="Times New Roman" w:hAnsi="Times New Roman" w:hint="eastAsia"/>
          <w:sz w:val="24"/>
          <w:szCs w:val="24"/>
        </w:rPr>
        <w:t>reconstructions</w:t>
      </w:r>
      <w:r w:rsidR="0049457D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9C50BA" w:rsidRPr="00A40488">
        <w:rPr>
          <w:rFonts w:ascii="Times New Roman" w:hAnsi="Times New Roman"/>
          <w:sz w:val="24"/>
          <w:szCs w:val="24"/>
        </w:rPr>
        <w:t>Okazaki et al., 2010; Menviel et al., 2014</w:t>
      </w:r>
      <w:r w:rsidR="009C50BA" w:rsidRPr="00D578AA">
        <w:rPr>
          <w:rFonts w:ascii="Times New Roman" w:hAnsi="Times New Roman"/>
          <w:sz w:val="24"/>
          <w:szCs w:val="24"/>
        </w:rPr>
        <w:t xml:space="preserve">; </w:t>
      </w:r>
      <w:r w:rsidR="00DE7F49" w:rsidRPr="00A40488">
        <w:rPr>
          <w:rFonts w:ascii="Times New Roman" w:hAnsi="Times New Roman"/>
          <w:sz w:val="24"/>
          <w:szCs w:val="24"/>
        </w:rPr>
        <w:t>Freeman et al., 2015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011884" w:rsidRPr="00D578AA">
        <w:rPr>
          <w:rFonts w:ascii="Times New Roman" w:hAnsi="Times New Roman"/>
          <w:sz w:val="24"/>
          <w:szCs w:val="24"/>
        </w:rPr>
        <w:t xml:space="preserve"> </w:t>
      </w:r>
      <w:r w:rsidR="00277AD8">
        <w:rPr>
          <w:rFonts w:ascii="Times New Roman" w:hAnsi="Times New Roman" w:hint="eastAsia"/>
          <w:sz w:val="24"/>
          <w:szCs w:val="24"/>
        </w:rPr>
        <w:t>for</w:t>
      </w:r>
      <w:r w:rsidR="00CA1B8C" w:rsidRPr="00D578AA">
        <w:rPr>
          <w:rFonts w:ascii="Times New Roman" w:hAnsi="Times New Roman"/>
          <w:sz w:val="24"/>
          <w:szCs w:val="24"/>
        </w:rPr>
        <w:t xml:space="preserve"> the </w:t>
      </w:r>
      <w:r w:rsidR="00BD74AE" w:rsidRPr="00D578AA">
        <w:rPr>
          <w:rFonts w:ascii="Times New Roman" w:hAnsi="Times New Roman"/>
          <w:color w:val="000000" w:themeColor="text1"/>
          <w:sz w:val="24"/>
          <w:szCs w:val="24"/>
        </w:rPr>
        <w:t>last deglaciation</w:t>
      </w:r>
      <w:r w:rsidR="00F4528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A1B8C" w:rsidRPr="00D578AA">
        <w:rPr>
          <w:rFonts w:ascii="Times New Roman" w:hAnsi="Times New Roman"/>
          <w:color w:val="000000" w:themeColor="text1"/>
          <w:sz w:val="24"/>
          <w:szCs w:val="24"/>
        </w:rPr>
        <w:t>Such</w:t>
      </w:r>
      <w:r w:rsidR="000118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22CF" w:rsidRPr="00D578AA">
        <w:rPr>
          <w:rFonts w:ascii="Times New Roman" w:hAnsi="Times New Roman"/>
          <w:color w:val="000000" w:themeColor="text1"/>
          <w:sz w:val="24"/>
          <w:szCs w:val="24"/>
        </w:rPr>
        <w:t>studie</w:t>
      </w:r>
      <w:r w:rsidR="008330D7" w:rsidRPr="00D578A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118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52BC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have </w:t>
      </w:r>
      <w:r w:rsidR="005A626F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="008330D7" w:rsidRPr="00D578AA">
        <w:rPr>
          <w:rFonts w:ascii="Times New Roman" w:hAnsi="Times New Roman"/>
          <w:color w:val="000000" w:themeColor="text1"/>
          <w:sz w:val="24"/>
          <w:szCs w:val="24"/>
        </w:rPr>
        <w:t>suggest</w:t>
      </w:r>
      <w:r w:rsidR="0080355A" w:rsidRPr="00D578AA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="00833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that</w:t>
      </w:r>
      <w:r w:rsidR="00F4528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3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large </w:t>
      </w:r>
      <w:r w:rsidR="00F45288" w:rsidRPr="00D578AA">
        <w:rPr>
          <w:rFonts w:ascii="Times New Roman" w:hAnsi="Times New Roman"/>
          <w:color w:val="000000" w:themeColor="text1"/>
          <w:sz w:val="24"/>
          <w:szCs w:val="24"/>
        </w:rPr>
        <w:t>PMOC</w:t>
      </w:r>
      <w:r w:rsidR="00541CDD" w:rsidRPr="00D578A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45288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AMOC </w:t>
      </w:r>
      <w:r w:rsidR="000A7DC0" w:rsidRPr="00D578AA">
        <w:rPr>
          <w:rFonts w:ascii="Times New Roman" w:hAnsi="Times New Roman"/>
          <w:noProof/>
          <w:color w:val="000000" w:themeColor="text1"/>
          <w:sz w:val="24"/>
          <w:szCs w:val="24"/>
        </w:rPr>
        <w:t>seesaw</w:t>
      </w:r>
      <w:r w:rsidR="000A7DC0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5288" w:rsidRPr="00D578AA">
        <w:rPr>
          <w:rFonts w:ascii="Times New Roman" w:hAnsi="Times New Roman"/>
          <w:color w:val="000000" w:themeColor="text1"/>
          <w:sz w:val="24"/>
          <w:szCs w:val="24"/>
        </w:rPr>
        <w:t>modulations</w:t>
      </w:r>
      <w:r w:rsidR="008330D7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0A8F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can be triggered </w:t>
      </w:r>
      <w:r w:rsidR="000A7DC0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by </w:t>
      </w:r>
      <w:r w:rsidR="00E75A35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slight </w:t>
      </w:r>
      <w:r w:rsidR="00B23C8D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changes </w:t>
      </w:r>
      <w:r w:rsidR="000118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EF6C0A">
        <w:rPr>
          <w:rFonts w:ascii="Times New Roman" w:hAnsi="Times New Roman" w:hint="eastAsia"/>
          <w:color w:val="000000" w:themeColor="text1"/>
          <w:sz w:val="24"/>
          <w:szCs w:val="24"/>
        </w:rPr>
        <w:t xml:space="preserve">the </w:t>
      </w:r>
      <w:r w:rsidR="00011884" w:rsidRPr="00D578AA">
        <w:rPr>
          <w:rFonts w:ascii="Times New Roman" w:hAnsi="Times New Roman"/>
          <w:color w:val="000000" w:themeColor="text1"/>
          <w:sz w:val="24"/>
          <w:szCs w:val="24"/>
        </w:rPr>
        <w:t>freshwater</w:t>
      </w:r>
      <w:r w:rsidR="00B23C8D" w:rsidRPr="00D578AA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004D2D" w:rsidRPr="00D578AA">
        <w:rPr>
          <w:rFonts w:ascii="Times New Roman" w:hAnsi="Times New Roman"/>
          <w:color w:val="000000" w:themeColor="text1"/>
          <w:sz w:val="24"/>
          <w:szCs w:val="24"/>
        </w:rPr>
        <w:t>salinity</w:t>
      </w:r>
      <w:r w:rsidR="000118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redistribution</w:t>
      </w:r>
      <w:r w:rsidR="00B23C8D" w:rsidRPr="00D578A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11884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between</w:t>
      </w:r>
      <w:r w:rsidR="00990A8F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the Pacific and Atlantic</w:t>
      </w:r>
      <w:r w:rsidR="005A626F" w:rsidRPr="00D578A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2762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Furthermore, </w:t>
      </w:r>
      <w:r w:rsidR="00142762" w:rsidRPr="00D578AA">
        <w:rPr>
          <w:rFonts w:ascii="Times New Roman" w:hAnsi="Times New Roman"/>
          <w:sz w:val="24"/>
          <w:szCs w:val="24"/>
        </w:rPr>
        <w:t xml:space="preserve">we provide an insight that the maintenance mechanism of PMOC in </w:t>
      </w:r>
      <w:r w:rsidR="00CC383B">
        <w:rPr>
          <w:rFonts w:ascii="Times New Roman" w:hAnsi="Times New Roman" w:hint="eastAsia"/>
          <w:sz w:val="24"/>
          <w:szCs w:val="24"/>
        </w:rPr>
        <w:t xml:space="preserve">the simulation </w:t>
      </w:r>
      <w:r w:rsidR="00142762" w:rsidRPr="00D578AA">
        <w:rPr>
          <w:rFonts w:ascii="Times New Roman" w:hAnsi="Times New Roman"/>
          <w:sz w:val="24"/>
          <w:szCs w:val="24"/>
        </w:rPr>
        <w:t xml:space="preserve">without </w:t>
      </w:r>
      <w:r w:rsidR="00EA0664">
        <w:rPr>
          <w:rFonts w:ascii="Times New Roman" w:hAnsi="Times New Roman" w:hint="eastAsia"/>
          <w:sz w:val="24"/>
          <w:szCs w:val="24"/>
        </w:rPr>
        <w:t xml:space="preserve">the </w:t>
      </w:r>
      <w:r w:rsidR="00142762" w:rsidRPr="00D578AA">
        <w:rPr>
          <w:rFonts w:ascii="Times New Roman" w:hAnsi="Times New Roman"/>
          <w:sz w:val="24"/>
          <w:szCs w:val="24"/>
        </w:rPr>
        <w:t xml:space="preserve">TP, to some extent, is the same as the AMOC in </w:t>
      </w:r>
      <w:r w:rsidR="00FC0106">
        <w:rPr>
          <w:rFonts w:ascii="Times New Roman" w:hAnsi="Times New Roman" w:hint="eastAsia"/>
          <w:sz w:val="24"/>
          <w:szCs w:val="24"/>
        </w:rPr>
        <w:t xml:space="preserve">the </w:t>
      </w:r>
      <w:r w:rsidR="00142762" w:rsidRPr="00D578AA">
        <w:rPr>
          <w:rFonts w:ascii="Times New Roman" w:hAnsi="Times New Roman"/>
          <w:sz w:val="24"/>
          <w:szCs w:val="24"/>
        </w:rPr>
        <w:t xml:space="preserve">present day. Specially, </w:t>
      </w:r>
      <w:r w:rsidR="00541CDD" w:rsidRPr="00D578AA">
        <w:rPr>
          <w:rFonts w:ascii="Times New Roman" w:hAnsi="Times New Roman"/>
          <w:sz w:val="24"/>
          <w:szCs w:val="24"/>
        </w:rPr>
        <w:t xml:space="preserve">for </w:t>
      </w:r>
      <w:r w:rsidR="00142762" w:rsidRPr="00D578AA">
        <w:rPr>
          <w:rFonts w:ascii="Times New Roman" w:hAnsi="Times New Roman"/>
          <w:sz w:val="24"/>
          <w:szCs w:val="24"/>
        </w:rPr>
        <w:t xml:space="preserve">the </w:t>
      </w:r>
      <w:r w:rsidR="00C474E7">
        <w:rPr>
          <w:rFonts w:ascii="Times New Roman" w:hAnsi="Times New Roman" w:hint="eastAsia"/>
          <w:sz w:val="24"/>
          <w:szCs w:val="24"/>
        </w:rPr>
        <w:t>current</w:t>
      </w:r>
      <w:r w:rsidR="00142762" w:rsidRPr="00D578AA">
        <w:rPr>
          <w:rFonts w:ascii="Times New Roman" w:hAnsi="Times New Roman"/>
          <w:sz w:val="24"/>
          <w:szCs w:val="24"/>
        </w:rPr>
        <w:t xml:space="preserve"> North Atlantic, there is a persistently northward movement of warm and salty water mass from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142762" w:rsidRPr="00D578AA">
        <w:rPr>
          <w:rFonts w:ascii="Times New Roman" w:hAnsi="Times New Roman"/>
          <w:sz w:val="24"/>
          <w:szCs w:val="24"/>
        </w:rPr>
        <w:t>tropical-subtropical Gulf Stream region into</w:t>
      </w:r>
      <w:r w:rsidR="005D39B5">
        <w:rPr>
          <w:rFonts w:ascii="Times New Roman" w:hAnsi="Times New Roman" w:hint="eastAsia"/>
          <w:sz w:val="24"/>
          <w:szCs w:val="24"/>
        </w:rPr>
        <w:t xml:space="preserve"> </w:t>
      </w:r>
      <w:r w:rsidR="00142762" w:rsidRPr="00D578AA">
        <w:rPr>
          <w:rFonts w:ascii="Times New Roman" w:hAnsi="Times New Roman"/>
          <w:sz w:val="24"/>
          <w:szCs w:val="24"/>
        </w:rPr>
        <w:t xml:space="preserve">North Atlantic and farther poleward into the Norwegian and Greenland Seas, where it is exposed to very cold atmospheric temperatures and followed by a gradual cooling and </w:t>
      </w:r>
      <w:r w:rsidR="006F1BF8">
        <w:rPr>
          <w:rFonts w:ascii="Times New Roman" w:hAnsi="Times New Roman" w:hint="eastAsia"/>
          <w:sz w:val="24"/>
          <w:szCs w:val="24"/>
        </w:rPr>
        <w:t xml:space="preserve">in turn a </w:t>
      </w:r>
      <w:r w:rsidR="005C7B90">
        <w:rPr>
          <w:rFonts w:ascii="Times New Roman" w:hAnsi="Times New Roman" w:hint="eastAsia"/>
          <w:sz w:val="24"/>
          <w:szCs w:val="24"/>
        </w:rPr>
        <w:t xml:space="preserve">higher </w:t>
      </w:r>
      <w:r w:rsidR="005C7B90" w:rsidRPr="00D578AA">
        <w:rPr>
          <w:rFonts w:ascii="Times New Roman" w:hAnsi="Times New Roman"/>
          <w:sz w:val="24"/>
          <w:szCs w:val="24"/>
        </w:rPr>
        <w:t>dens</w:t>
      </w:r>
      <w:r w:rsidR="005C7B90">
        <w:rPr>
          <w:rFonts w:ascii="Times New Roman" w:hAnsi="Times New Roman" w:hint="eastAsia"/>
          <w:sz w:val="24"/>
          <w:szCs w:val="24"/>
        </w:rPr>
        <w:t>ity</w:t>
      </w:r>
      <w:r w:rsidR="005C7B90" w:rsidRPr="00D578AA">
        <w:rPr>
          <w:rFonts w:ascii="Times New Roman" w:hAnsi="Times New Roman"/>
          <w:sz w:val="24"/>
          <w:szCs w:val="24"/>
        </w:rPr>
        <w:t xml:space="preserve"> </w:t>
      </w:r>
      <w:r w:rsidR="00142762" w:rsidRPr="00D578AA">
        <w:rPr>
          <w:rFonts w:ascii="Times New Roman" w:hAnsi="Times New Roman"/>
          <w:sz w:val="24"/>
          <w:szCs w:val="24"/>
        </w:rPr>
        <w:t xml:space="preserve">due to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142762" w:rsidRPr="00D578AA">
        <w:rPr>
          <w:rFonts w:ascii="Times New Roman" w:hAnsi="Times New Roman"/>
          <w:sz w:val="24"/>
          <w:szCs w:val="24"/>
        </w:rPr>
        <w:t xml:space="preserve">release substantial sensible and latent heat </w:t>
      </w:r>
      <w:r w:rsidR="00E26542">
        <w:rPr>
          <w:rFonts w:ascii="Times New Roman" w:hAnsi="Times New Roman" w:hint="eastAsia"/>
          <w:sz w:val="24"/>
          <w:szCs w:val="24"/>
        </w:rPr>
        <w:t>in</w:t>
      </w:r>
      <w:r w:rsidR="00142762" w:rsidRPr="00D578AA">
        <w:rPr>
          <w:rFonts w:ascii="Times New Roman" w:hAnsi="Times New Roman"/>
          <w:sz w:val="24"/>
          <w:szCs w:val="24"/>
        </w:rPr>
        <w:t xml:space="preserve">to </w:t>
      </w:r>
      <w:r w:rsidR="00530EFD">
        <w:rPr>
          <w:rFonts w:ascii="Times New Roman" w:hAnsi="Times New Roman" w:hint="eastAsia"/>
          <w:sz w:val="24"/>
          <w:szCs w:val="24"/>
        </w:rPr>
        <w:t xml:space="preserve">the </w:t>
      </w:r>
      <w:r w:rsidR="003B106B">
        <w:rPr>
          <w:rFonts w:ascii="Times New Roman" w:hAnsi="Times New Roman" w:hint="eastAsia"/>
          <w:sz w:val="24"/>
          <w:szCs w:val="24"/>
        </w:rPr>
        <w:t xml:space="preserve">overlying </w:t>
      </w:r>
      <w:r w:rsidR="00142762" w:rsidRPr="00D578AA">
        <w:rPr>
          <w:rFonts w:ascii="Times New Roman" w:hAnsi="Times New Roman"/>
          <w:sz w:val="24"/>
          <w:szCs w:val="24"/>
        </w:rPr>
        <w:t xml:space="preserve">cold atmosphere, which is the same as PMOC, before eventually forming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142762" w:rsidRPr="00D578AA">
        <w:rPr>
          <w:rFonts w:ascii="Times New Roman" w:hAnsi="Times New Roman"/>
          <w:sz w:val="24"/>
          <w:szCs w:val="24"/>
        </w:rPr>
        <w:t>North Atlantic Deep Water.</w:t>
      </w:r>
    </w:p>
    <w:p w:rsidR="006B569F" w:rsidRPr="00D578AA" w:rsidRDefault="001D0063" w:rsidP="005000E8">
      <w:pPr>
        <w:spacing w:line="480" w:lineRule="auto"/>
        <w:ind w:firstLine="420"/>
        <w:rPr>
          <w:rFonts w:ascii="Times New Roman" w:hAnsi="Times New Roman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>Our simulations have potential implications for understanding paleotemperature reconstructions and paleoceanographic circulation reorganization</w:t>
      </w:r>
      <w:r w:rsidR="000E6D2A" w:rsidRPr="00D578AA">
        <w:rPr>
          <w:rFonts w:ascii="Times New Roman" w:hAnsi="Times New Roman"/>
          <w:sz w:val="24"/>
          <w:szCs w:val="24"/>
        </w:rPr>
        <w:t xml:space="preserve">. </w:t>
      </w:r>
      <w:r w:rsidRPr="00D578AA">
        <w:rPr>
          <w:rFonts w:ascii="Times New Roman" w:hAnsi="Times New Roman"/>
          <w:sz w:val="24"/>
          <w:szCs w:val="24"/>
        </w:rPr>
        <w:t>The Eart</w:t>
      </w:r>
      <w:r w:rsidR="00392333" w:rsidRPr="00D578AA">
        <w:rPr>
          <w:rFonts w:ascii="Times New Roman" w:hAnsi="Times New Roman"/>
          <w:sz w:val="24"/>
          <w:szCs w:val="24"/>
        </w:rPr>
        <w:t xml:space="preserve">h </w:t>
      </w:r>
      <w:r w:rsidR="00CA1B8C" w:rsidRPr="00D578AA">
        <w:rPr>
          <w:rFonts w:ascii="Times New Roman" w:hAnsi="Times New Roman"/>
          <w:sz w:val="24"/>
          <w:szCs w:val="24"/>
        </w:rPr>
        <w:t xml:space="preserve">has </w:t>
      </w:r>
      <w:r w:rsidR="00392333" w:rsidRPr="00D578AA">
        <w:rPr>
          <w:rFonts w:ascii="Times New Roman" w:hAnsi="Times New Roman"/>
          <w:sz w:val="24"/>
          <w:szCs w:val="24"/>
        </w:rPr>
        <w:t xml:space="preserve">experienced a long-term cooling trend throughout the </w:t>
      </w:r>
      <w:r w:rsidR="009C6B7D" w:rsidRPr="00D578AA">
        <w:rPr>
          <w:rFonts w:ascii="Times New Roman" w:hAnsi="Times New Roman"/>
          <w:sz w:val="24"/>
          <w:szCs w:val="24"/>
        </w:rPr>
        <w:t>Cenozoic</w:t>
      </w:r>
      <w:r w:rsidR="00E603AB" w:rsidRPr="00D578AA">
        <w:rPr>
          <w:rFonts w:ascii="Times New Roman" w:hAnsi="Times New Roman"/>
          <w:sz w:val="24"/>
          <w:szCs w:val="24"/>
        </w:rPr>
        <w:t xml:space="preserve"> </w:t>
      </w:r>
      <w:r w:rsidR="00687263">
        <w:rPr>
          <w:rFonts w:ascii="Times New Roman" w:hAnsi="Times New Roman"/>
          <w:sz w:val="24"/>
          <w:szCs w:val="24"/>
        </w:rPr>
        <w:t>as testified by</w:t>
      </w:r>
      <w:r w:rsidRPr="00D578AA">
        <w:rPr>
          <w:rFonts w:ascii="Times New Roman" w:hAnsi="Times New Roman"/>
          <w:sz w:val="24"/>
          <w:szCs w:val="24"/>
        </w:rPr>
        <w:t xml:space="preserve"> many </w:t>
      </w:r>
      <w:r w:rsidR="001D1643" w:rsidRPr="00D578AA">
        <w:rPr>
          <w:rFonts w:ascii="Times New Roman" w:hAnsi="Times New Roman"/>
          <w:sz w:val="24"/>
          <w:szCs w:val="24"/>
        </w:rPr>
        <w:t xml:space="preserve">proxies and stacked </w:t>
      </w:r>
      <w:r w:rsidRPr="00D578AA">
        <w:rPr>
          <w:rFonts w:ascii="Times New Roman" w:hAnsi="Times New Roman"/>
          <w:sz w:val="24"/>
          <w:szCs w:val="24"/>
        </w:rPr>
        <w:t xml:space="preserve">records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Pr="00A40488">
        <w:rPr>
          <w:rFonts w:ascii="Times New Roman" w:hAnsi="Times New Roman"/>
          <w:sz w:val="24"/>
          <w:szCs w:val="24"/>
        </w:rPr>
        <w:t xml:space="preserve">Zachos et al., 2001, </w:t>
      </w:r>
      <w:r w:rsidRPr="00A40488">
        <w:rPr>
          <w:rFonts w:ascii="Times New Roman" w:hAnsi="Times New Roman"/>
          <w:sz w:val="24"/>
          <w:szCs w:val="24"/>
        </w:rPr>
        <w:lastRenderedPageBreak/>
        <w:t>2008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1D1643" w:rsidRPr="00D578AA">
        <w:rPr>
          <w:rFonts w:ascii="Times New Roman" w:hAnsi="Times New Roman"/>
          <w:sz w:val="24"/>
          <w:szCs w:val="24"/>
        </w:rPr>
        <w:t xml:space="preserve">, </w:t>
      </w:r>
      <w:r w:rsidR="00CA1B8C" w:rsidRPr="00D578AA">
        <w:rPr>
          <w:rFonts w:ascii="Times New Roman" w:hAnsi="Times New Roman"/>
          <w:sz w:val="24"/>
          <w:szCs w:val="24"/>
        </w:rPr>
        <w:t>in association</w:t>
      </w:r>
      <w:r w:rsidRPr="00D578AA">
        <w:rPr>
          <w:rFonts w:ascii="Times New Roman" w:hAnsi="Times New Roman"/>
          <w:sz w:val="24"/>
          <w:szCs w:val="24"/>
        </w:rPr>
        <w:t xml:space="preserve"> with </w:t>
      </w:r>
      <w:r w:rsidR="00CA1B8C" w:rsidRPr="00D578AA">
        <w:rPr>
          <w:rFonts w:ascii="Times New Roman" w:hAnsi="Times New Roman"/>
          <w:sz w:val="24"/>
          <w:szCs w:val="24"/>
        </w:rPr>
        <w:t>a</w:t>
      </w:r>
      <w:r w:rsidR="004A5D54">
        <w:rPr>
          <w:rFonts w:ascii="Times New Roman" w:hAnsi="Times New Roman" w:hint="eastAsia"/>
          <w:sz w:val="24"/>
          <w:szCs w:val="24"/>
        </w:rPr>
        <w:t>n</w:t>
      </w:r>
      <w:r w:rsidR="00CA1B8C" w:rsidRPr="00D578AA">
        <w:rPr>
          <w:rFonts w:ascii="Times New Roman" w:hAnsi="Times New Roman"/>
          <w:sz w:val="24"/>
          <w:szCs w:val="24"/>
        </w:rPr>
        <w:t xml:space="preserve"> </w:t>
      </w:r>
      <w:r w:rsidR="00DD6B6B">
        <w:rPr>
          <w:rFonts w:ascii="Times New Roman" w:hAnsi="Times New Roman" w:hint="eastAsia"/>
          <w:sz w:val="24"/>
          <w:szCs w:val="24"/>
        </w:rPr>
        <w:t>increased</w:t>
      </w:r>
      <w:r w:rsidR="00DD6B6B" w:rsidRPr="00D578AA">
        <w:rPr>
          <w:rFonts w:ascii="Times New Roman" w:hAnsi="Times New Roman"/>
          <w:sz w:val="24"/>
          <w:szCs w:val="24"/>
        </w:rPr>
        <w:t xml:space="preserve"> </w:t>
      </w:r>
      <w:r w:rsidR="00A57CE8" w:rsidRPr="005E4995">
        <w:rPr>
          <w:rFonts w:ascii="Times New Roman" w:hAnsi="Times New Roman"/>
          <w:kern w:val="0"/>
          <w:sz w:val="24"/>
        </w:rPr>
        <w:t>equator</w:t>
      </w:r>
      <w:r w:rsidR="004A5D54">
        <w:rPr>
          <w:rFonts w:ascii="Times New Roman" w:hAnsi="Times New Roman" w:hint="eastAsia"/>
          <w:kern w:val="0"/>
          <w:sz w:val="24"/>
        </w:rPr>
        <w:t>-</w:t>
      </w:r>
      <w:r w:rsidR="00A57CE8" w:rsidRPr="005E4995">
        <w:rPr>
          <w:rFonts w:ascii="Times New Roman" w:hAnsi="Times New Roman"/>
          <w:kern w:val="0"/>
          <w:sz w:val="24"/>
        </w:rPr>
        <w:t>to</w:t>
      </w:r>
      <w:r w:rsidR="004A5D54">
        <w:rPr>
          <w:rFonts w:ascii="Times New Roman" w:hAnsi="Times New Roman" w:hint="eastAsia"/>
          <w:kern w:val="0"/>
          <w:sz w:val="24"/>
        </w:rPr>
        <w:t>-</w:t>
      </w:r>
      <w:r w:rsidR="00A57CE8" w:rsidRPr="005E4995">
        <w:rPr>
          <w:rFonts w:ascii="Times New Roman" w:hAnsi="Times New Roman"/>
          <w:kern w:val="0"/>
          <w:sz w:val="24"/>
        </w:rPr>
        <w:t>pole</w:t>
      </w:r>
      <w:r w:rsidRPr="00D578AA">
        <w:rPr>
          <w:rFonts w:ascii="Times New Roman" w:hAnsi="Times New Roman"/>
          <w:sz w:val="24"/>
          <w:szCs w:val="24"/>
        </w:rPr>
        <w:t xml:space="preserve"> </w:t>
      </w:r>
      <w:r w:rsidR="000E6D2A" w:rsidRPr="00D578AA">
        <w:rPr>
          <w:rFonts w:ascii="Times New Roman" w:hAnsi="Times New Roman"/>
          <w:sz w:val="24"/>
          <w:szCs w:val="24"/>
        </w:rPr>
        <w:t xml:space="preserve">thermal </w:t>
      </w:r>
      <w:r w:rsidR="001D1643" w:rsidRPr="00D578AA">
        <w:rPr>
          <w:rFonts w:ascii="Times New Roman" w:hAnsi="Times New Roman"/>
          <w:sz w:val="24"/>
          <w:szCs w:val="24"/>
        </w:rPr>
        <w:t xml:space="preserve">gradient. </w:t>
      </w:r>
      <w:r w:rsidR="00CD1640" w:rsidRPr="00D578AA">
        <w:rPr>
          <w:rFonts w:ascii="Times New Roman" w:hAnsi="Times New Roman"/>
          <w:sz w:val="24"/>
          <w:szCs w:val="24"/>
        </w:rPr>
        <w:t>A very important contribution to understanding the large cooling during the Cenozoic has been determined as the drastic decrease in atmospheric CO</w:t>
      </w:r>
      <w:r w:rsidR="00CD1640" w:rsidRPr="00D578AA">
        <w:rPr>
          <w:rFonts w:ascii="Times New Roman" w:hAnsi="Times New Roman"/>
          <w:sz w:val="24"/>
          <w:szCs w:val="24"/>
          <w:vertAlign w:val="subscript"/>
        </w:rPr>
        <w:t>2</w:t>
      </w:r>
      <w:r w:rsidR="00CD1640" w:rsidRPr="00D578AA">
        <w:rPr>
          <w:rFonts w:ascii="Times New Roman" w:hAnsi="Times New Roman"/>
          <w:sz w:val="24"/>
          <w:szCs w:val="24"/>
        </w:rPr>
        <w:t xml:space="preserve"> since the Eocene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CD1640" w:rsidRPr="00A40488">
        <w:rPr>
          <w:rFonts w:ascii="Times New Roman" w:hAnsi="Times New Roman"/>
          <w:sz w:val="24"/>
          <w:szCs w:val="24"/>
        </w:rPr>
        <w:t>DeConto and Pollard, 2003; DeConto et al., 2008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CD1640" w:rsidRPr="00D578AA">
        <w:rPr>
          <w:rFonts w:ascii="Times New Roman" w:hAnsi="Times New Roman"/>
          <w:sz w:val="24"/>
          <w:szCs w:val="24"/>
        </w:rPr>
        <w:t>. On the other hand, a study with n</w:t>
      </w:r>
      <w:r w:rsidR="00323461" w:rsidRPr="00D578AA">
        <w:rPr>
          <w:rFonts w:ascii="Times New Roman" w:hAnsi="Times New Roman"/>
          <w:sz w:val="24"/>
          <w:szCs w:val="24"/>
        </w:rPr>
        <w:t>ew</w:t>
      </w:r>
      <w:r w:rsidR="00E81A2A" w:rsidRPr="00D578AA">
        <w:rPr>
          <w:rFonts w:ascii="Times New Roman" w:hAnsi="Times New Roman"/>
          <w:sz w:val="24"/>
          <w:szCs w:val="24"/>
        </w:rPr>
        <w:t xml:space="preserve"> data</w:t>
      </w:r>
      <w:r w:rsidR="001B5DBE" w:rsidRPr="00D578AA">
        <w:rPr>
          <w:rFonts w:ascii="Times New Roman" w:hAnsi="Times New Roman"/>
          <w:sz w:val="24"/>
          <w:szCs w:val="24"/>
        </w:rPr>
        <w:t xml:space="preserve"> base</w:t>
      </w:r>
      <w:r w:rsidR="00D47D2D" w:rsidRPr="00D578AA">
        <w:rPr>
          <w:rFonts w:ascii="Times New Roman" w:hAnsi="Times New Roman"/>
          <w:sz w:val="24"/>
          <w:szCs w:val="24"/>
        </w:rPr>
        <w:t xml:space="preserve"> </w:t>
      </w:r>
      <w:r w:rsidR="000E6D2A" w:rsidRPr="00D578AA">
        <w:rPr>
          <w:rFonts w:ascii="Times New Roman" w:hAnsi="Times New Roman"/>
          <w:sz w:val="24"/>
          <w:szCs w:val="24"/>
        </w:rPr>
        <w:t xml:space="preserve">further </w:t>
      </w:r>
      <w:r w:rsidR="00581831" w:rsidRPr="00D578AA">
        <w:rPr>
          <w:rFonts w:ascii="Times New Roman" w:hAnsi="Times New Roman"/>
          <w:sz w:val="24"/>
          <w:szCs w:val="24"/>
        </w:rPr>
        <w:t>indicate</w:t>
      </w:r>
      <w:r w:rsidR="00C842B9" w:rsidRPr="00D578AA">
        <w:rPr>
          <w:rFonts w:ascii="Times New Roman" w:hAnsi="Times New Roman"/>
          <w:sz w:val="24"/>
          <w:szCs w:val="24"/>
        </w:rPr>
        <w:t>d</w:t>
      </w:r>
      <w:r w:rsidR="00581831" w:rsidRPr="00D578AA">
        <w:rPr>
          <w:rFonts w:ascii="Times New Roman" w:hAnsi="Times New Roman"/>
          <w:sz w:val="24"/>
          <w:szCs w:val="24"/>
        </w:rPr>
        <w:t xml:space="preserve"> that th</w:t>
      </w:r>
      <w:r w:rsidR="00CA1B8C" w:rsidRPr="00D578AA">
        <w:rPr>
          <w:rFonts w:ascii="Times New Roman" w:hAnsi="Times New Roman"/>
          <w:sz w:val="24"/>
          <w:szCs w:val="24"/>
        </w:rPr>
        <w:t>is</w:t>
      </w:r>
      <w:r w:rsidR="00323461" w:rsidRPr="00D578AA">
        <w:rPr>
          <w:rFonts w:ascii="Times New Roman" w:hAnsi="Times New Roman"/>
          <w:sz w:val="24"/>
          <w:szCs w:val="24"/>
        </w:rPr>
        <w:t xml:space="preserve"> </w:t>
      </w:r>
      <w:r w:rsidR="00CB15B6" w:rsidRPr="00D578AA">
        <w:rPr>
          <w:rFonts w:ascii="Times New Roman" w:hAnsi="Times New Roman"/>
          <w:sz w:val="24"/>
          <w:szCs w:val="24"/>
        </w:rPr>
        <w:t xml:space="preserve">thermal </w:t>
      </w:r>
      <w:r w:rsidR="00BD6561" w:rsidRPr="00D578AA">
        <w:rPr>
          <w:rFonts w:ascii="Times New Roman" w:hAnsi="Times New Roman"/>
          <w:sz w:val="24"/>
          <w:szCs w:val="24"/>
        </w:rPr>
        <w:t xml:space="preserve">evolution </w:t>
      </w:r>
      <w:r w:rsidR="00CA1B8C" w:rsidRPr="00D578AA">
        <w:rPr>
          <w:rFonts w:ascii="Times New Roman" w:hAnsi="Times New Roman"/>
          <w:sz w:val="24"/>
          <w:szCs w:val="24"/>
        </w:rPr>
        <w:t>h</w:t>
      </w:r>
      <w:r w:rsidR="00F555A4" w:rsidRPr="00D578AA">
        <w:rPr>
          <w:rFonts w:ascii="Times New Roman" w:hAnsi="Times New Roman"/>
          <w:sz w:val="24"/>
          <w:szCs w:val="24"/>
        </w:rPr>
        <w:t xml:space="preserve">as </w:t>
      </w:r>
      <w:r w:rsidR="00CA1B8C" w:rsidRPr="00D578AA">
        <w:rPr>
          <w:rFonts w:ascii="Times New Roman" w:hAnsi="Times New Roman"/>
          <w:sz w:val="24"/>
          <w:szCs w:val="24"/>
        </w:rPr>
        <w:t xml:space="preserve">been </w:t>
      </w:r>
      <w:r w:rsidR="00F555A4" w:rsidRPr="00D578AA">
        <w:rPr>
          <w:rFonts w:ascii="Times New Roman" w:hAnsi="Times New Roman"/>
          <w:sz w:val="24"/>
          <w:szCs w:val="24"/>
        </w:rPr>
        <w:t xml:space="preserve">different among ocean basins </w:t>
      </w:r>
      <w:r w:rsidR="00A33802" w:rsidRPr="00D578AA">
        <w:rPr>
          <w:rFonts w:ascii="Times New Roman" w:hAnsi="Times New Roman"/>
          <w:sz w:val="24"/>
          <w:szCs w:val="24"/>
        </w:rPr>
        <w:t>during the Cen</w:t>
      </w:r>
      <w:r w:rsidR="00CB15B6" w:rsidRPr="00D578AA">
        <w:rPr>
          <w:rFonts w:ascii="Times New Roman" w:hAnsi="Times New Roman"/>
          <w:sz w:val="24"/>
          <w:szCs w:val="24"/>
        </w:rPr>
        <w:t>o</w:t>
      </w:r>
      <w:r w:rsidR="00A33802" w:rsidRPr="00D578AA">
        <w:rPr>
          <w:rFonts w:ascii="Times New Roman" w:hAnsi="Times New Roman"/>
          <w:sz w:val="24"/>
          <w:szCs w:val="24"/>
        </w:rPr>
        <w:t>zoic</w:t>
      </w:r>
      <w:r w:rsidR="00F85717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0909E3" w:rsidRPr="00A40488">
        <w:rPr>
          <w:rFonts w:ascii="Times New Roman" w:hAnsi="Times New Roman"/>
          <w:sz w:val="24"/>
          <w:szCs w:val="24"/>
        </w:rPr>
        <w:t>Cramer et al., 2009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CA1B8C" w:rsidRPr="00D578AA">
        <w:rPr>
          <w:rFonts w:ascii="Times New Roman" w:hAnsi="Times New Roman"/>
          <w:sz w:val="24"/>
          <w:szCs w:val="24"/>
        </w:rPr>
        <w:t>, and this</w:t>
      </w:r>
      <w:r w:rsidR="00F26320" w:rsidRPr="00D578AA">
        <w:rPr>
          <w:rFonts w:ascii="Times New Roman" w:hAnsi="Times New Roman"/>
          <w:sz w:val="24"/>
          <w:szCs w:val="24"/>
        </w:rPr>
        <w:t xml:space="preserve"> differ</w:t>
      </w:r>
      <w:r w:rsidR="00CA1B8C" w:rsidRPr="00D578AA">
        <w:rPr>
          <w:rFonts w:ascii="Times New Roman" w:hAnsi="Times New Roman"/>
          <w:sz w:val="24"/>
          <w:szCs w:val="24"/>
        </w:rPr>
        <w:t>ing</w:t>
      </w:r>
      <w:r w:rsidR="00F26320" w:rsidRPr="00D578AA">
        <w:rPr>
          <w:rFonts w:ascii="Times New Roman" w:hAnsi="Times New Roman"/>
          <w:sz w:val="24"/>
          <w:szCs w:val="24"/>
        </w:rPr>
        <w:t xml:space="preserve"> evolution</w:t>
      </w:r>
      <w:r w:rsidR="00CA1B8C" w:rsidRPr="00D578AA">
        <w:rPr>
          <w:rFonts w:ascii="Times New Roman" w:hAnsi="Times New Roman"/>
          <w:sz w:val="24"/>
          <w:szCs w:val="24"/>
        </w:rPr>
        <w:t>ary</w:t>
      </w:r>
      <w:r w:rsidR="00F26320" w:rsidRPr="00D578AA">
        <w:rPr>
          <w:rFonts w:ascii="Times New Roman" w:hAnsi="Times New Roman"/>
          <w:sz w:val="24"/>
          <w:szCs w:val="24"/>
        </w:rPr>
        <w:t xml:space="preserve"> pattern</w:t>
      </w:r>
      <w:r w:rsidR="00FA3A4F" w:rsidRPr="00D578AA">
        <w:rPr>
          <w:rFonts w:ascii="Times New Roman" w:hAnsi="Times New Roman"/>
          <w:sz w:val="24"/>
          <w:szCs w:val="24"/>
        </w:rPr>
        <w:t xml:space="preserve"> </w:t>
      </w:r>
      <w:r w:rsidR="00742573" w:rsidRPr="00D578AA">
        <w:rPr>
          <w:rFonts w:ascii="Times New Roman" w:hAnsi="Times New Roman"/>
          <w:sz w:val="24"/>
          <w:szCs w:val="24"/>
        </w:rPr>
        <w:t xml:space="preserve">between basins </w:t>
      </w:r>
      <w:r w:rsidR="00097F9F" w:rsidRPr="00D578AA">
        <w:rPr>
          <w:rFonts w:ascii="Times New Roman" w:hAnsi="Times New Roman"/>
          <w:sz w:val="24"/>
          <w:szCs w:val="24"/>
        </w:rPr>
        <w:t>is</w:t>
      </w:r>
      <w:r w:rsidR="00E43BE1" w:rsidRPr="00D578AA">
        <w:rPr>
          <w:rFonts w:ascii="Times New Roman" w:hAnsi="Times New Roman"/>
          <w:sz w:val="24"/>
          <w:szCs w:val="24"/>
        </w:rPr>
        <w:t xml:space="preserve"> </w:t>
      </w:r>
      <w:r w:rsidR="00097F9F" w:rsidRPr="00D578AA">
        <w:rPr>
          <w:rFonts w:ascii="Times New Roman" w:hAnsi="Times New Roman"/>
          <w:sz w:val="24"/>
          <w:szCs w:val="24"/>
        </w:rPr>
        <w:t>largely</w:t>
      </w:r>
      <w:r w:rsidR="00E66327" w:rsidRPr="00D578AA">
        <w:rPr>
          <w:rFonts w:ascii="Times New Roman" w:hAnsi="Times New Roman"/>
          <w:sz w:val="24"/>
          <w:szCs w:val="24"/>
        </w:rPr>
        <w:t xml:space="preserve"> </w:t>
      </w:r>
      <w:r w:rsidR="00FE31D2" w:rsidRPr="00D578AA">
        <w:rPr>
          <w:rFonts w:ascii="Times New Roman" w:hAnsi="Times New Roman"/>
          <w:sz w:val="24"/>
          <w:szCs w:val="24"/>
        </w:rPr>
        <w:t>related</w:t>
      </w:r>
      <w:r w:rsidR="00E43BE1" w:rsidRPr="00D578AA">
        <w:rPr>
          <w:rFonts w:ascii="Times New Roman" w:hAnsi="Times New Roman"/>
          <w:sz w:val="24"/>
          <w:szCs w:val="24"/>
        </w:rPr>
        <w:t xml:space="preserve"> </w:t>
      </w:r>
      <w:r w:rsidR="00FE31D2" w:rsidRPr="00D578AA">
        <w:rPr>
          <w:rFonts w:ascii="Times New Roman" w:hAnsi="Times New Roman"/>
          <w:sz w:val="24"/>
          <w:szCs w:val="24"/>
        </w:rPr>
        <w:t xml:space="preserve">to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E43BE1" w:rsidRPr="00D578AA">
        <w:rPr>
          <w:rFonts w:ascii="Times New Roman" w:hAnsi="Times New Roman"/>
          <w:sz w:val="24"/>
          <w:szCs w:val="24"/>
        </w:rPr>
        <w:t>large-scale ocean dynamics and tectonic events</w:t>
      </w:r>
      <w:r w:rsidR="00660497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660497" w:rsidRPr="00A40488">
        <w:rPr>
          <w:rFonts w:ascii="Times New Roman" w:hAnsi="Times New Roman"/>
          <w:sz w:val="24"/>
          <w:szCs w:val="24"/>
        </w:rPr>
        <w:t>Zhang et al.</w:t>
      </w:r>
      <w:r w:rsidR="000E6D2A" w:rsidRPr="00D578AA">
        <w:rPr>
          <w:rFonts w:ascii="Times New Roman" w:hAnsi="Times New Roman"/>
          <w:sz w:val="24"/>
          <w:szCs w:val="24"/>
        </w:rPr>
        <w:t>, 2011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A33802" w:rsidRPr="00D578AA">
        <w:rPr>
          <w:rFonts w:ascii="Times New Roman" w:hAnsi="Times New Roman"/>
          <w:sz w:val="24"/>
          <w:szCs w:val="24"/>
        </w:rPr>
        <w:t>.</w:t>
      </w:r>
      <w:r w:rsidR="00FA3A4F" w:rsidRPr="00D578AA">
        <w:rPr>
          <w:rFonts w:ascii="Times New Roman" w:hAnsi="Times New Roman"/>
          <w:color w:val="000000" w:themeColor="text1"/>
          <w:sz w:val="24"/>
          <w:szCs w:val="24"/>
        </w:rPr>
        <w:t xml:space="preserve"> Moreover, </w:t>
      </w:r>
      <w:r w:rsidR="00183C71" w:rsidRPr="00D578AA">
        <w:rPr>
          <w:rFonts w:ascii="Times New Roman" w:hAnsi="Times New Roman"/>
          <w:color w:val="000000"/>
          <w:sz w:val="24"/>
          <w:szCs w:val="24"/>
        </w:rPr>
        <w:t>epsilon-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>Neodymium</w:t>
      </w:r>
      <w:r w:rsidR="002D34A6" w:rsidRPr="00D578A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83C71" w:rsidRPr="00D578AA">
        <w:rPr>
          <w:rFonts w:ascii="Times New Roman" w:hAnsi="Times New Roman"/>
          <w:color w:val="000000"/>
          <w:sz w:val="24"/>
          <w:szCs w:val="24"/>
        </w:rPr>
        <w:t>eps-</w:t>
      </w:r>
      <w:r w:rsidR="002D34A6" w:rsidRPr="00D578AA">
        <w:rPr>
          <w:rFonts w:ascii="Times New Roman" w:hAnsi="Times New Roman"/>
          <w:color w:val="000000"/>
          <w:sz w:val="24"/>
          <w:szCs w:val="24"/>
        </w:rPr>
        <w:t>Nd)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 isotopes in </w:t>
      </w:r>
      <w:r w:rsidR="00CA1B8C" w:rsidRPr="00D578AA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>deep Pacific suggest that</w:t>
      </w:r>
      <w:r w:rsidR="00AC691B" w:rsidRPr="00D57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>the North Pacific was characterized by vigorous</w:t>
      </w:r>
      <w:r w:rsidR="004A6F06" w:rsidRPr="00D57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>deep</w:t>
      </w:r>
      <w:r w:rsidR="006F7F8F" w:rsidRPr="00D57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>water formation during ca. 65</w:t>
      </w:r>
      <w:r w:rsidR="00E65D10" w:rsidRPr="00D578AA">
        <w:rPr>
          <w:rFonts w:ascii="Times New Roman" w:hAnsi="Times New Roman"/>
          <w:color w:val="000000"/>
          <w:sz w:val="24"/>
          <w:szCs w:val="24"/>
        </w:rPr>
        <w:t>–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40 Ma </w:t>
      </w:r>
      <w:r w:rsidR="00696474" w:rsidRPr="00D578AA"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="00EB03CA" w:rsidRPr="00A40488">
        <w:rPr>
          <w:rFonts w:ascii="Times New Roman" w:hAnsi="Times New Roman"/>
          <w:noProof/>
          <w:color w:val="000000"/>
          <w:sz w:val="24"/>
          <w:szCs w:val="24"/>
        </w:rPr>
        <w:t>Thomas, 2004</w:t>
      </w:r>
      <w:r w:rsidR="00696474" w:rsidRPr="00D578AA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3A4F" w:rsidRPr="00D578AA">
        <w:rPr>
          <w:rFonts w:ascii="Times New Roman" w:hAnsi="Times New Roman"/>
          <w:color w:val="000000"/>
          <w:sz w:val="24"/>
          <w:szCs w:val="24"/>
        </w:rPr>
        <w:t>O</w:t>
      </w:r>
      <w:r w:rsidR="0049365A" w:rsidRPr="00D578AA">
        <w:rPr>
          <w:rFonts w:ascii="Times New Roman" w:hAnsi="Times New Roman"/>
          <w:color w:val="000000"/>
          <w:sz w:val="24"/>
          <w:szCs w:val="24"/>
        </w:rPr>
        <w:t xml:space="preserve">ther new </w:t>
      </w:r>
      <w:r w:rsidR="00183C71" w:rsidRPr="00D578AA">
        <w:rPr>
          <w:rFonts w:ascii="Times New Roman" w:hAnsi="Times New Roman"/>
          <w:color w:val="000000"/>
          <w:sz w:val="24"/>
          <w:szCs w:val="24"/>
        </w:rPr>
        <w:t>eps-</w:t>
      </w:r>
      <w:r w:rsidR="0049365A" w:rsidRPr="00D578AA">
        <w:rPr>
          <w:rFonts w:ascii="Times New Roman" w:hAnsi="Times New Roman"/>
          <w:color w:val="000000"/>
          <w:sz w:val="24"/>
          <w:szCs w:val="24"/>
        </w:rPr>
        <w:t xml:space="preserve">Nd </w:t>
      </w:r>
      <w:r w:rsidR="00C61E41" w:rsidRPr="00D578AA">
        <w:rPr>
          <w:rFonts w:ascii="Times New Roman" w:hAnsi="Times New Roman"/>
          <w:color w:val="000000"/>
          <w:sz w:val="24"/>
          <w:szCs w:val="24"/>
        </w:rPr>
        <w:t>record</w:t>
      </w:r>
      <w:r w:rsidR="0049365A" w:rsidRPr="00D578AA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5E18CE" w:rsidRPr="00D578AA">
        <w:rPr>
          <w:rFonts w:ascii="Times New Roman" w:hAnsi="Times New Roman"/>
          <w:color w:val="000000"/>
          <w:sz w:val="24"/>
          <w:szCs w:val="24"/>
        </w:rPr>
        <w:t xml:space="preserve">also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confirm </w:t>
      </w:r>
      <w:r w:rsidR="00851C0D" w:rsidRPr="00D578AA">
        <w:rPr>
          <w:rFonts w:ascii="Times New Roman" w:hAnsi="Times New Roman"/>
          <w:color w:val="000000"/>
          <w:sz w:val="24"/>
          <w:szCs w:val="24"/>
        </w:rPr>
        <w:t xml:space="preserve">that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the overturning circulation </w:t>
      </w:r>
      <w:r w:rsidR="00EC0DD2" w:rsidRPr="00D578AA">
        <w:rPr>
          <w:rFonts w:ascii="Times New Roman" w:hAnsi="Times New Roman"/>
          <w:color w:val="000000"/>
          <w:sz w:val="24"/>
          <w:szCs w:val="24"/>
        </w:rPr>
        <w:t xml:space="preserve">was already established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CA1B8C" w:rsidRPr="00D578AA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 xml:space="preserve">high-latitude North Pacific prior to 40 Ma </w:t>
      </w:r>
      <w:r w:rsidR="00696474" w:rsidRPr="00D578AA"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="00EB03CA" w:rsidRPr="00A40488">
        <w:rPr>
          <w:rFonts w:ascii="Times New Roman" w:hAnsi="Times New Roman"/>
          <w:noProof/>
          <w:color w:val="000000"/>
          <w:sz w:val="24"/>
          <w:szCs w:val="24"/>
        </w:rPr>
        <w:t>Hague et al., 2012; Thomas et al., 2014</w:t>
      </w:r>
      <w:r w:rsidR="00696474" w:rsidRPr="00D578AA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EB03CA" w:rsidRPr="00D578AA">
        <w:rPr>
          <w:rFonts w:ascii="Times New Roman" w:hAnsi="Times New Roman"/>
          <w:color w:val="000000"/>
          <w:sz w:val="24"/>
          <w:szCs w:val="24"/>
        </w:rPr>
        <w:t>.</w:t>
      </w:r>
      <w:r w:rsidR="007F61A5" w:rsidRPr="00D578AA">
        <w:rPr>
          <w:rFonts w:ascii="Times New Roman" w:hAnsi="Times New Roman"/>
          <w:sz w:val="24"/>
          <w:szCs w:val="24"/>
        </w:rPr>
        <w:t xml:space="preserve"> </w:t>
      </w:r>
      <w:r w:rsidR="00CC383B" w:rsidRPr="00CC383B">
        <w:rPr>
          <w:rFonts w:ascii="Times New Roman" w:hAnsi="Times New Roman"/>
          <w:sz w:val="24"/>
          <w:szCs w:val="24"/>
        </w:rPr>
        <w:t>Comparatively</w:t>
      </w:r>
      <w:r w:rsidR="00E324E8" w:rsidRPr="00D578AA">
        <w:rPr>
          <w:rFonts w:ascii="Times New Roman" w:hAnsi="Times New Roman"/>
          <w:sz w:val="24"/>
          <w:szCs w:val="24"/>
        </w:rPr>
        <w:t xml:space="preserve">, </w:t>
      </w:r>
      <w:r w:rsidR="00CA1B8C" w:rsidRPr="00D578AA">
        <w:rPr>
          <w:rFonts w:ascii="Times New Roman" w:hAnsi="Times New Roman"/>
          <w:sz w:val="24"/>
          <w:szCs w:val="24"/>
        </w:rPr>
        <w:t xml:space="preserve">a </w:t>
      </w:r>
      <w:r w:rsidR="00E324E8" w:rsidRPr="00D578AA">
        <w:rPr>
          <w:rFonts w:ascii="Times New Roman" w:hAnsi="Times New Roman"/>
          <w:sz w:val="24"/>
          <w:szCs w:val="24"/>
        </w:rPr>
        <w:t>modern-like bipolar ocean</w:t>
      </w:r>
      <w:r w:rsidR="00851C0D" w:rsidRPr="00D578AA">
        <w:rPr>
          <w:rFonts w:ascii="Times New Roman" w:hAnsi="Times New Roman"/>
          <w:sz w:val="24"/>
          <w:szCs w:val="24"/>
        </w:rPr>
        <w:t>ic</w:t>
      </w:r>
      <w:r w:rsidR="00E324E8" w:rsidRPr="00D578AA">
        <w:rPr>
          <w:rFonts w:ascii="Times New Roman" w:hAnsi="Times New Roman"/>
          <w:sz w:val="24"/>
          <w:szCs w:val="24"/>
        </w:rPr>
        <w:t xml:space="preserve"> circulation</w:t>
      </w:r>
      <w:r w:rsidR="00CA1B8C" w:rsidRPr="00D578AA">
        <w:rPr>
          <w:rFonts w:ascii="Times New Roman" w:hAnsi="Times New Roman"/>
          <w:sz w:val="24"/>
          <w:szCs w:val="24"/>
        </w:rPr>
        <w:t>,</w:t>
      </w:r>
      <w:r w:rsidR="00E324E8" w:rsidRPr="00D578AA">
        <w:rPr>
          <w:rFonts w:ascii="Times New Roman" w:hAnsi="Times New Roman"/>
          <w:sz w:val="24"/>
          <w:szCs w:val="24"/>
        </w:rPr>
        <w:t xml:space="preserve"> characterized by two branches </w:t>
      </w:r>
      <w:r w:rsidR="00E147D4" w:rsidRPr="00D578AA">
        <w:rPr>
          <w:rFonts w:ascii="Times New Roman" w:hAnsi="Times New Roman"/>
          <w:sz w:val="24"/>
          <w:szCs w:val="24"/>
        </w:rPr>
        <w:t xml:space="preserve">of </w:t>
      </w:r>
      <w:r w:rsidR="00E324E8" w:rsidRPr="00D578AA">
        <w:rPr>
          <w:rFonts w:ascii="Times New Roman" w:hAnsi="Times New Roman"/>
          <w:sz w:val="24"/>
          <w:szCs w:val="24"/>
        </w:rPr>
        <w:t xml:space="preserve">deep water formation </w:t>
      </w:r>
      <w:r w:rsidR="00C61E41" w:rsidRPr="00D578AA">
        <w:rPr>
          <w:rFonts w:ascii="Times New Roman" w:hAnsi="Times New Roman"/>
          <w:sz w:val="24"/>
          <w:szCs w:val="24"/>
        </w:rPr>
        <w:t>in</w:t>
      </w:r>
      <w:r w:rsidR="00E324E8" w:rsidRPr="00D578AA">
        <w:rPr>
          <w:rFonts w:ascii="Times New Roman" w:hAnsi="Times New Roman"/>
          <w:sz w:val="24"/>
          <w:szCs w:val="24"/>
        </w:rPr>
        <w:t xml:space="preserve"> the </w:t>
      </w:r>
      <w:r w:rsidR="005D39B5">
        <w:rPr>
          <w:rFonts w:ascii="Times New Roman" w:hAnsi="Times New Roman" w:hint="eastAsia"/>
          <w:sz w:val="24"/>
          <w:szCs w:val="24"/>
        </w:rPr>
        <w:t>S</w:t>
      </w:r>
      <w:r w:rsidR="00E324E8" w:rsidRPr="00D578AA">
        <w:rPr>
          <w:rFonts w:ascii="Times New Roman" w:hAnsi="Times New Roman"/>
          <w:sz w:val="24"/>
          <w:szCs w:val="24"/>
        </w:rPr>
        <w:t xml:space="preserve">outhern </w:t>
      </w:r>
      <w:r w:rsidR="005D39B5">
        <w:rPr>
          <w:rFonts w:ascii="Times New Roman" w:hAnsi="Times New Roman" w:hint="eastAsia"/>
          <w:sz w:val="24"/>
          <w:szCs w:val="24"/>
        </w:rPr>
        <w:t>O</w:t>
      </w:r>
      <w:r w:rsidR="00E324E8" w:rsidRPr="00D578AA">
        <w:rPr>
          <w:rFonts w:ascii="Times New Roman" w:hAnsi="Times New Roman"/>
          <w:sz w:val="24"/>
          <w:szCs w:val="24"/>
        </w:rPr>
        <w:t xml:space="preserve">cean and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E324E8" w:rsidRPr="00D578AA">
        <w:rPr>
          <w:rFonts w:ascii="Times New Roman" w:hAnsi="Times New Roman"/>
          <w:sz w:val="24"/>
          <w:szCs w:val="24"/>
        </w:rPr>
        <w:t>North Atlantic</w:t>
      </w:r>
      <w:r w:rsidR="00CA1B8C" w:rsidRPr="00D578AA">
        <w:rPr>
          <w:rFonts w:ascii="Times New Roman" w:hAnsi="Times New Roman"/>
          <w:sz w:val="24"/>
          <w:szCs w:val="24"/>
        </w:rPr>
        <w:t>,</w:t>
      </w:r>
      <w:r w:rsidR="00E324E8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 xml:space="preserve">began </w:t>
      </w:r>
      <w:r w:rsidR="00E324E8" w:rsidRPr="00D578AA">
        <w:rPr>
          <w:rFonts w:ascii="Times New Roman" w:hAnsi="Times New Roman"/>
          <w:sz w:val="24"/>
          <w:szCs w:val="24"/>
        </w:rPr>
        <w:t xml:space="preserve">in the late Eocene (~38.5 Ma) </w:t>
      </w:r>
      <w:r w:rsidR="00E147D4" w:rsidRPr="00D578AA">
        <w:rPr>
          <w:rFonts w:ascii="Times New Roman" w:hAnsi="Times New Roman"/>
          <w:sz w:val="24"/>
          <w:szCs w:val="24"/>
        </w:rPr>
        <w:t xml:space="preserve">in relation to </w:t>
      </w:r>
      <w:r w:rsidR="00E324E8" w:rsidRPr="00D578AA">
        <w:rPr>
          <w:rFonts w:ascii="Times New Roman" w:hAnsi="Times New Roman"/>
          <w:sz w:val="24"/>
          <w:szCs w:val="24"/>
        </w:rPr>
        <w:t xml:space="preserve">the effect of </w:t>
      </w:r>
      <w:r w:rsidR="005D39B5">
        <w:rPr>
          <w:rFonts w:ascii="Times New Roman" w:hAnsi="Times New Roman" w:hint="eastAsia"/>
          <w:sz w:val="24"/>
          <w:szCs w:val="24"/>
        </w:rPr>
        <w:t>S</w:t>
      </w:r>
      <w:r w:rsidR="005D39B5" w:rsidRPr="00D578AA">
        <w:rPr>
          <w:rFonts w:ascii="Times New Roman" w:hAnsi="Times New Roman"/>
          <w:sz w:val="24"/>
          <w:szCs w:val="24"/>
        </w:rPr>
        <w:t xml:space="preserve">outhern </w:t>
      </w:r>
      <w:r w:rsidR="005D39B5">
        <w:rPr>
          <w:rFonts w:ascii="Times New Roman" w:hAnsi="Times New Roman" w:hint="eastAsia"/>
          <w:sz w:val="24"/>
          <w:szCs w:val="24"/>
        </w:rPr>
        <w:t>O</w:t>
      </w:r>
      <w:r w:rsidR="005D39B5" w:rsidRPr="00D578AA">
        <w:rPr>
          <w:rFonts w:ascii="Times New Roman" w:hAnsi="Times New Roman"/>
          <w:sz w:val="24"/>
          <w:szCs w:val="24"/>
        </w:rPr>
        <w:t xml:space="preserve">cean </w:t>
      </w:r>
      <w:r w:rsidR="00E324E8" w:rsidRPr="00D578AA">
        <w:rPr>
          <w:rFonts w:ascii="Times New Roman" w:hAnsi="Times New Roman"/>
          <w:sz w:val="24"/>
          <w:szCs w:val="24"/>
        </w:rPr>
        <w:t xml:space="preserve">gateway openings </w:t>
      </w:r>
      <w:r w:rsidR="00696474" w:rsidRPr="00D578AA">
        <w:rPr>
          <w:rFonts w:ascii="Times New Roman" w:hAnsi="Times New Roman"/>
          <w:noProof/>
          <w:sz w:val="24"/>
          <w:szCs w:val="24"/>
        </w:rPr>
        <w:t>(</w:t>
      </w:r>
      <w:r w:rsidR="00E324E8" w:rsidRPr="00A40488">
        <w:rPr>
          <w:rFonts w:ascii="Times New Roman" w:hAnsi="Times New Roman"/>
          <w:noProof/>
          <w:sz w:val="24"/>
          <w:szCs w:val="24"/>
        </w:rPr>
        <w:t>Borrelli et al., 2014</w:t>
      </w:r>
      <w:r w:rsidR="00696474" w:rsidRPr="00D578AA">
        <w:rPr>
          <w:rFonts w:ascii="Times New Roman" w:hAnsi="Times New Roman"/>
          <w:noProof/>
          <w:sz w:val="24"/>
          <w:szCs w:val="24"/>
        </w:rPr>
        <w:t>)</w:t>
      </w:r>
      <w:r w:rsidR="00E324E8" w:rsidRPr="00D578AA">
        <w:rPr>
          <w:rFonts w:ascii="Times New Roman" w:hAnsi="Times New Roman"/>
          <w:sz w:val="24"/>
          <w:szCs w:val="24"/>
        </w:rPr>
        <w:t xml:space="preserve">. </w:t>
      </w:r>
      <w:r w:rsidR="00CF5592" w:rsidRPr="00D578AA">
        <w:rPr>
          <w:rFonts w:ascii="Times New Roman" w:hAnsi="Times New Roman"/>
          <w:sz w:val="24"/>
          <w:szCs w:val="24"/>
        </w:rPr>
        <w:t>S</w:t>
      </w:r>
      <w:r w:rsidR="00E324E8" w:rsidRPr="00D578AA">
        <w:rPr>
          <w:rFonts w:ascii="Times New Roman" w:hAnsi="Times New Roman"/>
          <w:sz w:val="24"/>
          <w:szCs w:val="24"/>
        </w:rPr>
        <w:t xml:space="preserve">everal records </w:t>
      </w:r>
      <w:r w:rsidR="00CF5592" w:rsidRPr="00D578AA">
        <w:rPr>
          <w:rFonts w:ascii="Times New Roman" w:hAnsi="Times New Roman"/>
          <w:sz w:val="24"/>
          <w:szCs w:val="24"/>
        </w:rPr>
        <w:t xml:space="preserve">also </w:t>
      </w:r>
      <w:r w:rsidR="00E324E8" w:rsidRPr="00D578AA">
        <w:rPr>
          <w:rFonts w:ascii="Times New Roman" w:hAnsi="Times New Roman"/>
          <w:sz w:val="24"/>
          <w:szCs w:val="24"/>
        </w:rPr>
        <w:t xml:space="preserve">support </w:t>
      </w:r>
      <w:r w:rsidR="004A1428" w:rsidRPr="00D578AA">
        <w:rPr>
          <w:rFonts w:ascii="Times New Roman" w:hAnsi="Times New Roman"/>
          <w:sz w:val="24"/>
          <w:szCs w:val="24"/>
        </w:rPr>
        <w:t xml:space="preserve">that </w:t>
      </w:r>
      <w:r w:rsidR="003D63E7" w:rsidRPr="00D578AA">
        <w:rPr>
          <w:rFonts w:ascii="Times New Roman" w:hAnsi="Times New Roman"/>
          <w:sz w:val="24"/>
          <w:szCs w:val="24"/>
        </w:rPr>
        <w:t xml:space="preserve">the onset of the present </w:t>
      </w:r>
      <w:r w:rsidR="00CA1B8C" w:rsidRPr="00D578AA">
        <w:rPr>
          <w:rFonts w:ascii="Times New Roman" w:hAnsi="Times New Roman"/>
          <w:sz w:val="24"/>
          <w:szCs w:val="24"/>
        </w:rPr>
        <w:t xml:space="preserve">AMOC </w:t>
      </w:r>
      <w:r w:rsidR="00851C0D" w:rsidRPr="00D578AA">
        <w:rPr>
          <w:rFonts w:ascii="Times New Roman" w:hAnsi="Times New Roman"/>
          <w:sz w:val="24"/>
          <w:szCs w:val="24"/>
        </w:rPr>
        <w:t xml:space="preserve">state </w:t>
      </w:r>
      <w:r w:rsidR="004A1428" w:rsidRPr="00D578AA">
        <w:rPr>
          <w:rFonts w:ascii="Times New Roman" w:hAnsi="Times New Roman"/>
          <w:sz w:val="24"/>
          <w:szCs w:val="24"/>
        </w:rPr>
        <w:t xml:space="preserve">began </w:t>
      </w:r>
      <w:r w:rsidR="00E324E8" w:rsidRPr="00D578AA">
        <w:rPr>
          <w:rFonts w:ascii="Times New Roman" w:hAnsi="Times New Roman"/>
          <w:sz w:val="24"/>
          <w:szCs w:val="24"/>
        </w:rPr>
        <w:t>at the Eocene–Oligocene transition (~34 Ma)</w:t>
      </w:r>
      <w:r w:rsidR="004A1428" w:rsidRPr="00D578AA">
        <w:rPr>
          <w:rFonts w:ascii="Times New Roman" w:hAnsi="Times New Roman"/>
          <w:sz w:val="24"/>
          <w:szCs w:val="24"/>
        </w:rPr>
        <w:t xml:space="preserve"> in </w:t>
      </w:r>
      <w:r w:rsidR="00E324E8" w:rsidRPr="00D578AA">
        <w:rPr>
          <w:rFonts w:ascii="Times New Roman" w:hAnsi="Times New Roman"/>
          <w:sz w:val="24"/>
          <w:szCs w:val="24"/>
        </w:rPr>
        <w:t>associat</w:t>
      </w:r>
      <w:r w:rsidR="004A1428" w:rsidRPr="00D578AA">
        <w:rPr>
          <w:rFonts w:ascii="Times New Roman" w:hAnsi="Times New Roman"/>
          <w:sz w:val="24"/>
          <w:szCs w:val="24"/>
        </w:rPr>
        <w:t>ion</w:t>
      </w:r>
      <w:r w:rsidR="00E324E8" w:rsidRPr="00D578AA">
        <w:rPr>
          <w:rFonts w:ascii="Times New Roman" w:hAnsi="Times New Roman"/>
          <w:sz w:val="24"/>
          <w:szCs w:val="24"/>
        </w:rPr>
        <w:t xml:space="preserve"> with</w:t>
      </w:r>
      <w:r w:rsidR="00D745E7" w:rsidRPr="00D578AA">
        <w:rPr>
          <w:rFonts w:ascii="Times New Roman" w:hAnsi="Times New Roman"/>
          <w:sz w:val="24"/>
          <w:szCs w:val="24"/>
        </w:rPr>
        <w:t xml:space="preserve"> the</w:t>
      </w:r>
      <w:r w:rsidR="00E324E8" w:rsidRPr="00D578AA">
        <w:rPr>
          <w:rFonts w:ascii="Times New Roman" w:hAnsi="Times New Roman"/>
          <w:sz w:val="24"/>
          <w:szCs w:val="24"/>
        </w:rPr>
        <w:t xml:space="preserve"> </w:t>
      </w:r>
      <w:r w:rsidR="00E324E8" w:rsidRPr="00D578AA">
        <w:rPr>
          <w:rFonts w:ascii="Times New Roman" w:hAnsi="Times New Roman"/>
          <w:noProof/>
          <w:sz w:val="24"/>
          <w:szCs w:val="24"/>
        </w:rPr>
        <w:t>tectonic</w:t>
      </w:r>
      <w:r w:rsidR="00E324E8" w:rsidRPr="00D578AA">
        <w:rPr>
          <w:rFonts w:ascii="Times New Roman" w:hAnsi="Times New Roman"/>
          <w:sz w:val="24"/>
          <w:szCs w:val="24"/>
        </w:rPr>
        <w:t xml:space="preserve"> deepening of the Greenland–Norwegian Sea </w:t>
      </w:r>
      <w:r w:rsidR="00696474" w:rsidRPr="00D578AA">
        <w:rPr>
          <w:rFonts w:ascii="Times New Roman" w:hAnsi="Times New Roman"/>
          <w:sz w:val="24"/>
          <w:szCs w:val="24"/>
        </w:rPr>
        <w:t>(</w:t>
      </w:r>
      <w:r w:rsidR="003D63E7" w:rsidRPr="00A40488">
        <w:rPr>
          <w:rFonts w:ascii="Times New Roman" w:hAnsi="Times New Roman"/>
          <w:noProof/>
          <w:sz w:val="24"/>
          <w:szCs w:val="24"/>
        </w:rPr>
        <w:t xml:space="preserve">Wright and Miller, 1993; </w:t>
      </w:r>
      <w:r w:rsidR="00E324E8" w:rsidRPr="00A40488">
        <w:rPr>
          <w:rFonts w:ascii="Times New Roman" w:hAnsi="Times New Roman"/>
          <w:noProof/>
          <w:sz w:val="24"/>
          <w:szCs w:val="24"/>
        </w:rPr>
        <w:t>Davies et al., 2001; Via and Thomas</w:t>
      </w:r>
      <w:r w:rsidR="003D63E7" w:rsidRPr="00D578AA">
        <w:rPr>
          <w:rFonts w:ascii="Times New Roman" w:hAnsi="Times New Roman"/>
          <w:noProof/>
          <w:sz w:val="24"/>
          <w:szCs w:val="24"/>
        </w:rPr>
        <w:t xml:space="preserve">, </w:t>
      </w:r>
      <w:r w:rsidR="003D63E7" w:rsidRPr="00D578AA">
        <w:rPr>
          <w:rFonts w:ascii="Times New Roman" w:hAnsi="Times New Roman"/>
          <w:sz w:val="24"/>
          <w:szCs w:val="24"/>
        </w:rPr>
        <w:t>2006</w:t>
      </w:r>
      <w:r w:rsidR="00696474" w:rsidRPr="00D578AA">
        <w:rPr>
          <w:rFonts w:ascii="Times New Roman" w:hAnsi="Times New Roman"/>
          <w:sz w:val="24"/>
          <w:szCs w:val="24"/>
        </w:rPr>
        <w:t>)</w:t>
      </w:r>
      <w:r w:rsidR="00E324E8" w:rsidRPr="00D578AA">
        <w:rPr>
          <w:rFonts w:ascii="Times New Roman" w:hAnsi="Times New Roman"/>
          <w:sz w:val="24"/>
          <w:szCs w:val="24"/>
        </w:rPr>
        <w:t>.</w:t>
      </w:r>
      <w:r w:rsidR="00FA3A4F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>However</w:t>
      </w:r>
      <w:r w:rsidR="009F41C2" w:rsidRPr="00D578AA">
        <w:rPr>
          <w:rFonts w:ascii="Times New Roman" w:hAnsi="Times New Roman"/>
          <w:sz w:val="24"/>
          <w:szCs w:val="24"/>
        </w:rPr>
        <w:t xml:space="preserve">, </w:t>
      </w:r>
      <w:r w:rsidR="00CA1B8C" w:rsidRPr="00D578AA">
        <w:rPr>
          <w:rFonts w:ascii="Times New Roman" w:hAnsi="Times New Roman"/>
          <w:sz w:val="24"/>
          <w:szCs w:val="24"/>
        </w:rPr>
        <w:t xml:space="preserve">it is likely that </w:t>
      </w:r>
      <w:r w:rsidR="001F2802" w:rsidRPr="00D578AA">
        <w:rPr>
          <w:rFonts w:ascii="Times New Roman" w:hAnsi="Times New Roman"/>
          <w:sz w:val="24"/>
          <w:szCs w:val="24"/>
        </w:rPr>
        <w:t xml:space="preserve">the </w:t>
      </w:r>
      <w:r w:rsidR="009F41C2" w:rsidRPr="00D578AA">
        <w:rPr>
          <w:rFonts w:ascii="Times New Roman" w:hAnsi="Times New Roman"/>
          <w:sz w:val="24"/>
          <w:szCs w:val="24"/>
        </w:rPr>
        <w:t xml:space="preserve">intermittent Cenozoic uplift of </w:t>
      </w:r>
      <w:r w:rsidR="00CA1B8C" w:rsidRPr="00D578AA">
        <w:rPr>
          <w:rFonts w:ascii="Times New Roman" w:hAnsi="Times New Roman"/>
          <w:sz w:val="24"/>
          <w:szCs w:val="24"/>
        </w:rPr>
        <w:t xml:space="preserve">the </w:t>
      </w:r>
      <w:r w:rsidR="001F2802" w:rsidRPr="00D578AA">
        <w:rPr>
          <w:rFonts w:ascii="Times New Roman" w:hAnsi="Times New Roman"/>
          <w:sz w:val="24"/>
          <w:szCs w:val="24"/>
        </w:rPr>
        <w:t xml:space="preserve">TP </w:t>
      </w:r>
      <w:r w:rsidR="009F41C2" w:rsidRPr="00D578AA">
        <w:rPr>
          <w:rFonts w:ascii="Times New Roman" w:hAnsi="Times New Roman"/>
          <w:sz w:val="24"/>
          <w:szCs w:val="24"/>
        </w:rPr>
        <w:t>reach</w:t>
      </w:r>
      <w:r w:rsidR="00CA1B8C" w:rsidRPr="00D578AA">
        <w:rPr>
          <w:rFonts w:ascii="Times New Roman" w:hAnsi="Times New Roman"/>
          <w:sz w:val="24"/>
          <w:szCs w:val="24"/>
        </w:rPr>
        <w:t>ed</w:t>
      </w:r>
      <w:r w:rsidR="001F2802" w:rsidRPr="00D578AA">
        <w:rPr>
          <w:rFonts w:ascii="Times New Roman" w:hAnsi="Times New Roman"/>
          <w:sz w:val="24"/>
          <w:szCs w:val="24"/>
        </w:rPr>
        <w:t xml:space="preserve"> a certain height by</w:t>
      </w:r>
      <w:r w:rsidR="00964A37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sz w:val="24"/>
          <w:szCs w:val="24"/>
        </w:rPr>
        <w:t xml:space="preserve">the </w:t>
      </w:r>
      <w:r w:rsidR="001F2802" w:rsidRPr="00D578AA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Early Oligocene</w:t>
      </w:r>
      <w:r w:rsidR="00CA1B8C" w:rsidRPr="00D578AA">
        <w:rPr>
          <w:rStyle w:val="a4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,</w:t>
      </w:r>
      <w:r w:rsidR="000D1278" w:rsidRPr="00D578AA">
        <w:rPr>
          <w:rFonts w:ascii="Times New Roman" w:hAnsi="Times New Roman"/>
          <w:sz w:val="24"/>
          <w:szCs w:val="24"/>
        </w:rPr>
        <w:t xml:space="preserve"> </w:t>
      </w:r>
      <w:r w:rsidR="00835036" w:rsidRPr="00D578AA">
        <w:rPr>
          <w:rFonts w:ascii="Times New Roman" w:hAnsi="Times New Roman"/>
          <w:sz w:val="24"/>
          <w:szCs w:val="24"/>
        </w:rPr>
        <w:t xml:space="preserve">as shown in geologic </w:t>
      </w:r>
      <w:r w:rsidR="00835036" w:rsidRPr="00D578AA">
        <w:rPr>
          <w:rFonts w:ascii="Times New Roman" w:hAnsi="Times New Roman"/>
          <w:noProof/>
          <w:sz w:val="24"/>
          <w:szCs w:val="24"/>
        </w:rPr>
        <w:t>evidences</w:t>
      </w:r>
      <w:r w:rsidR="00835036" w:rsidRPr="00D578AA">
        <w:rPr>
          <w:rFonts w:ascii="Times New Roman" w:hAnsi="Times New Roman"/>
          <w:sz w:val="24"/>
          <w:szCs w:val="24"/>
        </w:rPr>
        <w:t xml:space="preserve"> </w:t>
      </w:r>
      <w:r w:rsidR="00696474" w:rsidRPr="00D578AA">
        <w:rPr>
          <w:rFonts w:ascii="Times New Roman" w:hAnsi="Times New Roman"/>
          <w:noProof/>
          <w:sz w:val="24"/>
          <w:szCs w:val="24"/>
        </w:rPr>
        <w:t>(</w:t>
      </w:r>
      <w:r w:rsidR="004637E3" w:rsidRPr="00A40488">
        <w:rPr>
          <w:rFonts w:ascii="Times New Roman" w:hAnsi="Times New Roman"/>
          <w:noProof/>
          <w:sz w:val="24"/>
          <w:szCs w:val="24"/>
        </w:rPr>
        <w:t>Dupont-Nivet et al., 2008</w:t>
      </w:r>
      <w:r w:rsidR="004637E3" w:rsidRPr="00D578AA">
        <w:rPr>
          <w:rFonts w:ascii="Times New Roman" w:hAnsi="Times New Roman"/>
          <w:noProof/>
          <w:sz w:val="24"/>
          <w:szCs w:val="24"/>
        </w:rPr>
        <w:t xml:space="preserve">; </w:t>
      </w:r>
      <w:r w:rsidR="001F2802" w:rsidRPr="00A40488">
        <w:rPr>
          <w:rFonts w:ascii="Times New Roman" w:hAnsi="Times New Roman"/>
          <w:noProof/>
          <w:sz w:val="24"/>
          <w:szCs w:val="24"/>
        </w:rPr>
        <w:t>Wang et al., 2008</w:t>
      </w:r>
      <w:r w:rsidR="00696474" w:rsidRPr="00D578AA">
        <w:rPr>
          <w:rFonts w:ascii="Times New Roman" w:hAnsi="Times New Roman"/>
          <w:noProof/>
          <w:sz w:val="24"/>
          <w:szCs w:val="24"/>
        </w:rPr>
        <w:t>)</w:t>
      </w:r>
      <w:r w:rsidR="001F2802" w:rsidRPr="00D578AA">
        <w:rPr>
          <w:rFonts w:ascii="Times New Roman" w:hAnsi="Times New Roman"/>
          <w:noProof/>
          <w:sz w:val="24"/>
          <w:szCs w:val="24"/>
        </w:rPr>
        <w:t xml:space="preserve">. </w:t>
      </w:r>
      <w:r w:rsidR="00AE5366" w:rsidRPr="00D578AA">
        <w:rPr>
          <w:rFonts w:ascii="Times New Roman" w:hAnsi="Times New Roman"/>
          <w:sz w:val="24"/>
          <w:szCs w:val="24"/>
        </w:rPr>
        <w:t>Our own contribution demonstrate</w:t>
      </w:r>
      <w:r w:rsidR="00835036" w:rsidRPr="00D578AA">
        <w:rPr>
          <w:rFonts w:ascii="Times New Roman" w:hAnsi="Times New Roman"/>
          <w:sz w:val="24"/>
          <w:szCs w:val="24"/>
        </w:rPr>
        <w:t>s</w:t>
      </w:r>
      <w:r w:rsidR="00AE5366" w:rsidRPr="00D578AA">
        <w:rPr>
          <w:rFonts w:ascii="Times New Roman" w:hAnsi="Times New Roman"/>
          <w:sz w:val="24"/>
          <w:szCs w:val="24"/>
        </w:rPr>
        <w:t xml:space="preserve"> that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AE5366" w:rsidRPr="00D578AA">
        <w:rPr>
          <w:rFonts w:ascii="Times New Roman" w:hAnsi="Times New Roman"/>
          <w:sz w:val="24"/>
          <w:szCs w:val="24"/>
        </w:rPr>
        <w:t xml:space="preserve">major uplift occurring during this period </w:t>
      </w:r>
      <w:r w:rsidR="00CA1B8C" w:rsidRPr="00D578AA">
        <w:rPr>
          <w:rFonts w:ascii="Times New Roman" w:hAnsi="Times New Roman"/>
          <w:sz w:val="24"/>
          <w:szCs w:val="24"/>
        </w:rPr>
        <w:t>wa</w:t>
      </w:r>
      <w:r w:rsidR="00AE5366" w:rsidRPr="00D578AA">
        <w:rPr>
          <w:rFonts w:ascii="Times New Roman" w:hAnsi="Times New Roman"/>
          <w:sz w:val="24"/>
          <w:szCs w:val="24"/>
        </w:rPr>
        <w:t xml:space="preserve">s also an important player </w:t>
      </w:r>
      <w:r w:rsidR="00CA1B8C" w:rsidRPr="00D578AA">
        <w:rPr>
          <w:rFonts w:ascii="Times New Roman" w:hAnsi="Times New Roman"/>
          <w:sz w:val="24"/>
          <w:szCs w:val="24"/>
        </w:rPr>
        <w:t>in</w:t>
      </w:r>
      <w:r w:rsidR="00AE5366" w:rsidRPr="00D578AA">
        <w:rPr>
          <w:rFonts w:ascii="Times New Roman" w:hAnsi="Times New Roman"/>
          <w:sz w:val="24"/>
          <w:szCs w:val="24"/>
        </w:rPr>
        <w:t xml:space="preserve"> climate changes </w:t>
      </w:r>
      <w:r w:rsidR="00CA1B8C" w:rsidRPr="00D578AA">
        <w:rPr>
          <w:rFonts w:ascii="Times New Roman" w:hAnsi="Times New Roman"/>
          <w:sz w:val="24"/>
          <w:szCs w:val="24"/>
        </w:rPr>
        <w:t>via</w:t>
      </w:r>
      <w:r w:rsidR="00AE5366" w:rsidRPr="00D578AA">
        <w:rPr>
          <w:rFonts w:ascii="Times New Roman" w:hAnsi="Times New Roman"/>
          <w:sz w:val="24"/>
          <w:szCs w:val="24"/>
        </w:rPr>
        <w:t xml:space="preserve"> hydrologic and ocean dynamics changes. Indeed, we </w:t>
      </w:r>
      <w:r w:rsidR="0004614D" w:rsidRPr="00D578AA">
        <w:rPr>
          <w:rFonts w:ascii="Times New Roman" w:hAnsi="Times New Roman"/>
          <w:sz w:val="24"/>
          <w:szCs w:val="24"/>
        </w:rPr>
        <w:t>pinpoint</w:t>
      </w:r>
      <w:r w:rsidR="00CA1B8C" w:rsidRPr="00D578AA">
        <w:rPr>
          <w:rFonts w:ascii="Times New Roman" w:hAnsi="Times New Roman"/>
          <w:sz w:val="24"/>
          <w:szCs w:val="24"/>
        </w:rPr>
        <w:t xml:space="preserve"> </w:t>
      </w:r>
      <w:r w:rsidR="00AE5366" w:rsidRPr="00D578AA">
        <w:rPr>
          <w:rFonts w:ascii="Times New Roman" w:hAnsi="Times New Roman"/>
          <w:sz w:val="24"/>
          <w:szCs w:val="24"/>
        </w:rPr>
        <w:t xml:space="preserve">the drastic effect of TP uplift </w:t>
      </w:r>
      <w:r w:rsidR="00EA3965" w:rsidRPr="00D578AA">
        <w:rPr>
          <w:rFonts w:ascii="Times New Roman" w:hAnsi="Times New Roman"/>
          <w:sz w:val="24"/>
          <w:szCs w:val="24"/>
        </w:rPr>
        <w:t xml:space="preserve">alone </w:t>
      </w:r>
      <w:r w:rsidR="00AE5366" w:rsidRPr="00D578AA">
        <w:rPr>
          <w:rFonts w:ascii="Times New Roman" w:hAnsi="Times New Roman"/>
          <w:sz w:val="24"/>
          <w:szCs w:val="24"/>
        </w:rPr>
        <w:t>on</w:t>
      </w:r>
      <w:r w:rsidR="00D745E7" w:rsidRPr="00D578AA">
        <w:rPr>
          <w:rFonts w:ascii="Times New Roman" w:hAnsi="Times New Roman"/>
          <w:sz w:val="24"/>
          <w:szCs w:val="24"/>
        </w:rPr>
        <w:t xml:space="preserve"> the</w:t>
      </w:r>
      <w:r w:rsidR="00AE5366" w:rsidRPr="00D578AA">
        <w:rPr>
          <w:rFonts w:ascii="Times New Roman" w:hAnsi="Times New Roman"/>
          <w:sz w:val="24"/>
          <w:szCs w:val="24"/>
        </w:rPr>
        <w:t xml:space="preserve"> </w:t>
      </w:r>
      <w:r w:rsidR="00CA1B8C" w:rsidRPr="00D578AA">
        <w:rPr>
          <w:rFonts w:ascii="Times New Roman" w:hAnsi="Times New Roman"/>
          <w:noProof/>
          <w:sz w:val="24"/>
          <w:szCs w:val="24"/>
        </w:rPr>
        <w:t>distribution</w:t>
      </w:r>
      <w:r w:rsidR="00CA1B8C" w:rsidRPr="00D578AA">
        <w:rPr>
          <w:rFonts w:ascii="Times New Roman" w:hAnsi="Times New Roman"/>
          <w:sz w:val="24"/>
          <w:szCs w:val="24"/>
        </w:rPr>
        <w:t xml:space="preserve"> of </w:t>
      </w:r>
      <w:r w:rsidR="00DC1EB3" w:rsidRPr="00D578AA">
        <w:rPr>
          <w:rFonts w:ascii="Times New Roman" w:hAnsi="Times New Roman"/>
          <w:sz w:val="24"/>
          <w:szCs w:val="24"/>
        </w:rPr>
        <w:t xml:space="preserve">the </w:t>
      </w:r>
      <w:r w:rsidR="00AE5366" w:rsidRPr="00D578AA">
        <w:rPr>
          <w:rFonts w:ascii="Times New Roman" w:hAnsi="Times New Roman"/>
          <w:sz w:val="24"/>
          <w:szCs w:val="24"/>
        </w:rPr>
        <w:t>northern hemispheric MOCs</w:t>
      </w:r>
      <w:r w:rsidR="00DC1EB3" w:rsidRPr="00D578AA">
        <w:rPr>
          <w:rFonts w:ascii="Times New Roman" w:hAnsi="Times New Roman"/>
          <w:sz w:val="24"/>
          <w:szCs w:val="24"/>
        </w:rPr>
        <w:t xml:space="preserve"> </w:t>
      </w:r>
      <w:r w:rsidR="00AE5366" w:rsidRPr="00D578AA">
        <w:rPr>
          <w:rFonts w:ascii="Times New Roman" w:hAnsi="Times New Roman"/>
          <w:sz w:val="24"/>
          <w:szCs w:val="24"/>
        </w:rPr>
        <w:t>and potentially provide clues for proxy record interpretation.</w:t>
      </w:r>
    </w:p>
    <w:p w:rsidR="005000E8" w:rsidRPr="00D846F8" w:rsidRDefault="005000E8" w:rsidP="005000E8">
      <w:pPr>
        <w:spacing w:line="480" w:lineRule="auto"/>
        <w:ind w:firstLine="420"/>
        <w:rPr>
          <w:rFonts w:ascii="Times New Roman" w:hAnsi="Times New Roman"/>
          <w:color w:val="FF0000"/>
          <w:sz w:val="24"/>
          <w:szCs w:val="24"/>
        </w:rPr>
      </w:pPr>
      <w:r w:rsidRPr="00D578AA">
        <w:rPr>
          <w:rFonts w:ascii="Times New Roman" w:hAnsi="Times New Roman"/>
          <w:sz w:val="24"/>
          <w:szCs w:val="24"/>
        </w:rPr>
        <w:t>Finally,</w:t>
      </w:r>
      <w:r w:rsidR="009071B4" w:rsidRPr="009071B4">
        <w:rPr>
          <w:rFonts w:ascii="Times New Roman" w:hAnsi="Times New Roman"/>
          <w:sz w:val="24"/>
          <w:szCs w:val="24"/>
        </w:rPr>
        <w:t xml:space="preserve"> </w:t>
      </w:r>
      <w:r w:rsidR="009071B4">
        <w:rPr>
          <w:rFonts w:ascii="Times New Roman" w:hAnsi="Times New Roman"/>
          <w:sz w:val="24"/>
          <w:szCs w:val="24"/>
        </w:rPr>
        <w:t xml:space="preserve">this simulation is performed with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9071B4">
        <w:rPr>
          <w:rFonts w:ascii="Times New Roman" w:hAnsi="Times New Roman"/>
          <w:sz w:val="24"/>
          <w:szCs w:val="24"/>
        </w:rPr>
        <w:t xml:space="preserve">constant </w:t>
      </w:r>
      <w:r w:rsidR="009071B4" w:rsidRPr="00D578AA">
        <w:rPr>
          <w:rFonts w:ascii="Times New Roman" w:hAnsi="Times New Roman"/>
          <w:sz w:val="24"/>
          <w:szCs w:val="24"/>
        </w:rPr>
        <w:t>atmospheric CO</w:t>
      </w:r>
      <w:r w:rsidR="009071B4" w:rsidRPr="00D578AA">
        <w:rPr>
          <w:rFonts w:ascii="Times New Roman" w:hAnsi="Times New Roman"/>
          <w:sz w:val="24"/>
          <w:szCs w:val="24"/>
          <w:vertAlign w:val="subscript"/>
        </w:rPr>
        <w:t>2</w:t>
      </w:r>
      <w:r w:rsidR="009071B4" w:rsidRPr="00D578AA">
        <w:rPr>
          <w:rFonts w:ascii="Times New Roman" w:hAnsi="Times New Roman"/>
          <w:sz w:val="24"/>
          <w:szCs w:val="24"/>
        </w:rPr>
        <w:t xml:space="preserve"> concentrations</w:t>
      </w:r>
      <w:r w:rsidR="005C7292">
        <w:rPr>
          <w:rFonts w:ascii="Times New Roman" w:hAnsi="Times New Roman" w:hint="eastAsia"/>
          <w:sz w:val="24"/>
          <w:szCs w:val="24"/>
        </w:rPr>
        <w:t xml:space="preserve"> at the </w:t>
      </w:r>
      <w:r w:rsidR="005C7292">
        <w:rPr>
          <w:rFonts w:ascii="Times New Roman" w:hAnsi="Times New Roman" w:hint="eastAsia"/>
          <w:sz w:val="24"/>
          <w:szCs w:val="24"/>
        </w:rPr>
        <w:lastRenderedPageBreak/>
        <w:t>pre-industrial</w:t>
      </w:r>
      <w:r w:rsidR="00AB2A68" w:rsidRPr="00D578AA">
        <w:rPr>
          <w:rFonts w:ascii="Times New Roman" w:hAnsi="Times New Roman"/>
          <w:sz w:val="24"/>
          <w:szCs w:val="24"/>
        </w:rPr>
        <w:t xml:space="preserve">, </w:t>
      </w:r>
      <w:r w:rsidRPr="00D578AA">
        <w:rPr>
          <w:rFonts w:ascii="Times New Roman" w:hAnsi="Times New Roman"/>
          <w:sz w:val="24"/>
          <w:szCs w:val="24"/>
        </w:rPr>
        <w:t xml:space="preserve">whereas </w:t>
      </w:r>
      <w:r w:rsidR="009071B4">
        <w:rPr>
          <w:rFonts w:ascii="Times New Roman" w:hAnsi="Times New Roman" w:hint="eastAsia"/>
          <w:sz w:val="24"/>
          <w:szCs w:val="24"/>
        </w:rPr>
        <w:t>it was</w:t>
      </w:r>
      <w:r w:rsidRPr="00D578AA">
        <w:rPr>
          <w:rFonts w:ascii="Times New Roman" w:hAnsi="Times New Roman"/>
          <w:sz w:val="24"/>
          <w:szCs w:val="24"/>
        </w:rPr>
        <w:t xml:space="preserve"> higher during the uplift phase</w:t>
      </w:r>
      <w:r w:rsidR="00DE3D4D" w:rsidRPr="00D578AA">
        <w:rPr>
          <w:rFonts w:ascii="Times New Roman" w:hAnsi="Times New Roman"/>
          <w:sz w:val="24"/>
          <w:szCs w:val="24"/>
        </w:rPr>
        <w:t xml:space="preserve"> in the real world</w:t>
      </w:r>
      <w:r w:rsidRPr="00D578AA">
        <w:rPr>
          <w:rFonts w:ascii="Times New Roman" w:hAnsi="Times New Roman"/>
          <w:sz w:val="24"/>
          <w:szCs w:val="24"/>
        </w:rPr>
        <w:t xml:space="preserve">. 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In the context of </w:t>
      </w:r>
      <w:r w:rsidR="00C267B4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past </w:t>
      </w:r>
      <w:r w:rsidR="008F2533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warm world, such as 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Late Eocene, the climate conditions are accompanied </w:t>
      </w:r>
      <w:r w:rsidR="008F62C5">
        <w:rPr>
          <w:rFonts w:ascii="Times New Roman" w:hAnsi="Times New Roman" w:hint="eastAsia"/>
          <w:sz w:val="24"/>
          <w:szCs w:val="24"/>
          <w:shd w:val="clear" w:color="auto" w:fill="FFFFFF"/>
        </w:rPr>
        <w:t>by</w:t>
      </w:r>
      <w:r w:rsidR="008F62C5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>high atmospheric CO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 concentration</w:t>
      </w:r>
      <w:r w:rsidR="00092B38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limited sea ice </w:t>
      </w:r>
      <w:r w:rsidR="00092B38" w:rsidRPr="00D578AA">
        <w:rPr>
          <w:rFonts w:ascii="Times New Roman" w:hAnsi="Times New Roman"/>
          <w:sz w:val="24"/>
          <w:szCs w:val="24"/>
          <w:shd w:val="clear" w:color="auto" w:fill="FFFFFF"/>
        </w:rPr>
        <w:t>extent, and significantly modified land</w:t>
      </w:r>
      <w:r w:rsidR="00EA3965" w:rsidRPr="00D578AA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092B38" w:rsidRPr="00D578AA">
        <w:rPr>
          <w:rFonts w:ascii="Times New Roman" w:hAnsi="Times New Roman"/>
          <w:sz w:val="24"/>
          <w:szCs w:val="24"/>
          <w:shd w:val="clear" w:color="auto" w:fill="FFFFFF"/>
        </w:rPr>
        <w:t>sea distribution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92B38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Under </w:t>
      </w:r>
      <w:r w:rsidR="00E73E72" w:rsidRPr="00D578AA">
        <w:rPr>
          <w:rFonts w:ascii="Times New Roman" w:hAnsi="Times New Roman"/>
          <w:sz w:val="24"/>
          <w:szCs w:val="24"/>
          <w:shd w:val="clear" w:color="auto" w:fill="FFFFFF"/>
        </w:rPr>
        <w:t>the</w:t>
      </w:r>
      <w:r w:rsidR="00C267B4" w:rsidRPr="00D578AA">
        <w:rPr>
          <w:rFonts w:ascii="Times New Roman" w:hAnsi="Times New Roman"/>
          <w:sz w:val="24"/>
          <w:szCs w:val="24"/>
          <w:shd w:val="clear" w:color="auto" w:fill="FFFFFF"/>
        </w:rPr>
        <w:t>se</w:t>
      </w:r>
      <w:r w:rsidR="00092B38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 warmer boundary condition</w:t>
      </w:r>
      <w:r w:rsidR="00C267B4" w:rsidRPr="00D578A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E73E72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the responses of AMOC to the TP induced freshwater forcing may be very different from the </w:t>
      </w:r>
      <w:r w:rsidR="00DA22AF">
        <w:rPr>
          <w:rFonts w:ascii="Times New Roman" w:hAnsi="Times New Roman" w:hint="eastAsia"/>
          <w:sz w:val="24"/>
          <w:szCs w:val="24"/>
          <w:shd w:val="clear" w:color="auto" w:fill="FFFFFF"/>
        </w:rPr>
        <w:t>modern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 conditions</w:t>
      </w:r>
      <w:r w:rsidR="00C34AC0">
        <w:rPr>
          <w:rFonts w:ascii="Times New Roman" w:hAnsi="Times New Roman" w:hint="eastAsia"/>
          <w:sz w:val="24"/>
          <w:szCs w:val="24"/>
          <w:shd w:val="clear" w:color="auto" w:fill="FFFFFF"/>
        </w:rPr>
        <w:t xml:space="preserve"> </w:t>
      </w:r>
      <w:r w:rsidR="00C34AC0" w:rsidRPr="00C34AC0">
        <w:rPr>
          <w:rFonts w:ascii="Times New Roman" w:hAnsi="Times New Roman"/>
          <w:sz w:val="24"/>
          <w:szCs w:val="24"/>
          <w:shd w:val="clear" w:color="auto" w:fill="FFFFFF"/>
        </w:rPr>
        <w:t>(e.g., Vavrus and Kutzbach, 2002)</w:t>
      </w:r>
      <w:r w:rsidR="001A7626" w:rsidRPr="00D578A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C0DBA" w:rsidRPr="00D578AA">
        <w:rPr>
          <w:rFonts w:ascii="Times New Roman" w:hAnsi="Times New Roman"/>
          <w:sz w:val="24"/>
          <w:szCs w:val="24"/>
        </w:rPr>
        <w:t>Therefore, it will be necessary to perform further numerical experiments with more realistic boundary conditions</w:t>
      </w:r>
      <w:r w:rsidR="00BF25A4" w:rsidRPr="00D578AA">
        <w:t xml:space="preserve"> </w:t>
      </w:r>
      <w:r w:rsidR="00BF25A4" w:rsidRPr="00D578AA">
        <w:rPr>
          <w:rFonts w:ascii="Times New Roman" w:hAnsi="Times New Roman"/>
          <w:sz w:val="24"/>
          <w:szCs w:val="24"/>
        </w:rPr>
        <w:t>to</w:t>
      </w:r>
      <w:r w:rsidR="009071B4">
        <w:rPr>
          <w:rFonts w:ascii="Times New Roman" w:hAnsi="Times New Roman" w:hint="eastAsia"/>
          <w:sz w:val="24"/>
          <w:szCs w:val="24"/>
        </w:rPr>
        <w:t xml:space="preserve"> </w:t>
      </w:r>
      <w:r w:rsidR="00BF25A4" w:rsidRPr="00D578AA">
        <w:rPr>
          <w:rFonts w:ascii="Times New Roman" w:hAnsi="Times New Roman"/>
          <w:sz w:val="24"/>
          <w:szCs w:val="24"/>
        </w:rPr>
        <w:t xml:space="preserve">accurately investigate the contribution of the TP uplift on </w:t>
      </w:r>
      <w:r w:rsidR="005D39B5">
        <w:rPr>
          <w:rFonts w:ascii="Times New Roman" w:hAnsi="Times New Roman" w:hint="eastAsia"/>
          <w:sz w:val="24"/>
          <w:szCs w:val="24"/>
        </w:rPr>
        <w:t xml:space="preserve">the </w:t>
      </w:r>
      <w:r w:rsidR="00BF25A4" w:rsidRPr="00D578AA">
        <w:rPr>
          <w:rFonts w:ascii="Times New Roman" w:hAnsi="Times New Roman"/>
          <w:sz w:val="24"/>
          <w:szCs w:val="24"/>
        </w:rPr>
        <w:t>ocean</w:t>
      </w:r>
      <w:r w:rsidR="00CE21E9">
        <w:rPr>
          <w:rFonts w:ascii="Times New Roman" w:hAnsi="Times New Roman" w:hint="eastAsia"/>
          <w:sz w:val="24"/>
          <w:szCs w:val="24"/>
        </w:rPr>
        <w:t>ic</w:t>
      </w:r>
      <w:r w:rsidR="00BF25A4" w:rsidRPr="00D578AA">
        <w:rPr>
          <w:rFonts w:ascii="Times New Roman" w:hAnsi="Times New Roman"/>
          <w:sz w:val="24"/>
          <w:szCs w:val="24"/>
        </w:rPr>
        <w:t xml:space="preserve"> circulation and therefore to be able to compare with data reconstructions.</w:t>
      </w:r>
    </w:p>
    <w:p w:rsidR="001D132F" w:rsidRPr="00D15AED" w:rsidRDefault="008D6A9F" w:rsidP="00770D63">
      <w:pPr>
        <w:spacing w:beforeLines="300" w:before="936" w:line="480" w:lineRule="auto"/>
        <w:rPr>
          <w:rFonts w:ascii="Times New Roman" w:hAnsi="Times New Roman"/>
          <w:color w:val="000000"/>
          <w:sz w:val="24"/>
          <w:lang w:val="en-GB"/>
        </w:rPr>
      </w:pPr>
      <w:r w:rsidRPr="00D745E7">
        <w:rPr>
          <w:rFonts w:ascii="Arial" w:eastAsia="黑体" w:hAnsi="Arial" w:cs="Arial"/>
          <w:i/>
          <w:noProof/>
          <w:sz w:val="24"/>
        </w:rPr>
        <w:t>Acknowledgements</w:t>
      </w:r>
      <w:r w:rsidRPr="009A39AA">
        <w:rPr>
          <w:rFonts w:ascii="Times New Roman" w:hAnsi="Times New Roman"/>
          <w:color w:val="000000"/>
          <w:sz w:val="24"/>
          <w:lang w:val="en-GB"/>
        </w:rPr>
        <w:t xml:space="preserve"> </w:t>
      </w:r>
      <w:r w:rsidR="00D4667D" w:rsidRPr="0027281C">
        <w:rPr>
          <w:rFonts w:ascii="Times New Roman" w:hAnsi="Times New Roman"/>
          <w:color w:val="000000" w:themeColor="text1"/>
          <w:sz w:val="24"/>
          <w:szCs w:val="24"/>
          <w:lang w:val="en-GB"/>
        </w:rPr>
        <w:t>We</w:t>
      </w:r>
      <w:r w:rsidR="00D4667D" w:rsidRPr="0027281C">
        <w:rPr>
          <w:rFonts w:ascii="Times New Roman" w:hAnsi="Times New Roman" w:hint="eastAsia"/>
          <w:color w:val="000000" w:themeColor="text1"/>
          <w:sz w:val="24"/>
          <w:szCs w:val="24"/>
          <w:lang w:val="en-GB"/>
        </w:rPr>
        <w:t xml:space="preserve"> sincerely</w:t>
      </w:r>
      <w:r w:rsidR="00D4667D" w:rsidRPr="0027281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thank</w:t>
      </w:r>
      <w:r w:rsidR="00D4667D" w:rsidRPr="0027281C">
        <w:rPr>
          <w:rFonts w:ascii="Times New Roman" w:hAnsi="Times New Roman" w:hint="eastAsia"/>
          <w:color w:val="000000" w:themeColor="text1"/>
          <w:sz w:val="24"/>
          <w:szCs w:val="24"/>
          <w:lang w:val="en-GB"/>
        </w:rPr>
        <w:t xml:space="preserve"> </w:t>
      </w:r>
      <w:r w:rsidR="00D4667D" w:rsidRPr="0027281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the </w:t>
      </w:r>
      <w:r w:rsidR="00D4667D">
        <w:rPr>
          <w:rFonts w:ascii="Times New Roman" w:hAnsi="Times New Roman"/>
          <w:color w:val="000000" w:themeColor="text1"/>
          <w:sz w:val="24"/>
          <w:szCs w:val="24"/>
          <w:lang w:val="en-GB"/>
        </w:rPr>
        <w:t>two</w:t>
      </w:r>
      <w:r w:rsidR="00D4667D" w:rsidRPr="0027281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anonymous</w:t>
      </w:r>
      <w:r w:rsidR="00D4667D" w:rsidRPr="0027281C">
        <w:rPr>
          <w:rFonts w:ascii="Times New Roman" w:hAnsi="Times New Roman" w:hint="eastAsia"/>
          <w:color w:val="000000" w:themeColor="text1"/>
          <w:sz w:val="24"/>
          <w:szCs w:val="24"/>
          <w:lang w:val="en-GB"/>
        </w:rPr>
        <w:t xml:space="preserve"> </w:t>
      </w:r>
      <w:r w:rsidR="00D4667D" w:rsidRPr="0027281C">
        <w:rPr>
          <w:rFonts w:ascii="Times New Roman" w:hAnsi="Times New Roman"/>
          <w:color w:val="000000" w:themeColor="text1"/>
          <w:sz w:val="24"/>
          <w:szCs w:val="24"/>
          <w:lang w:val="en-GB"/>
        </w:rPr>
        <w:t>reviewers for their insightful comments</w:t>
      </w:r>
      <w:r w:rsidR="00D4667D" w:rsidRPr="0027281C">
        <w:rPr>
          <w:rFonts w:ascii="Times New Roman" w:hAnsi="Times New Roman" w:hint="eastAsia"/>
          <w:color w:val="000000" w:themeColor="text1"/>
          <w:sz w:val="24"/>
          <w:szCs w:val="24"/>
          <w:lang w:val="en-GB"/>
        </w:rPr>
        <w:t xml:space="preserve"> and suggestions to improve this manuscript</w:t>
      </w:r>
      <w:r w:rsidR="00D4667D">
        <w:rPr>
          <w:rFonts w:ascii="Times New Roman" w:hAnsi="Times New Roman"/>
          <w:color w:val="000000" w:themeColor="text1"/>
          <w:sz w:val="24"/>
          <w:szCs w:val="24"/>
          <w:lang w:val="en-GB"/>
        </w:rPr>
        <w:t>.</w:t>
      </w:r>
      <w:r w:rsidR="00D4667D">
        <w:rPr>
          <w:rFonts w:ascii="Times New Roman" w:hAnsi="Times New Roman" w:hint="eastAsia"/>
          <w:color w:val="000000" w:themeColor="text1"/>
          <w:sz w:val="24"/>
          <w:szCs w:val="24"/>
          <w:lang w:val="en-GB"/>
        </w:rPr>
        <w:t xml:space="preserve"> </w:t>
      </w:r>
      <w:r w:rsidRPr="00277F60">
        <w:rPr>
          <w:rFonts w:ascii="Times New Roman" w:hAnsi="Times New Roman"/>
          <w:color w:val="000000" w:themeColor="text1"/>
          <w:sz w:val="24"/>
          <w:lang w:val="en-GB"/>
        </w:rPr>
        <w:t xml:space="preserve">We </w:t>
      </w:r>
      <w:r w:rsidR="00D4667D">
        <w:rPr>
          <w:rFonts w:ascii="Times New Roman" w:hAnsi="Times New Roman" w:hint="eastAsia"/>
          <w:color w:val="000000" w:themeColor="text1"/>
          <w:sz w:val="24"/>
          <w:lang w:val="en-GB"/>
        </w:rPr>
        <w:t xml:space="preserve">also </w:t>
      </w:r>
      <w:r w:rsidRPr="00277F60">
        <w:rPr>
          <w:rFonts w:ascii="Times New Roman" w:hAnsi="Times New Roman"/>
          <w:color w:val="000000" w:themeColor="text1"/>
          <w:sz w:val="24"/>
        </w:rPr>
        <w:t>thank</w:t>
      </w:r>
      <w:r w:rsidR="001D132F" w:rsidRPr="00277F60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D871A9">
        <w:rPr>
          <w:rFonts w:ascii="Times New Roman" w:hAnsi="Times New Roman" w:hint="eastAsia"/>
          <w:color w:val="000000" w:themeColor="text1"/>
          <w:sz w:val="24"/>
        </w:rPr>
        <w:t xml:space="preserve">Dr. </w:t>
      </w:r>
      <w:r w:rsidR="001D132F" w:rsidRPr="00277F60">
        <w:rPr>
          <w:rFonts w:ascii="Times New Roman" w:hAnsi="Times New Roman" w:hint="eastAsia"/>
          <w:color w:val="000000" w:themeColor="text1"/>
          <w:sz w:val="24"/>
        </w:rPr>
        <w:t>Jiang Zhu for</w:t>
      </w:r>
      <w:r w:rsidR="007D2C2F" w:rsidRPr="00277F60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A236B6" w:rsidRPr="00277F60">
        <w:rPr>
          <w:rFonts w:ascii="Times New Roman" w:hAnsi="Times New Roman"/>
          <w:color w:val="000000" w:themeColor="text1"/>
          <w:sz w:val="24"/>
        </w:rPr>
        <w:t>discussions</w:t>
      </w:r>
      <w:r w:rsidR="001D132F" w:rsidRPr="00277F60">
        <w:rPr>
          <w:rFonts w:ascii="Times New Roman" w:hAnsi="Times New Roman" w:hint="eastAsia"/>
          <w:color w:val="000000" w:themeColor="text1"/>
          <w:sz w:val="24"/>
        </w:rPr>
        <w:t xml:space="preserve"> and</w:t>
      </w:r>
      <w:r w:rsidR="001D132F">
        <w:rPr>
          <w:rFonts w:ascii="Times New Roman" w:hAnsi="Times New Roman" w:hint="eastAsia"/>
          <w:color w:val="FF0000"/>
          <w:sz w:val="24"/>
        </w:rPr>
        <w:t xml:space="preserve"> </w:t>
      </w:r>
      <w:r w:rsidR="00A236B6" w:rsidRPr="00A236B6">
        <w:rPr>
          <w:rFonts w:ascii="Times New Roman" w:hAnsi="Times New Roman"/>
          <w:color w:val="000000"/>
          <w:sz w:val="24"/>
          <w:lang w:val="en-GB"/>
        </w:rPr>
        <w:t>technical support</w:t>
      </w:r>
      <w:r w:rsidR="001D132F" w:rsidRPr="001D132F">
        <w:rPr>
          <w:rFonts w:ascii="Times New Roman" w:hAnsi="Times New Roman"/>
          <w:color w:val="000000"/>
          <w:sz w:val="24"/>
          <w:lang w:val="en-GB"/>
        </w:rPr>
        <w:t xml:space="preserve"> d</w:t>
      </w:r>
      <w:r w:rsidR="001D132F">
        <w:rPr>
          <w:rFonts w:ascii="Times New Roman" w:hAnsi="Times New Roman"/>
          <w:color w:val="000000"/>
          <w:sz w:val="24"/>
          <w:lang w:val="en-GB"/>
        </w:rPr>
        <w:t xml:space="preserve">uring the </w:t>
      </w:r>
      <w:r w:rsidR="001D132F">
        <w:rPr>
          <w:rFonts w:ascii="Times New Roman" w:hAnsi="Times New Roman" w:hint="eastAsia"/>
          <w:color w:val="000000"/>
          <w:sz w:val="24"/>
          <w:lang w:val="en-GB"/>
        </w:rPr>
        <w:t>writing</w:t>
      </w:r>
      <w:r w:rsidR="001D132F">
        <w:rPr>
          <w:rFonts w:ascii="Times New Roman" w:hAnsi="Times New Roman"/>
          <w:color w:val="000000"/>
          <w:sz w:val="24"/>
          <w:lang w:val="en-GB"/>
        </w:rPr>
        <w:t xml:space="preserve"> of the paper</w:t>
      </w:r>
      <w:r w:rsidRPr="001C4542">
        <w:rPr>
          <w:rFonts w:ascii="Times New Roman" w:hAnsi="Times New Roman"/>
          <w:sz w:val="24"/>
          <w:lang w:val="en-GB"/>
        </w:rPr>
        <w:t>.</w:t>
      </w:r>
      <w:r w:rsidRPr="009A39AA">
        <w:rPr>
          <w:rFonts w:ascii="Times New Roman" w:hAnsi="Times New Roman"/>
          <w:color w:val="000000"/>
          <w:sz w:val="24"/>
          <w:lang w:val="en-GB"/>
        </w:rPr>
        <w:t xml:space="preserve"> This work was supported by the National Natural Science Foundation of China (</w:t>
      </w:r>
      <w:r w:rsidR="00D4667D" w:rsidRPr="001B335B">
        <w:rPr>
          <w:rFonts w:ascii="Times New Roman" w:hAnsi="Times New Roman"/>
          <w:sz w:val="24"/>
          <w:szCs w:val="24"/>
        </w:rPr>
        <w:t>41421004</w:t>
      </w:r>
      <w:r w:rsidR="00D4667D">
        <w:rPr>
          <w:rFonts w:ascii="Times New Roman" w:hAnsi="Times New Roman"/>
          <w:sz w:val="24"/>
          <w:szCs w:val="24"/>
        </w:rPr>
        <w:t>,</w:t>
      </w:r>
      <w:r w:rsidR="00D4667D">
        <w:rPr>
          <w:rFonts w:ascii="Times New Roman" w:hAnsi="Times New Roman" w:hint="eastAsia"/>
          <w:sz w:val="24"/>
          <w:szCs w:val="24"/>
        </w:rPr>
        <w:t xml:space="preserve"> </w:t>
      </w:r>
      <w:r w:rsidR="00D4667D">
        <w:rPr>
          <w:rFonts w:ascii="Times New Roman" w:hAnsi="Times New Roman" w:hint="eastAsia"/>
          <w:color w:val="000000"/>
          <w:sz w:val="24"/>
          <w:lang w:val="en-GB"/>
        </w:rPr>
        <w:t>41572159</w:t>
      </w:r>
      <w:r w:rsidR="00D4667D">
        <w:rPr>
          <w:rFonts w:ascii="Times New Roman" w:hAnsi="Times New Roman"/>
          <w:color w:val="000000"/>
          <w:sz w:val="24"/>
          <w:lang w:val="en-GB"/>
        </w:rPr>
        <w:t>, and 41625018</w:t>
      </w:r>
      <w:r w:rsidRPr="009A39AA">
        <w:rPr>
          <w:rFonts w:ascii="Times New Roman" w:hAnsi="Times New Roman"/>
          <w:color w:val="000000"/>
          <w:sz w:val="24"/>
          <w:lang w:val="en-GB"/>
        </w:rPr>
        <w:t>).</w:t>
      </w:r>
    </w:p>
    <w:p w:rsidR="00BC3AD8" w:rsidRPr="005742BC" w:rsidRDefault="004D7F79" w:rsidP="00770D63">
      <w:pPr>
        <w:pStyle w:val="EndNoteBibliography"/>
        <w:spacing w:beforeLines="5000" w:before="15600" w:afterLines="50" w:after="156" w:line="360" w:lineRule="auto"/>
        <w:rPr>
          <w:rFonts w:ascii="Times New Roman" w:hAnsi="Times New Roman" w:cs="Times New Roman"/>
          <w:sz w:val="18"/>
          <w:szCs w:val="21"/>
        </w:rPr>
      </w:pPr>
      <w:r w:rsidRPr="005742BC">
        <w:rPr>
          <w:rFonts w:ascii="Arial" w:hAnsi="Arial" w:cs="Arial"/>
          <w:sz w:val="24"/>
          <w:szCs w:val="30"/>
        </w:rPr>
        <w:lastRenderedPageBreak/>
        <w:t>Reference</w:t>
      </w:r>
    </w:p>
    <w:p w:rsidR="00A64FA5" w:rsidRPr="0036666E" w:rsidRDefault="00A64FA5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Abe, M., Kitoh, 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A.</w:t>
      </w:r>
      <w:r w:rsidR="00E460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and Yasunari</w:t>
      </w:r>
      <w:r w:rsidR="008D51E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T.: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e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volution of the Asian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ummer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onsoon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a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ssociated with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ountain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u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plift—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imulation with the MRI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a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tmosphere-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o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cean 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c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oupled GCM, J. Meteorol. Soc. Jpn.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,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81, 909</w:t>
      </w:r>
      <w:r w:rsidRPr="0036666E">
        <w:rPr>
          <w:rFonts w:ascii="Times New Roman" w:hAnsi="Times New Roman" w:cs="Times New Roman"/>
          <w:sz w:val="21"/>
          <w:szCs w:val="21"/>
        </w:rPr>
        <w:t>–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933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2003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985567" w:rsidRPr="0036666E" w:rsidRDefault="00985567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An, Z., Kutzbach, 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E.</w:t>
      </w:r>
      <w:r w:rsidR="00E460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Prell, 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W. L.</w:t>
      </w:r>
      <w:r w:rsidR="00E460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and Porter</w:t>
      </w:r>
      <w:r w:rsidR="008D51E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S. C.: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Evolution of Asian monsoons and phased uplift of the Himalaya</w:t>
      </w:r>
      <w:r w:rsidR="004216C9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Tibetan plateau since Late Miocene times, </w:t>
      </w:r>
      <w:r w:rsidR="00E36B1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N</w:t>
      </w:r>
      <w:r w:rsidR="00E36B10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ature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411, 62</w:t>
      </w:r>
      <w:r w:rsidR="00541658" w:rsidRPr="0036666E">
        <w:rPr>
          <w:rFonts w:ascii="Times New Roman" w:hAnsi="Times New Roman" w:cs="Times New Roman"/>
          <w:sz w:val="21"/>
          <w:szCs w:val="21"/>
        </w:rPr>
        <w:t>–</w:t>
      </w:r>
      <w:r w:rsidR="004216C9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66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2001</w:t>
      </w:r>
      <w:r w:rsidR="004216C9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954D91" w:rsidRPr="0036666E" w:rsidRDefault="00954D91" w:rsidP="00770D63">
      <w:pPr>
        <w:spacing w:afterLines="50" w:after="156" w:line="360" w:lineRule="auto"/>
        <w:ind w:left="567" w:hangingChars="270" w:hanging="567"/>
        <w:rPr>
          <w:rFonts w:ascii="Times New Roman" w:hAnsi="Times New Roman"/>
          <w:szCs w:val="21"/>
        </w:rPr>
      </w:pPr>
      <w:r w:rsidRPr="0036666E">
        <w:rPr>
          <w:rFonts w:ascii="Times New Roman" w:hAnsi="Times New Roman"/>
          <w:szCs w:val="21"/>
        </w:rPr>
        <w:t>Bolin, B.</w:t>
      </w:r>
      <w:r w:rsidR="00D75D0D" w:rsidRPr="0036666E">
        <w:rPr>
          <w:rFonts w:ascii="Times New Roman" w:hAnsi="Times New Roman"/>
          <w:szCs w:val="21"/>
        </w:rPr>
        <w:t>:</w:t>
      </w:r>
      <w:r w:rsidRPr="0036666E">
        <w:rPr>
          <w:rFonts w:ascii="Times New Roman" w:hAnsi="Times New Roman"/>
          <w:szCs w:val="21"/>
        </w:rPr>
        <w:t xml:space="preserve"> On the influence of the </w:t>
      </w:r>
      <w:r w:rsidRPr="0036666E">
        <w:rPr>
          <w:rFonts w:ascii="Times New Roman" w:hAnsi="Times New Roman" w:hint="eastAsia"/>
          <w:szCs w:val="21"/>
        </w:rPr>
        <w:t>e</w:t>
      </w:r>
      <w:r w:rsidRPr="0036666E">
        <w:rPr>
          <w:rFonts w:ascii="Times New Roman" w:hAnsi="Times New Roman"/>
          <w:szCs w:val="21"/>
        </w:rPr>
        <w:t>arth's orography on the general character of the westerlies, Tellus, 2</w:t>
      </w:r>
      <w:r w:rsidR="003905DC" w:rsidRPr="0036666E">
        <w:rPr>
          <w:rFonts w:ascii="Times New Roman" w:hAnsi="Times New Roman"/>
          <w:szCs w:val="21"/>
        </w:rPr>
        <w:t>,</w:t>
      </w:r>
      <w:r w:rsidR="003905DC" w:rsidRPr="0036666E">
        <w:rPr>
          <w:rFonts w:ascii="Times New Roman" w:hAnsi="Times New Roman" w:hint="eastAsia"/>
          <w:szCs w:val="21"/>
        </w:rPr>
        <w:t xml:space="preserve"> </w:t>
      </w:r>
      <w:r w:rsidRPr="0036666E">
        <w:rPr>
          <w:rFonts w:ascii="Times New Roman" w:hAnsi="Times New Roman"/>
          <w:szCs w:val="21"/>
        </w:rPr>
        <w:t>184</w:t>
      </w:r>
      <w:r w:rsidR="003905DC" w:rsidRPr="0036666E">
        <w:rPr>
          <w:rFonts w:ascii="Times New Roman" w:hAnsi="Times New Roman"/>
          <w:szCs w:val="21"/>
        </w:rPr>
        <w:t>–</w:t>
      </w:r>
      <w:r w:rsidRPr="0036666E">
        <w:rPr>
          <w:rFonts w:ascii="Times New Roman" w:hAnsi="Times New Roman"/>
          <w:szCs w:val="21"/>
        </w:rPr>
        <w:t>195</w:t>
      </w:r>
      <w:r w:rsidR="00965371" w:rsidRPr="0036666E">
        <w:rPr>
          <w:rFonts w:ascii="Times New Roman" w:hAnsi="Times New Roman" w:hint="eastAsia"/>
          <w:szCs w:val="21"/>
        </w:rPr>
        <w:t>, 1950</w:t>
      </w:r>
      <w:r w:rsidRPr="0036666E">
        <w:rPr>
          <w:rFonts w:ascii="Times New Roman" w:hAnsi="Times New Roman"/>
          <w:szCs w:val="21"/>
        </w:rPr>
        <w:t>.</w:t>
      </w:r>
    </w:p>
    <w:p w:rsidR="00177A89" w:rsidRDefault="004D7F79" w:rsidP="00124822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Borrelli, C., Cramer,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B. S.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Katz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D75D0D" w:rsidRPr="0036666E">
        <w:rPr>
          <w:rFonts w:ascii="Times New Roman" w:hAnsi="Times New Roman" w:cs="Times New Roman"/>
          <w:sz w:val="21"/>
          <w:szCs w:val="21"/>
        </w:rPr>
        <w:t>M. E.:</w:t>
      </w:r>
      <w:r w:rsidRPr="0036666E">
        <w:rPr>
          <w:rFonts w:ascii="Times New Roman" w:hAnsi="Times New Roman" w:cs="Times New Roman"/>
          <w:sz w:val="21"/>
          <w:szCs w:val="21"/>
        </w:rPr>
        <w:t xml:space="preserve"> Bipolar Atlantic deepwater circulation in the middle-late Eocene: Effects of </w:t>
      </w:r>
      <w:r w:rsidR="001248EC"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="001248EC" w:rsidRPr="0036666E">
        <w:rPr>
          <w:rFonts w:ascii="Times New Roman" w:hAnsi="Times New Roman" w:cs="Times New Roman"/>
          <w:sz w:val="21"/>
          <w:szCs w:val="21"/>
        </w:rPr>
        <w:t xml:space="preserve">outhern </w:t>
      </w:r>
      <w:r w:rsidR="001D7440" w:rsidRPr="0036666E">
        <w:rPr>
          <w:rFonts w:ascii="Times New Roman" w:hAnsi="Times New Roman" w:cs="Times New Roman" w:hint="eastAsia"/>
          <w:sz w:val="21"/>
          <w:szCs w:val="21"/>
        </w:rPr>
        <w:t>o</w:t>
      </w:r>
      <w:r w:rsidRPr="0036666E">
        <w:rPr>
          <w:rFonts w:ascii="Times New Roman" w:hAnsi="Times New Roman" w:cs="Times New Roman"/>
          <w:sz w:val="21"/>
          <w:szCs w:val="21"/>
        </w:rPr>
        <w:t>cean gateway openings, Paleoceanography, 29, 308–327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2014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124822" w:rsidRDefault="00124822" w:rsidP="00124822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Botsyun,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S., 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Sepulchre,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P., 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Risi,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C., 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Donnadieu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, Y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.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: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 Impacts of Tibetan Plateau uplift on atmospheric dynamics and associated precipitation 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sym w:font="Symbol" w:char="F064"/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vertAlign w:val="superscript"/>
          <w:lang w:val="fr-FR" w:eastAsia="fr-FR"/>
        </w:rPr>
        <w:t>18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O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,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 </w:t>
      </w:r>
      <w:r w:rsidRPr="0036666E">
        <w:rPr>
          <w:rFonts w:ascii="Times New Roman" w:hAnsi="Times New Roman"/>
          <w:szCs w:val="21"/>
        </w:rPr>
        <w:t>Clim.</w:t>
      </w:r>
      <w:r w:rsidRPr="0036666E">
        <w:rPr>
          <w:rFonts w:ascii="Times New Roman" w:hAnsi="Times New Roman" w:hint="eastAsia"/>
          <w:szCs w:val="21"/>
        </w:rPr>
        <w:t xml:space="preserve"> </w:t>
      </w:r>
      <w:r w:rsidRPr="0036666E">
        <w:rPr>
          <w:rFonts w:ascii="Times New Roman" w:hAnsi="Times New Roman"/>
          <w:szCs w:val="21"/>
        </w:rPr>
        <w:t>Past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 xml:space="preserve">, 12,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1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401</w:t>
      </w:r>
      <w:r w:rsidRPr="0036666E">
        <w:rPr>
          <w:rFonts w:ascii="Times New Roman" w:hAnsi="Times New Roman" w:cs="Times New Roman"/>
          <w:sz w:val="21"/>
          <w:szCs w:val="21"/>
        </w:rPr>
        <w:t>–</w:t>
      </w:r>
      <w:r w:rsidRPr="00124822"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1420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val="fr-FR" w:eastAsia="fr-FR"/>
        </w:rPr>
        <w:t>, 2016.</w:t>
      </w:r>
    </w:p>
    <w:p w:rsidR="00E2153D" w:rsidRPr="0036666E" w:rsidRDefault="00E2153D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Broccoli, A. J., and Manabe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="00D75D0D" w:rsidRPr="0036666E">
        <w:rPr>
          <w:rFonts w:ascii="Times New Roman" w:hAnsi="Times New Roman" w:cs="Times New Roman"/>
          <w:sz w:val="21"/>
          <w:szCs w:val="21"/>
        </w:rPr>
        <w:t xml:space="preserve"> S.:</w:t>
      </w:r>
      <w:r w:rsidRPr="0036666E">
        <w:rPr>
          <w:rFonts w:ascii="Times New Roman" w:hAnsi="Times New Roman" w:cs="Times New Roman"/>
          <w:sz w:val="21"/>
          <w:szCs w:val="21"/>
        </w:rPr>
        <w:t xml:space="preserve"> The </w:t>
      </w:r>
      <w:r w:rsidRPr="0036666E">
        <w:rPr>
          <w:rFonts w:ascii="Times New Roman" w:hAnsi="Times New Roman" w:cs="Times New Roman" w:hint="eastAsia"/>
          <w:sz w:val="21"/>
          <w:szCs w:val="21"/>
        </w:rPr>
        <w:t>e</w:t>
      </w:r>
      <w:r w:rsidRPr="0036666E">
        <w:rPr>
          <w:rFonts w:ascii="Times New Roman" w:hAnsi="Times New Roman" w:cs="Times New Roman"/>
          <w:sz w:val="21"/>
          <w:szCs w:val="21"/>
        </w:rPr>
        <w:t xml:space="preserve">ffects of </w:t>
      </w:r>
      <w:r w:rsidRPr="0036666E">
        <w:rPr>
          <w:rFonts w:ascii="Times New Roman" w:hAnsi="Times New Roman" w:cs="Times New Roman" w:hint="eastAsia"/>
          <w:sz w:val="21"/>
          <w:szCs w:val="21"/>
        </w:rPr>
        <w:t>o</w:t>
      </w:r>
      <w:r w:rsidRPr="0036666E">
        <w:rPr>
          <w:rFonts w:ascii="Times New Roman" w:hAnsi="Times New Roman" w:cs="Times New Roman"/>
          <w:sz w:val="21"/>
          <w:szCs w:val="21"/>
        </w:rPr>
        <w:t xml:space="preserve">rography on midlatitude </w:t>
      </w:r>
      <w:r w:rsidRPr="0036666E">
        <w:rPr>
          <w:rFonts w:ascii="Times New Roman" w:hAnsi="Times New Roman" w:cs="Times New Roman" w:hint="eastAsia"/>
          <w:sz w:val="21"/>
          <w:szCs w:val="21"/>
        </w:rPr>
        <w:t>n</w:t>
      </w:r>
      <w:r w:rsidRPr="0036666E">
        <w:rPr>
          <w:rFonts w:ascii="Times New Roman" w:hAnsi="Times New Roman" w:cs="Times New Roman"/>
          <w:sz w:val="21"/>
          <w:szCs w:val="21"/>
        </w:rPr>
        <w:t xml:space="preserve">orthern </w:t>
      </w:r>
      <w:r w:rsidRPr="0036666E">
        <w:rPr>
          <w:rFonts w:ascii="Times New Roman" w:hAnsi="Times New Roman" w:cs="Times New Roman" w:hint="eastAsia"/>
          <w:sz w:val="21"/>
          <w:szCs w:val="21"/>
        </w:rPr>
        <w:t>h</w:t>
      </w:r>
      <w:r w:rsidRPr="0036666E">
        <w:rPr>
          <w:rFonts w:ascii="Times New Roman" w:hAnsi="Times New Roman" w:cs="Times New Roman"/>
          <w:sz w:val="21"/>
          <w:szCs w:val="21"/>
        </w:rPr>
        <w:t xml:space="preserve">emisphere </w:t>
      </w:r>
      <w:r w:rsidRPr="0036666E">
        <w:rPr>
          <w:rFonts w:ascii="Times New Roman" w:hAnsi="Times New Roman" w:cs="Times New Roman" w:hint="eastAsia"/>
          <w:sz w:val="21"/>
          <w:szCs w:val="21"/>
        </w:rPr>
        <w:t>d</w:t>
      </w:r>
      <w:r w:rsidRPr="0036666E">
        <w:rPr>
          <w:rFonts w:ascii="Times New Roman" w:hAnsi="Times New Roman" w:cs="Times New Roman"/>
          <w:sz w:val="21"/>
          <w:szCs w:val="21"/>
        </w:rPr>
        <w:t xml:space="preserve">ry </w:t>
      </w:r>
      <w:r w:rsidR="00AE73B8"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 xml:space="preserve">limates, </w:t>
      </w:r>
      <w:r w:rsidR="005C4778" w:rsidRPr="0036666E">
        <w:rPr>
          <w:rFonts w:ascii="Times New Roman" w:hAnsi="Times New Roman" w:cs="Times New Roman"/>
          <w:sz w:val="21"/>
          <w:szCs w:val="21"/>
        </w:rPr>
        <w:t>J. Clim.</w:t>
      </w:r>
      <w:r w:rsidRPr="0036666E">
        <w:rPr>
          <w:rFonts w:ascii="Times New Roman" w:hAnsi="Times New Roman" w:cs="Times New Roman"/>
          <w:sz w:val="21"/>
          <w:szCs w:val="21"/>
        </w:rPr>
        <w:t>, 5, 1181</w:t>
      </w:r>
      <w:r w:rsidR="00F72B1A" w:rsidRPr="0036666E">
        <w:rPr>
          <w:rFonts w:ascii="Times New Roman" w:hAnsi="Times New Roman" w:cs="Times New Roman"/>
          <w:sz w:val="21"/>
          <w:szCs w:val="21"/>
        </w:rPr>
        <w:t>–</w:t>
      </w:r>
      <w:r w:rsidRPr="0036666E">
        <w:rPr>
          <w:rFonts w:ascii="Times New Roman" w:hAnsi="Times New Roman" w:cs="Times New Roman"/>
          <w:sz w:val="21"/>
          <w:szCs w:val="21"/>
        </w:rPr>
        <w:t>1201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1992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A67308" w:rsidRPr="0036666E" w:rsidRDefault="00A67308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Chikamoto, M. O., Menviel,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L.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Abe-Ouchi,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A.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Ohgaito,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R.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Timmermann,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A.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Okazaki,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Y.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Harada,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N.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Oka,</w:t>
      </w:r>
      <w:r w:rsidR="00E4603D" w:rsidRPr="0036666E">
        <w:rPr>
          <w:rFonts w:ascii="Times New Roman" w:hAnsi="Times New Roman" w:cs="Times New Roman"/>
          <w:sz w:val="21"/>
          <w:szCs w:val="21"/>
        </w:rPr>
        <w:t xml:space="preserve"> A.</w:t>
      </w:r>
      <w:r w:rsidR="00E4603D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Mouchet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D75D0D" w:rsidRPr="0036666E">
        <w:rPr>
          <w:rFonts w:ascii="Times New Roman" w:hAnsi="Times New Roman" w:cs="Times New Roman"/>
          <w:sz w:val="21"/>
          <w:szCs w:val="21"/>
        </w:rPr>
        <w:t>A.:</w:t>
      </w:r>
      <w:r w:rsidRPr="0036666E">
        <w:rPr>
          <w:rFonts w:ascii="Times New Roman" w:hAnsi="Times New Roman" w:cs="Times New Roman"/>
          <w:sz w:val="21"/>
          <w:szCs w:val="21"/>
        </w:rPr>
        <w:t xml:space="preserve"> Variability in North Pacific intermediate and deep water ventilation during Heinrich events in two coupled climate models, </w:t>
      </w:r>
      <w:r w:rsidR="00177DEC" w:rsidRPr="0036666E">
        <w:rPr>
          <w:rFonts w:ascii="Times New Roman" w:hAnsi="Times New Roman" w:cs="Times New Roman"/>
          <w:sz w:val="21"/>
          <w:szCs w:val="21"/>
        </w:rPr>
        <w:t>Deep</w:t>
      </w:r>
      <w:r w:rsidR="00301C9A" w:rsidRPr="0036666E">
        <w:rPr>
          <w:rFonts w:ascii="Times New Roman" w:hAnsi="Times New Roman" w:cs="Times New Roman" w:hint="eastAsia"/>
          <w:sz w:val="21"/>
          <w:szCs w:val="21"/>
        </w:rPr>
        <w:t>-</w:t>
      </w:r>
      <w:r w:rsidR="00177DEC" w:rsidRPr="0036666E">
        <w:rPr>
          <w:rFonts w:ascii="Times New Roman" w:hAnsi="Times New Roman" w:cs="Times New Roman"/>
          <w:sz w:val="21"/>
          <w:szCs w:val="21"/>
        </w:rPr>
        <w:t xml:space="preserve">Sea Res. </w:t>
      </w:r>
      <w:r w:rsidR="00301C9A" w:rsidRPr="0036666E">
        <w:rPr>
          <w:rFonts w:ascii="Times New Roman" w:hAnsi="Times New Roman" w:cs="Times New Roman" w:hint="eastAsia"/>
          <w:sz w:val="21"/>
          <w:szCs w:val="21"/>
        </w:rPr>
        <w:t xml:space="preserve">PT. </w:t>
      </w:r>
      <w:r w:rsidR="00177DEC" w:rsidRPr="0036666E">
        <w:rPr>
          <w:rFonts w:ascii="Times New Roman" w:hAnsi="Times New Roman" w:cs="Times New Roman"/>
          <w:sz w:val="21"/>
          <w:szCs w:val="21"/>
        </w:rPr>
        <w:t>II</w:t>
      </w:r>
      <w:r w:rsidRPr="0036666E">
        <w:rPr>
          <w:rFonts w:ascii="Times New Roman" w:hAnsi="Times New Roman" w:cs="Times New Roman"/>
          <w:sz w:val="21"/>
          <w:szCs w:val="21"/>
        </w:rPr>
        <w:t>, 61–64, 114–126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2012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7F0D20" w:rsidRPr="0036666E" w:rsidRDefault="007F0D20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Cramer, B. S., Toggweiler,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J. R.</w:t>
      </w:r>
      <w:r w:rsidR="00E460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Wright,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J. D.</w:t>
      </w:r>
      <w:r w:rsidR="00E460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Katz,</w:t>
      </w:r>
      <w:r w:rsidR="00E460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M. E.</w:t>
      </w:r>
      <w:r w:rsidR="00E460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Miller</w:t>
      </w:r>
      <w:r w:rsidR="008D51E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K. G.: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Ocean overturning since the Late Cretaceous: Inferences from a new benthic foraminiferal isotope compilation, Paleoceanography, 24</w:t>
      </w:r>
      <w:r w:rsidR="007A153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7A153D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626A1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PA4216, doi:10.1029/2008PA001683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2009</w:t>
      </w:r>
      <w:r w:rsidR="00626A1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8957CF" w:rsidRPr="0036666E" w:rsidRDefault="008957CF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Cunningham, S. A., Kanzow, T., Rayner, D., Baringer, M. O., Johns, W. E., Marotzke, J., Longworth, H. R., Grant, E. M., Hirschi, J. J.-M., Beal, L. M., Meinen, C. S., and Bryden, H. L.: Temporal variability of the Atlantic meridional overturning circulation at 26.5°N, Science, 317, 935–938, doi:10.1126/science.1141304, 2007.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Davies, R., Cartwright,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Pike,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Line</w:t>
      </w:r>
      <w:r w:rsidR="008D51E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C.: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Early Oligocene initiation of North Atlantic </w:t>
      </w:r>
      <w:r w:rsidR="00B40D87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d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eep </w:t>
      </w:r>
      <w:r w:rsidR="00B40D87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w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ater formation, Nature, 410, 917–920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2001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9343B2" w:rsidRPr="0036666E" w:rsidRDefault="009343B2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DeConto, R. M., and Pollard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D75D0D" w:rsidRPr="0036666E">
        <w:rPr>
          <w:rFonts w:ascii="Times New Roman" w:hAnsi="Times New Roman" w:cs="Times New Roman"/>
          <w:sz w:val="21"/>
          <w:szCs w:val="21"/>
        </w:rPr>
        <w:t>D.:</w:t>
      </w:r>
      <w:r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sz w:val="21"/>
          <w:szCs w:val="21"/>
        </w:rPr>
        <w:t>Rapid Cenozoic glaciation of Antarctica induced by declining atmospheric CO</w:t>
      </w:r>
      <w:r w:rsidRPr="0036666E">
        <w:rPr>
          <w:rFonts w:ascii="Times New Roman" w:hAnsi="Times New Roman" w:cs="Times New Roman"/>
          <w:sz w:val="21"/>
          <w:szCs w:val="21"/>
          <w:vertAlign w:val="subscript"/>
        </w:rPr>
        <w:t>2</w:t>
      </w:r>
      <w:r w:rsidRPr="0036666E">
        <w:rPr>
          <w:rFonts w:ascii="Times New Roman" w:hAnsi="Times New Roman" w:cs="Times New Roman"/>
          <w:sz w:val="21"/>
          <w:szCs w:val="21"/>
        </w:rPr>
        <w:t>, Nature, 421, 245–249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2003</w:t>
      </w:r>
      <w:r w:rsidR="00530A55" w:rsidRPr="0036666E">
        <w:rPr>
          <w:rFonts w:ascii="Times New Roman" w:hAnsi="Times New Roman" w:cs="Times New Roman" w:hint="eastAsia"/>
          <w:sz w:val="21"/>
          <w:szCs w:val="21"/>
        </w:rPr>
        <w:t>.</w:t>
      </w:r>
    </w:p>
    <w:p w:rsidR="00AB4772" w:rsidRPr="0036666E" w:rsidRDefault="00AB4772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lastRenderedPageBreak/>
        <w:t>DeConto, R. M., Pollard,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D.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Wilson,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P. A.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Pälike,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H.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Lear,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C.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Pagani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="00D75D0D" w:rsidRPr="0036666E">
        <w:rPr>
          <w:rFonts w:ascii="Times New Roman" w:hAnsi="Times New Roman" w:cs="Times New Roman"/>
          <w:sz w:val="21"/>
          <w:szCs w:val="21"/>
        </w:rPr>
        <w:t xml:space="preserve"> M.:</w:t>
      </w:r>
      <w:r w:rsidRPr="0036666E">
        <w:rPr>
          <w:rFonts w:ascii="Times New Roman" w:hAnsi="Times New Roman" w:cs="Times New Roman"/>
          <w:sz w:val="21"/>
          <w:szCs w:val="21"/>
        </w:rPr>
        <w:t xml:space="preserve"> Thresholds for Cenozoic bipolar glaciation, Nature, 455, 652–657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2008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945137" w:rsidRPr="0036666E" w:rsidRDefault="00945137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2"/>
          <w:szCs w:val="21"/>
        </w:rPr>
      </w:pPr>
      <w:r w:rsidRPr="0036666E">
        <w:rPr>
          <w:rFonts w:ascii="Times New Roman" w:hAnsi="Times New Roman"/>
          <w:sz w:val="21"/>
          <w:szCs w:val="21"/>
        </w:rPr>
        <w:t>Dupont-Nivet, G., Hoorn,</w:t>
      </w:r>
      <w:r w:rsidR="00FA22EB" w:rsidRPr="0036666E">
        <w:rPr>
          <w:rFonts w:ascii="Times New Roman" w:hAnsi="Times New Roman"/>
          <w:sz w:val="21"/>
          <w:szCs w:val="21"/>
        </w:rPr>
        <w:t xml:space="preserve"> C.</w:t>
      </w:r>
      <w:r w:rsidR="00FA22EB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and Konert</w:t>
      </w:r>
      <w:r w:rsidR="008D51E0" w:rsidRPr="0036666E">
        <w:rPr>
          <w:rFonts w:ascii="Times New Roman" w:hAnsi="Times New Roman" w:hint="eastAsia"/>
          <w:sz w:val="21"/>
          <w:szCs w:val="21"/>
        </w:rPr>
        <w:t>,</w:t>
      </w:r>
      <w:r w:rsidR="00D75D0D" w:rsidRPr="0036666E">
        <w:rPr>
          <w:rFonts w:ascii="Times New Roman" w:hAnsi="Times New Roman"/>
          <w:sz w:val="21"/>
          <w:szCs w:val="21"/>
        </w:rPr>
        <w:t xml:space="preserve"> M.:</w:t>
      </w:r>
      <w:r w:rsidRPr="0036666E">
        <w:rPr>
          <w:rFonts w:ascii="Times New Roman" w:hAnsi="Times New Roman"/>
          <w:sz w:val="21"/>
          <w:szCs w:val="21"/>
        </w:rPr>
        <w:t xml:space="preserve"> Tibetan uplift prior to the Eocene-Oligocene climate transition: Evidence from pollen analysis of the Xining Basin, Geology, 36, 987–990</w:t>
      </w:r>
      <w:r w:rsidR="00965371" w:rsidRPr="0036666E">
        <w:rPr>
          <w:rFonts w:ascii="Times New Roman" w:hAnsi="Times New Roman" w:hint="eastAsia"/>
          <w:sz w:val="21"/>
          <w:szCs w:val="21"/>
        </w:rPr>
        <w:t>, 2008</w:t>
      </w:r>
      <w:r w:rsidRPr="0036666E">
        <w:rPr>
          <w:rFonts w:ascii="Times New Roman" w:hAnsi="Times New Roman"/>
          <w:sz w:val="21"/>
          <w:szCs w:val="21"/>
        </w:rPr>
        <w:t>.</w:t>
      </w:r>
    </w:p>
    <w:p w:rsidR="009753A8" w:rsidRPr="0036666E" w:rsidRDefault="009753A8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Emile-Geay, J., Cane,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M. A.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Naik,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N.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Seager,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R.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Clement,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A. C.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van Geen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sz w:val="21"/>
          <w:szCs w:val="21"/>
        </w:rPr>
        <w:t>A.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Warren revisited: Atmospheric freshwater fluxes and </w:t>
      </w:r>
      <w:r w:rsidR="00260B08" w:rsidRPr="0036666E">
        <w:rPr>
          <w:rFonts w:ascii="Times New Roman" w:hAnsi="Times New Roman" w:cs="Times New Roman"/>
          <w:sz w:val="21"/>
          <w:szCs w:val="21"/>
        </w:rPr>
        <w:t>“</w:t>
      </w:r>
      <w:r w:rsidRPr="0036666E">
        <w:rPr>
          <w:rFonts w:ascii="Times New Roman" w:hAnsi="Times New Roman" w:cs="Times New Roman"/>
          <w:sz w:val="21"/>
          <w:szCs w:val="21"/>
        </w:rPr>
        <w:t>Why is no deep water formed in the North Pacific</w:t>
      </w:r>
      <w:r w:rsidR="00260B08" w:rsidRPr="0036666E">
        <w:rPr>
          <w:rFonts w:ascii="Times New Roman" w:hAnsi="Times New Roman" w:cs="Times New Roman"/>
          <w:sz w:val="21"/>
          <w:szCs w:val="21"/>
        </w:rPr>
        <w:t>”</w:t>
      </w:r>
      <w:r w:rsidRPr="0036666E">
        <w:rPr>
          <w:rFonts w:ascii="Times New Roman" w:hAnsi="Times New Roman" w:cs="Times New Roman"/>
          <w:sz w:val="21"/>
          <w:szCs w:val="21"/>
        </w:rPr>
        <w:t xml:space="preserve">, </w:t>
      </w:r>
      <w:r w:rsidR="003B6F05" w:rsidRPr="0036666E">
        <w:rPr>
          <w:rFonts w:ascii="Times New Roman" w:hAnsi="Times New Roman" w:cs="Times New Roman"/>
          <w:sz w:val="21"/>
          <w:szCs w:val="21"/>
        </w:rPr>
        <w:t>J. Geophys. Res.</w:t>
      </w:r>
      <w:r w:rsidRPr="0036666E">
        <w:rPr>
          <w:rFonts w:ascii="Times New Roman" w:hAnsi="Times New Roman" w:cs="Times New Roman"/>
          <w:sz w:val="21"/>
          <w:szCs w:val="21"/>
        </w:rPr>
        <w:t>, 108</w:t>
      </w:r>
      <w:r w:rsidR="00260B08" w:rsidRPr="0036666E">
        <w:rPr>
          <w:rFonts w:ascii="Times New Roman" w:hAnsi="Times New Roman" w:cs="Times New Roman" w:hint="eastAsia"/>
          <w:sz w:val="21"/>
          <w:szCs w:val="21"/>
        </w:rPr>
        <w:t>(C6),</w:t>
      </w:r>
      <w:r w:rsidRPr="0036666E">
        <w:rPr>
          <w:rFonts w:ascii="Times New Roman" w:hAnsi="Times New Roman" w:cs="Times New Roman"/>
          <w:sz w:val="21"/>
          <w:szCs w:val="21"/>
        </w:rPr>
        <w:t xml:space="preserve"> 3178, doi:10.1029/2001JC001058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2003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856CCE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Fallah, B., Cubasch,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U.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Prömmel,</w:t>
      </w:r>
      <w:r w:rsidR="00FA22EB" w:rsidRPr="0036666E">
        <w:rPr>
          <w:rFonts w:ascii="Times New Roman" w:hAnsi="Times New Roman" w:cs="Times New Roman"/>
          <w:sz w:val="21"/>
          <w:szCs w:val="21"/>
        </w:rPr>
        <w:t xml:space="preserve"> K.</w:t>
      </w:r>
      <w:r w:rsidR="00FA22EB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Sodoudi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sz w:val="21"/>
          <w:szCs w:val="21"/>
        </w:rPr>
        <w:t>S.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A numerical model study on the behaviour of Asian summer monsoon and AMOC due to orographic forcing of Tibetan Plateau, </w:t>
      </w:r>
      <w:r w:rsidR="00ED046F" w:rsidRPr="0036666E">
        <w:rPr>
          <w:rFonts w:ascii="Times New Roman" w:hAnsi="Times New Roman" w:cs="Times New Roman"/>
          <w:sz w:val="21"/>
          <w:szCs w:val="21"/>
        </w:rPr>
        <w:t>Clim. Dyn.</w:t>
      </w:r>
      <w:r w:rsidRPr="0036666E">
        <w:rPr>
          <w:rFonts w:ascii="Times New Roman" w:hAnsi="Times New Roman" w:cs="Times New Roman"/>
          <w:sz w:val="21"/>
          <w:szCs w:val="21"/>
        </w:rPr>
        <w:t>,</w:t>
      </w:r>
      <w:r w:rsidR="00856CCE"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856CCE" w:rsidRPr="0036666E">
        <w:rPr>
          <w:rFonts w:ascii="Times New Roman" w:hAnsi="Times New Roman" w:cs="Times New Roman"/>
          <w:sz w:val="21"/>
          <w:szCs w:val="21"/>
        </w:rPr>
        <w:t>47, 1485</w:t>
      </w:r>
      <w:r w:rsidR="006078BE" w:rsidRPr="0036666E">
        <w:rPr>
          <w:rFonts w:ascii="Times New Roman" w:hAnsi="Times New Roman" w:cs="Times New Roman"/>
          <w:sz w:val="21"/>
          <w:szCs w:val="21"/>
        </w:rPr>
        <w:t>–</w:t>
      </w:r>
      <w:r w:rsidR="00856CCE" w:rsidRPr="0036666E">
        <w:rPr>
          <w:rFonts w:ascii="Times New Roman" w:hAnsi="Times New Roman" w:cs="Times New Roman"/>
          <w:sz w:val="21"/>
          <w:szCs w:val="21"/>
        </w:rPr>
        <w:t>1495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2016</w:t>
      </w:r>
      <w:r w:rsidR="00856CCE" w:rsidRPr="0036666E">
        <w:rPr>
          <w:rFonts w:ascii="Times New Roman" w:hAnsi="Times New Roman" w:cs="Times New Roman"/>
          <w:sz w:val="21"/>
          <w:szCs w:val="21"/>
        </w:rPr>
        <w:t>.</w:t>
      </w:r>
    </w:p>
    <w:p w:rsidR="007F0D20" w:rsidRPr="0036666E" w:rsidRDefault="007F0D20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Feng, R., and Poulsen</w:t>
      </w:r>
      <w:r w:rsidR="008D51E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C. J.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Andean elevation control on tropical Pacific climate and ENSO, Paleoceanography, 29, 795–809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2014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67308" w:rsidRPr="0036666E" w:rsidRDefault="00A67308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Freeman, E., Skinner,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L. C.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Tisserand,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Dokken,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Timmermann,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Menviel,</w:t>
      </w:r>
      <w:r w:rsidR="00FA22E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L.</w:t>
      </w:r>
      <w:r w:rsidR="00FA22E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Friedrich</w:t>
      </w:r>
      <w:r w:rsidR="008D51E0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T.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 Atlantic–Pacific ventilation seesaw across the last deglaciation, </w:t>
      </w:r>
      <w:r w:rsidR="00ED046F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Earth Planet. Sci. Lett.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424, 237–244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2015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1760E1" w:rsidRPr="0036666E" w:rsidRDefault="001760E1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 xml:space="preserve">Gent, P. R., Danabasoglu, G., Donner, L. J., Holland, M. M., Hunke, E. C., Jayne, S. R., Lawrence, D. M., Neale, R. B., Rasch, P. J., Vertenstein, M., Worley, P. H., Yang, Z. L., and Zhang, M.: The </w:t>
      </w:r>
      <w:r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 xml:space="preserve">ommunity </w:t>
      </w:r>
      <w:r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 xml:space="preserve">limate </w:t>
      </w:r>
      <w:r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Pr="0036666E">
        <w:rPr>
          <w:rFonts w:ascii="Times New Roman" w:hAnsi="Times New Roman" w:cs="Times New Roman"/>
          <w:sz w:val="21"/>
          <w:szCs w:val="21"/>
        </w:rPr>
        <w:t xml:space="preserve">ystem </w:t>
      </w:r>
      <w:r w:rsidRPr="0036666E">
        <w:rPr>
          <w:rFonts w:ascii="Times New Roman" w:hAnsi="Times New Roman" w:cs="Times New Roman" w:hint="eastAsia"/>
          <w:sz w:val="21"/>
          <w:szCs w:val="21"/>
        </w:rPr>
        <w:t>M</w:t>
      </w:r>
      <w:r w:rsidRPr="0036666E">
        <w:rPr>
          <w:rFonts w:ascii="Times New Roman" w:hAnsi="Times New Roman" w:cs="Times New Roman"/>
          <w:sz w:val="21"/>
          <w:szCs w:val="21"/>
        </w:rPr>
        <w:t>odel version 4, J. Clim., 24</w:t>
      </w:r>
      <w:r w:rsidR="008957CF" w:rsidRPr="0036666E">
        <w:rPr>
          <w:rFonts w:ascii="Times New Roman" w:hAnsi="Times New Roman" w:cs="Times New Roman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4973–4991,</w:t>
      </w:r>
      <w:r w:rsidR="007351EA" w:rsidRPr="0036666E">
        <w:rPr>
          <w:rFonts w:ascii="Times New Roman" w:hAnsi="Times New Roman" w:cs="Times New Roman"/>
          <w:sz w:val="21"/>
          <w:szCs w:val="21"/>
        </w:rPr>
        <w:t xml:space="preserve"> doi:10.1175/2011JCLI4083.1,</w:t>
      </w:r>
      <w:r w:rsidRPr="0036666E">
        <w:rPr>
          <w:rFonts w:ascii="Times New Roman" w:hAnsi="Times New Roman" w:cs="Times New Roman"/>
          <w:sz w:val="21"/>
          <w:szCs w:val="21"/>
        </w:rPr>
        <w:t xml:space="preserve"> 2011.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Hague, A. M., Thomas,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D. J.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Huber,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M.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Korty,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R.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Woodard,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S. C.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Jones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sz w:val="21"/>
          <w:szCs w:val="21"/>
        </w:rPr>
        <w:t>B. L.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Convection of North Pacific deep water during the early Cenozoic, Geology, 40, 527–530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2012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E17978" w:rsidRPr="0036666E" w:rsidRDefault="00E17978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Holland, M. M., Bailey,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D. A.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Briegleb,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B. P.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Light,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B.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Hunke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="003D4086" w:rsidRPr="0036666E">
        <w:rPr>
          <w:rFonts w:ascii="Times New Roman" w:hAnsi="Times New Roman" w:cs="Times New Roman"/>
          <w:sz w:val="21"/>
          <w:szCs w:val="21"/>
        </w:rPr>
        <w:t xml:space="preserve"> E.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Improved sea ice shortwave radiation physics in CCSM4: The impact of melt ponds and black carbon, J. Clim.,</w:t>
      </w:r>
      <w:r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sz w:val="21"/>
          <w:szCs w:val="21"/>
        </w:rPr>
        <w:t>25, 1413–1430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2012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A67308" w:rsidRPr="0036666E" w:rsidRDefault="008D2BCC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Hu, A., Meehl, G. A., Han, W., Timmermann, A., Otto-Bliesner, B., Liu, Z., Washington, W. M., Large, W., Abe-Ouchi, A., Kimoto, M.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="00A67308" w:rsidRPr="0036666E">
        <w:rPr>
          <w:rFonts w:ascii="Times New Roman" w:hAnsi="Times New Roman" w:cs="Times New Roman"/>
          <w:sz w:val="21"/>
          <w:szCs w:val="21"/>
        </w:rPr>
        <w:t xml:space="preserve"> Role of the Bering Strait on the hysteresis of the ocean conveyor belt circulation</w:t>
      </w:r>
      <w:r w:rsidR="005E4E05" w:rsidRPr="0036666E">
        <w:rPr>
          <w:rFonts w:ascii="Times New Roman" w:hAnsi="Times New Roman" w:cs="Times New Roman"/>
          <w:sz w:val="21"/>
          <w:szCs w:val="21"/>
        </w:rPr>
        <w:t xml:space="preserve"> and glacial climate stability, Proc. Natl. Acad. Sci. U</w:t>
      </w:r>
      <w:r w:rsidR="00F455AE" w:rsidRPr="0036666E">
        <w:rPr>
          <w:rFonts w:ascii="Times New Roman" w:hAnsi="Times New Roman" w:cs="Times New Roman"/>
          <w:sz w:val="21"/>
          <w:szCs w:val="21"/>
        </w:rPr>
        <w:t xml:space="preserve">. </w:t>
      </w:r>
      <w:r w:rsidR="005E4E05" w:rsidRPr="0036666E">
        <w:rPr>
          <w:rFonts w:ascii="Times New Roman" w:hAnsi="Times New Roman" w:cs="Times New Roman"/>
          <w:sz w:val="21"/>
          <w:szCs w:val="21"/>
        </w:rPr>
        <w:t>S</w:t>
      </w:r>
      <w:r w:rsidR="00F455AE" w:rsidRPr="0036666E">
        <w:rPr>
          <w:rFonts w:ascii="Times New Roman" w:hAnsi="Times New Roman" w:cs="Times New Roman"/>
          <w:sz w:val="21"/>
          <w:szCs w:val="21"/>
        </w:rPr>
        <w:t xml:space="preserve">. </w:t>
      </w:r>
      <w:r w:rsidR="005E4E05" w:rsidRPr="0036666E">
        <w:rPr>
          <w:rFonts w:ascii="Times New Roman" w:hAnsi="Times New Roman" w:cs="Times New Roman"/>
          <w:sz w:val="21"/>
          <w:szCs w:val="21"/>
        </w:rPr>
        <w:t>A</w:t>
      </w:r>
      <w:r w:rsidR="00F455AE" w:rsidRPr="0036666E">
        <w:rPr>
          <w:rFonts w:ascii="Times New Roman" w:hAnsi="Times New Roman" w:cs="Times New Roman"/>
          <w:sz w:val="21"/>
          <w:szCs w:val="21"/>
        </w:rPr>
        <w:t>.</w:t>
      </w:r>
      <w:r w:rsidR="00A67308" w:rsidRPr="0036666E">
        <w:rPr>
          <w:rFonts w:ascii="Times New Roman" w:hAnsi="Times New Roman" w:cs="Times New Roman"/>
          <w:sz w:val="21"/>
          <w:szCs w:val="21"/>
        </w:rPr>
        <w:t>, 109, 6417–6422</w:t>
      </w:r>
      <w:r w:rsidR="00965371" w:rsidRPr="0036666E">
        <w:rPr>
          <w:rFonts w:ascii="Times New Roman" w:hAnsi="Times New Roman" w:cs="Times New Roman"/>
          <w:sz w:val="21"/>
          <w:szCs w:val="21"/>
        </w:rPr>
        <w:t>, 2012</w:t>
      </w:r>
      <w:r w:rsidR="00A67308" w:rsidRPr="0036666E">
        <w:rPr>
          <w:rFonts w:ascii="Times New Roman" w:hAnsi="Times New Roman" w:cs="Times New Roman"/>
          <w:sz w:val="21"/>
          <w:szCs w:val="21"/>
        </w:rPr>
        <w:t>.</w:t>
      </w:r>
    </w:p>
    <w:p w:rsidR="00D26921" w:rsidRPr="0036666E" w:rsidRDefault="00D26921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Jayne, S. R., and Marotzke</w:t>
      </w:r>
      <w:r w:rsidR="007158DE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="003D4086" w:rsidRPr="0036666E">
        <w:rPr>
          <w:rFonts w:ascii="Times New Roman" w:hAnsi="Times New Roman" w:cs="Times New Roman"/>
          <w:sz w:val="21"/>
          <w:szCs w:val="21"/>
        </w:rPr>
        <w:t xml:space="preserve"> J.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A </w:t>
      </w:r>
      <w:r w:rsidR="00A513FF" w:rsidRPr="0036666E">
        <w:rPr>
          <w:rFonts w:ascii="Times New Roman" w:hAnsi="Times New Roman" w:cs="Times New Roman" w:hint="eastAsia"/>
          <w:sz w:val="21"/>
          <w:szCs w:val="21"/>
        </w:rPr>
        <w:t>d</w:t>
      </w:r>
      <w:r w:rsidRPr="0036666E">
        <w:rPr>
          <w:rFonts w:ascii="Times New Roman" w:hAnsi="Times New Roman" w:cs="Times New Roman"/>
          <w:sz w:val="21"/>
          <w:szCs w:val="21"/>
        </w:rPr>
        <w:t xml:space="preserve">estabilizing </w:t>
      </w:r>
      <w:r w:rsidRPr="0036666E">
        <w:rPr>
          <w:rFonts w:ascii="Times New Roman" w:hAnsi="Times New Roman" w:cs="Times New Roman" w:hint="eastAsia"/>
          <w:sz w:val="21"/>
          <w:szCs w:val="21"/>
        </w:rPr>
        <w:t>t</w:t>
      </w:r>
      <w:r w:rsidRPr="0036666E">
        <w:rPr>
          <w:rFonts w:ascii="Times New Roman" w:hAnsi="Times New Roman" w:cs="Times New Roman"/>
          <w:sz w:val="21"/>
          <w:szCs w:val="21"/>
        </w:rPr>
        <w:t xml:space="preserve">hermohaline </w:t>
      </w:r>
      <w:r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>irculation–</w:t>
      </w:r>
      <w:r w:rsidRPr="0036666E">
        <w:rPr>
          <w:rFonts w:ascii="Times New Roman" w:hAnsi="Times New Roman" w:cs="Times New Roman" w:hint="eastAsia"/>
          <w:sz w:val="21"/>
          <w:szCs w:val="21"/>
        </w:rPr>
        <w:t>a</w:t>
      </w:r>
      <w:r w:rsidRPr="0036666E">
        <w:rPr>
          <w:rFonts w:ascii="Times New Roman" w:hAnsi="Times New Roman" w:cs="Times New Roman"/>
          <w:sz w:val="21"/>
          <w:szCs w:val="21"/>
        </w:rPr>
        <w:t>tmosphere–</w:t>
      </w:r>
      <w:r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Pr="0036666E">
        <w:rPr>
          <w:rFonts w:ascii="Times New Roman" w:hAnsi="Times New Roman" w:cs="Times New Roman"/>
          <w:sz w:val="21"/>
          <w:szCs w:val="21"/>
        </w:rPr>
        <w:t xml:space="preserve">ea </w:t>
      </w:r>
      <w:r w:rsidRPr="0036666E">
        <w:rPr>
          <w:rFonts w:ascii="Times New Roman" w:hAnsi="Times New Roman" w:cs="Times New Roman" w:hint="eastAsia"/>
          <w:sz w:val="21"/>
          <w:szCs w:val="21"/>
        </w:rPr>
        <w:t>i</w:t>
      </w:r>
      <w:r w:rsidRPr="0036666E">
        <w:rPr>
          <w:rFonts w:ascii="Times New Roman" w:hAnsi="Times New Roman" w:cs="Times New Roman"/>
          <w:sz w:val="21"/>
          <w:szCs w:val="21"/>
        </w:rPr>
        <w:t xml:space="preserve">ce </w:t>
      </w:r>
      <w:r w:rsidRPr="0036666E">
        <w:rPr>
          <w:rFonts w:ascii="Times New Roman" w:hAnsi="Times New Roman" w:cs="Times New Roman" w:hint="eastAsia"/>
          <w:sz w:val="21"/>
          <w:szCs w:val="21"/>
        </w:rPr>
        <w:t>f</w:t>
      </w:r>
      <w:r w:rsidRPr="0036666E">
        <w:rPr>
          <w:rFonts w:ascii="Times New Roman" w:hAnsi="Times New Roman" w:cs="Times New Roman"/>
          <w:sz w:val="21"/>
          <w:szCs w:val="21"/>
        </w:rPr>
        <w:t xml:space="preserve">eedback, </w:t>
      </w:r>
      <w:r w:rsidR="005C4778" w:rsidRPr="0036666E">
        <w:rPr>
          <w:rFonts w:ascii="Times New Roman" w:hAnsi="Times New Roman" w:cs="Times New Roman"/>
          <w:sz w:val="21"/>
          <w:szCs w:val="21"/>
        </w:rPr>
        <w:t>J.</w:t>
      </w:r>
      <w:r w:rsidR="005C4778"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5C4778" w:rsidRPr="0036666E">
        <w:rPr>
          <w:rFonts w:ascii="Times New Roman" w:hAnsi="Times New Roman" w:cs="Times New Roman"/>
          <w:sz w:val="21"/>
          <w:szCs w:val="21"/>
        </w:rPr>
        <w:t>Clim.</w:t>
      </w:r>
      <w:r w:rsidRPr="0036666E">
        <w:rPr>
          <w:rFonts w:ascii="Times New Roman" w:hAnsi="Times New Roman" w:cs="Times New Roman"/>
          <w:sz w:val="21"/>
          <w:szCs w:val="21"/>
        </w:rPr>
        <w:t>, 12, 642–651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1999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7C3FC3" w:rsidRPr="0036666E" w:rsidRDefault="007C3FC3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lastRenderedPageBreak/>
        <w:t xml:space="preserve">Jiang, D., </w:t>
      </w:r>
      <w:r w:rsidR="00581D43" w:rsidRPr="0036666E">
        <w:rPr>
          <w:rFonts w:ascii="Times New Roman" w:hAnsi="Times New Roman" w:cs="Times New Roman"/>
          <w:sz w:val="21"/>
          <w:szCs w:val="21"/>
        </w:rPr>
        <w:t xml:space="preserve">Ding, Z. L., Drange, H., and Gao, Y.: Sensitivity of East Asian climate to the progressive uplift and expansion of the Tibetan Plateau under the mid-Pliocene boundary conditions, </w:t>
      </w:r>
      <w:r w:rsidR="00581D43" w:rsidRPr="0036666E">
        <w:rPr>
          <w:rFonts w:ascii="Times New Roman" w:hAnsi="Times New Roman" w:cs="Times New Roman"/>
          <w:iCs/>
          <w:sz w:val="21"/>
          <w:szCs w:val="21"/>
        </w:rPr>
        <w:t>Adv. Atmos. Sci.</w:t>
      </w:r>
      <w:r w:rsidR="00581D43" w:rsidRPr="0036666E">
        <w:rPr>
          <w:rFonts w:ascii="Times New Roman" w:hAnsi="Times New Roman" w:cs="Times New Roman"/>
          <w:sz w:val="21"/>
          <w:szCs w:val="21"/>
        </w:rPr>
        <w:t>, 25, 709</w:t>
      </w:r>
      <w:r w:rsidR="00581D43" w:rsidRPr="0036666E">
        <w:rPr>
          <w:rFonts w:ascii="Times New Roman" w:hAnsi="Times New Roman" w:cs="Times New Roman"/>
          <w:kern w:val="0"/>
          <w:sz w:val="21"/>
          <w:szCs w:val="21"/>
          <w:lang w:val="en-GB"/>
        </w:rPr>
        <w:t>–</w:t>
      </w:r>
      <w:r w:rsidR="00581D43" w:rsidRPr="0036666E">
        <w:rPr>
          <w:rFonts w:ascii="Times New Roman" w:hAnsi="Times New Roman" w:cs="Times New Roman"/>
          <w:sz w:val="21"/>
          <w:szCs w:val="21"/>
        </w:rPr>
        <w:t>722, 2008.</w:t>
      </w:r>
    </w:p>
    <w:p w:rsidR="00E72E45" w:rsidRPr="0036666E" w:rsidRDefault="00877682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Kitoh, A.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Effects of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m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ountain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u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plift </w:t>
      </w:r>
      <w:r w:rsidRPr="0036666E">
        <w:rPr>
          <w:rFonts w:ascii="Times New Roman" w:hAnsi="Times New Roman" w:cs="Times New Roman"/>
          <w:sz w:val="21"/>
          <w:szCs w:val="21"/>
        </w:rPr>
        <w:t xml:space="preserve">on East Asian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ummer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limate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i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nvestigated </w:t>
      </w:r>
      <w:r w:rsidRPr="0036666E">
        <w:rPr>
          <w:rFonts w:ascii="Times New Roman" w:hAnsi="Times New Roman" w:cs="Times New Roman"/>
          <w:sz w:val="21"/>
          <w:szCs w:val="21"/>
        </w:rPr>
        <w:t xml:space="preserve">by </w:t>
      </w:r>
      <w:r w:rsidR="00BE4645" w:rsidRPr="0036666E">
        <w:rPr>
          <w:rFonts w:ascii="Times New Roman" w:hAnsi="Times New Roman" w:cs="Times New Roman"/>
          <w:sz w:val="21"/>
          <w:szCs w:val="21"/>
        </w:rPr>
        <w:t xml:space="preserve">a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oupled 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a</w:t>
      </w:r>
      <w:r w:rsidR="00AD7287" w:rsidRPr="0036666E">
        <w:rPr>
          <w:rFonts w:ascii="Times New Roman" w:hAnsi="Times New Roman" w:cs="Times New Roman"/>
          <w:sz w:val="21"/>
          <w:szCs w:val="21"/>
        </w:rPr>
        <w:t>tmosphere</w:t>
      </w:r>
      <w:r w:rsidR="00BE4645" w:rsidRPr="0036666E">
        <w:rPr>
          <w:rFonts w:ascii="Times New Roman" w:hAnsi="Times New Roman" w:cs="Times New Roman"/>
          <w:sz w:val="21"/>
          <w:szCs w:val="21"/>
        </w:rPr>
        <w:t>–</w:t>
      </w:r>
      <w:r w:rsidR="00AD7287" w:rsidRPr="0036666E">
        <w:rPr>
          <w:rFonts w:ascii="Times New Roman" w:hAnsi="Times New Roman" w:cs="Times New Roman" w:hint="eastAsia"/>
          <w:sz w:val="21"/>
          <w:szCs w:val="21"/>
        </w:rPr>
        <w:t>o</w:t>
      </w:r>
      <w:r w:rsidR="00AD7287" w:rsidRPr="0036666E">
        <w:rPr>
          <w:rFonts w:ascii="Times New Roman" w:hAnsi="Times New Roman" w:cs="Times New Roman"/>
          <w:sz w:val="21"/>
          <w:szCs w:val="21"/>
        </w:rPr>
        <w:t xml:space="preserve">cean </w:t>
      </w:r>
      <w:r w:rsidR="00BE4645" w:rsidRPr="0036666E">
        <w:rPr>
          <w:rFonts w:ascii="Times New Roman" w:hAnsi="Times New Roman" w:cs="Times New Roman"/>
          <w:sz w:val="21"/>
          <w:szCs w:val="21"/>
        </w:rPr>
        <w:t>GCM,</w:t>
      </w:r>
      <w:r w:rsidR="00BE4645"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5C4778" w:rsidRPr="0036666E">
        <w:rPr>
          <w:rFonts w:ascii="Times New Roman" w:hAnsi="Times New Roman" w:cs="Times New Roman"/>
          <w:sz w:val="21"/>
          <w:szCs w:val="21"/>
        </w:rPr>
        <w:t>J. Clim.</w:t>
      </w:r>
      <w:r w:rsidRPr="0036666E">
        <w:rPr>
          <w:rFonts w:ascii="Times New Roman" w:hAnsi="Times New Roman" w:cs="Times New Roman"/>
          <w:sz w:val="21"/>
          <w:szCs w:val="21"/>
        </w:rPr>
        <w:t>, 17, 783–802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2004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9E383F" w:rsidRPr="0036666E" w:rsidRDefault="009E383F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Kutzbach, J. E., Prell,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W. L.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Ruddiman</w:t>
      </w:r>
      <w:r w:rsidR="007158DE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="003D4086" w:rsidRPr="0036666E">
        <w:rPr>
          <w:rFonts w:ascii="Times New Roman" w:hAnsi="Times New Roman" w:cs="Times New Roman"/>
          <w:sz w:val="21"/>
          <w:szCs w:val="21"/>
        </w:rPr>
        <w:t xml:space="preserve"> W. F.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Sensitivity of Eurasian </w:t>
      </w:r>
      <w:r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 xml:space="preserve">limate to </w:t>
      </w:r>
      <w:r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Pr="0036666E">
        <w:rPr>
          <w:rFonts w:ascii="Times New Roman" w:hAnsi="Times New Roman" w:cs="Times New Roman"/>
          <w:sz w:val="21"/>
          <w:szCs w:val="21"/>
        </w:rPr>
        <w:t xml:space="preserve">urface </w:t>
      </w:r>
      <w:r w:rsidRPr="0036666E">
        <w:rPr>
          <w:rFonts w:ascii="Times New Roman" w:hAnsi="Times New Roman" w:cs="Times New Roman" w:hint="eastAsia"/>
          <w:sz w:val="21"/>
          <w:szCs w:val="21"/>
        </w:rPr>
        <w:t>u</w:t>
      </w:r>
      <w:r w:rsidRPr="0036666E">
        <w:rPr>
          <w:rFonts w:ascii="Times New Roman" w:hAnsi="Times New Roman" w:cs="Times New Roman"/>
          <w:sz w:val="21"/>
          <w:szCs w:val="21"/>
        </w:rPr>
        <w:t>plift of the Tibetan Plateau,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5E4E05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Geol.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101, 177–190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1993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BC3AD8" w:rsidRPr="0036666E" w:rsidRDefault="00E72E45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Liu, X., and Yin</w:t>
      </w:r>
      <w:r w:rsidR="007158DE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Z.-Y.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Sensitivity of East Asian monsoon climate to the uplift of the Tibetan Plateau, </w:t>
      </w:r>
      <w:r w:rsidR="00D32B12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Palaeogeogr. Palaeoclim. Palaeoecol.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183, 223–245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2002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7A4C67" w:rsidRPr="0036666E" w:rsidRDefault="007A4C67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Maffre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,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P.,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Ladant, J. B., </w:t>
      </w:r>
      <w:r w:rsidR="00C63C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Donnadieu, Y., Sepulchre, P., </w:t>
      </w:r>
      <w:r w:rsidR="00C63C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and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Goddéris, Y.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 influence of orography on modern ocean circulation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sz w:val="21"/>
          <w:szCs w:val="21"/>
        </w:rPr>
        <w:t>Clim. Dyn.,</w:t>
      </w:r>
      <w:r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doi:10.1007/s00382-017-3683-0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2017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67308" w:rsidRPr="0036666E" w:rsidRDefault="00A67308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Menviel, L., England,</w:t>
      </w:r>
      <w:r w:rsidR="008026E1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M. H.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Meissner,</w:t>
      </w:r>
      <w:r w:rsidR="008026E1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K. J.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Mouchet,</w:t>
      </w:r>
      <w:r w:rsidR="008026E1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Yu</w:t>
      </w:r>
      <w:r w:rsidR="007158DE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Atlantic-Pacific seesaw and its role in outgassing CO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  <w:vertAlign w:val="subscript"/>
        </w:rPr>
        <w:t>2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during Heinrich events, Paleoceanography, 29, 58–70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2014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Molnar, P., Boos,</w:t>
      </w:r>
      <w:r w:rsidR="008026E1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W. R.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Battisti</w:t>
      </w:r>
      <w:r w:rsidR="007158DE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D. S.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Orographic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c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ontrols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on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c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limate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and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p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aleoclimate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of Asia: Thermal and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echanical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r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oles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for the Tibetan Plateau, </w:t>
      </w:r>
      <w:r w:rsidR="005E4E05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Annu. Rev. Earth. Planet. Sci.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38, 77–102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2010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286D15" w:rsidRPr="0036666E" w:rsidRDefault="00286D15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Nilsson, J., Langen,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P.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Ferreira,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D.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Marshall</w:t>
      </w:r>
      <w:r w:rsidR="007158DE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sz w:val="21"/>
          <w:szCs w:val="21"/>
        </w:rPr>
        <w:t>J.</w:t>
      </w:r>
      <w:r w:rsidR="00D75D0D" w:rsidRPr="0036666E">
        <w:rPr>
          <w:rFonts w:ascii="Times New Roman" w:hAnsi="Times New Roman" w:cs="Times New Roman" w:hint="eastAsia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Ocean </w:t>
      </w:r>
      <w:r w:rsidRPr="0036666E">
        <w:rPr>
          <w:rFonts w:ascii="Times New Roman" w:hAnsi="Times New Roman" w:cs="Times New Roman" w:hint="eastAsia"/>
          <w:sz w:val="21"/>
          <w:szCs w:val="21"/>
        </w:rPr>
        <w:t>b</w:t>
      </w:r>
      <w:r w:rsidRPr="0036666E">
        <w:rPr>
          <w:rFonts w:ascii="Times New Roman" w:hAnsi="Times New Roman" w:cs="Times New Roman"/>
          <w:sz w:val="21"/>
          <w:szCs w:val="21"/>
        </w:rPr>
        <w:t xml:space="preserve">asin </w:t>
      </w:r>
      <w:r w:rsidRPr="0036666E">
        <w:rPr>
          <w:rFonts w:ascii="Times New Roman" w:hAnsi="Times New Roman" w:cs="Times New Roman" w:hint="eastAsia"/>
          <w:sz w:val="21"/>
          <w:szCs w:val="21"/>
        </w:rPr>
        <w:t>g</w:t>
      </w:r>
      <w:r w:rsidRPr="0036666E">
        <w:rPr>
          <w:rFonts w:ascii="Times New Roman" w:hAnsi="Times New Roman" w:cs="Times New Roman"/>
          <w:sz w:val="21"/>
          <w:szCs w:val="21"/>
        </w:rPr>
        <w:t xml:space="preserve">eometry and the </w:t>
      </w:r>
      <w:r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Pr="0036666E">
        <w:rPr>
          <w:rFonts w:ascii="Times New Roman" w:hAnsi="Times New Roman" w:cs="Times New Roman"/>
          <w:sz w:val="21"/>
          <w:szCs w:val="21"/>
        </w:rPr>
        <w:t xml:space="preserve">alinification of the Atlantic </w:t>
      </w:r>
      <w:r w:rsidR="00C959DD" w:rsidRPr="0036666E">
        <w:rPr>
          <w:rFonts w:ascii="Times New Roman" w:hAnsi="Times New Roman" w:cs="Times New Roman"/>
          <w:sz w:val="21"/>
          <w:szCs w:val="21"/>
        </w:rPr>
        <w:t>Ocean</w:t>
      </w:r>
      <w:r w:rsidR="00C959DD" w:rsidRPr="0036666E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36666E">
        <w:rPr>
          <w:rFonts w:ascii="Times New Roman" w:hAnsi="Times New Roman" w:cs="Times New Roman"/>
          <w:sz w:val="21"/>
          <w:szCs w:val="21"/>
        </w:rPr>
        <w:t>J. Clim.,</w:t>
      </w:r>
      <w:r w:rsidR="00C959DD"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sz w:val="21"/>
          <w:szCs w:val="21"/>
        </w:rPr>
        <w:t>26, 6163–6184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2013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Okajima, H., and Xie</w:t>
      </w:r>
      <w:r w:rsidR="007158DE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S. P.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Orographic effects on the northwestern Pacific monsoon: Role of air-sea interaction, </w:t>
      </w:r>
      <w:r w:rsidR="00255472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Geophys. Res. Lett.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34, L21708, doi: 10.1029/2007GL032206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2007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67308" w:rsidRPr="0036666E" w:rsidRDefault="00A67308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Okazaki, Y., Timmermann,</w:t>
      </w:r>
      <w:r w:rsidR="00D71CA2" w:rsidRPr="00D71CA2">
        <w:rPr>
          <w:rFonts w:ascii="Times New Roman" w:hAnsi="Times New Roman" w:cs="Times New Roman"/>
          <w:sz w:val="21"/>
          <w:szCs w:val="21"/>
        </w:rPr>
        <w:t xml:space="preserve"> </w:t>
      </w:r>
      <w:r w:rsidR="00D71CA2" w:rsidRPr="0036666E">
        <w:rPr>
          <w:rFonts w:ascii="Times New Roman" w:hAnsi="Times New Roman" w:cs="Times New Roman"/>
          <w:sz w:val="21"/>
          <w:szCs w:val="21"/>
        </w:rPr>
        <w:t>A.</w:t>
      </w:r>
      <w:r w:rsidR="00BA6218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Menviel,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L.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Harada,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N.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Abe-Ouchi,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A.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Chikamoto,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M. O.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Mouchet,</w:t>
      </w:r>
      <w:r w:rsidR="008026E1" w:rsidRPr="0036666E">
        <w:rPr>
          <w:rFonts w:ascii="Times New Roman" w:hAnsi="Times New Roman" w:cs="Times New Roman"/>
          <w:sz w:val="21"/>
          <w:szCs w:val="21"/>
        </w:rPr>
        <w:t xml:space="preserve"> A.</w:t>
      </w:r>
      <w:r w:rsidR="008026E1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Asahi</w:t>
      </w:r>
      <w:r w:rsidR="007158DE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sz w:val="21"/>
          <w:szCs w:val="21"/>
        </w:rPr>
        <w:t>H.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Deepwater </w:t>
      </w:r>
      <w:r w:rsidR="007971B1" w:rsidRPr="0036666E">
        <w:rPr>
          <w:rFonts w:ascii="Times New Roman" w:hAnsi="Times New Roman" w:cs="Times New Roman" w:hint="eastAsia"/>
          <w:sz w:val="21"/>
          <w:szCs w:val="21"/>
        </w:rPr>
        <w:t>f</w:t>
      </w:r>
      <w:r w:rsidRPr="0036666E">
        <w:rPr>
          <w:rFonts w:ascii="Times New Roman" w:hAnsi="Times New Roman" w:cs="Times New Roman"/>
          <w:sz w:val="21"/>
          <w:szCs w:val="21"/>
        </w:rPr>
        <w:t xml:space="preserve">ormation in the North Pacific </w:t>
      </w:r>
      <w:r w:rsidR="007971B1" w:rsidRPr="0036666E">
        <w:rPr>
          <w:rFonts w:ascii="Times New Roman" w:hAnsi="Times New Roman" w:cs="Times New Roman" w:hint="eastAsia"/>
          <w:sz w:val="21"/>
          <w:szCs w:val="21"/>
        </w:rPr>
        <w:t>d</w:t>
      </w:r>
      <w:r w:rsidRPr="0036666E">
        <w:rPr>
          <w:rFonts w:ascii="Times New Roman" w:hAnsi="Times New Roman" w:cs="Times New Roman"/>
          <w:sz w:val="21"/>
          <w:szCs w:val="21"/>
        </w:rPr>
        <w:t xml:space="preserve">uring the </w:t>
      </w:r>
      <w:r w:rsidR="007971B1" w:rsidRPr="0036666E">
        <w:rPr>
          <w:rFonts w:ascii="Times New Roman" w:hAnsi="Times New Roman" w:cs="Times New Roman" w:hint="eastAsia"/>
          <w:sz w:val="21"/>
          <w:szCs w:val="21"/>
        </w:rPr>
        <w:t>l</w:t>
      </w:r>
      <w:r w:rsidRPr="0036666E">
        <w:rPr>
          <w:rFonts w:ascii="Times New Roman" w:hAnsi="Times New Roman" w:cs="Times New Roman"/>
          <w:sz w:val="21"/>
          <w:szCs w:val="21"/>
        </w:rPr>
        <w:t xml:space="preserve">ast </w:t>
      </w:r>
      <w:r w:rsidR="007971B1" w:rsidRPr="0036666E">
        <w:rPr>
          <w:rFonts w:ascii="Times New Roman" w:hAnsi="Times New Roman" w:cs="Times New Roman" w:hint="eastAsia"/>
          <w:sz w:val="21"/>
          <w:szCs w:val="21"/>
        </w:rPr>
        <w:t>g</w:t>
      </w:r>
      <w:r w:rsidRPr="0036666E">
        <w:rPr>
          <w:rFonts w:ascii="Times New Roman" w:hAnsi="Times New Roman" w:cs="Times New Roman"/>
          <w:sz w:val="21"/>
          <w:szCs w:val="21"/>
        </w:rPr>
        <w:t xml:space="preserve">lacial </w:t>
      </w:r>
      <w:r w:rsidR="007971B1" w:rsidRPr="0036666E">
        <w:rPr>
          <w:rFonts w:ascii="Times New Roman" w:hAnsi="Times New Roman" w:cs="Times New Roman" w:hint="eastAsia"/>
          <w:sz w:val="21"/>
          <w:szCs w:val="21"/>
        </w:rPr>
        <w:t>t</w:t>
      </w:r>
      <w:r w:rsidRPr="0036666E">
        <w:rPr>
          <w:rFonts w:ascii="Times New Roman" w:hAnsi="Times New Roman" w:cs="Times New Roman"/>
          <w:sz w:val="21"/>
          <w:szCs w:val="21"/>
        </w:rPr>
        <w:t>ermination, Science, 329, 200–204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2010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7F0D20" w:rsidRPr="0036666E" w:rsidRDefault="007F0D20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Palmer, T. N., Shutts,</w:t>
      </w:r>
      <w:r w:rsidR="008026E1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G. J.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Swinbank</w:t>
      </w:r>
      <w:r w:rsidR="007158DE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R.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Alleviation of a systematic westerly bias in general circulation and numerical weather prediction models through an orographic gravity wave drag parametrization, </w:t>
      </w:r>
      <w:r w:rsidR="005E4E05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Q. J. R. Meteorol. Soc.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112, 1001–1039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1986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FF3491" w:rsidRPr="0036666E" w:rsidRDefault="00FF3491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Ramstein, G., Fluteau, F., Besse, J., and Joussaume, S.: Effect of orogeny, plate motion and land-sea distribution on Eurasian climate change over the past 30 million years, Nature, 386, 788–795, 1997.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Rind, D., Russell,</w:t>
      </w:r>
      <w:r w:rsidR="008026E1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Ruddiman</w:t>
      </w:r>
      <w:r w:rsidR="007158DE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W. F.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 effects of uplift on Ocean</w:t>
      </w:r>
      <w:r w:rsidR="008156C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Atmosphere, in</w:t>
      </w:r>
      <w:r w:rsidR="00DE3375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Tectonic Uplift and Climate Change, </w:t>
      </w:r>
      <w:r w:rsidR="009B5E72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Ruddiman, W. F.</w:t>
      </w:r>
      <w:r w:rsidR="00377B19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(Ed.)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Plenum Press, New York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="00E1754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123–147,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1997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Rodwell, M. J., and Hoskins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B. J.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Subtropical </w:t>
      </w:r>
      <w:r w:rsidR="00C42A3C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a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nticyclones and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ummer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onsoons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5C477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Clim.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14, 3192–3211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2001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BC3AD8" w:rsidRPr="0036666E" w:rsidRDefault="00567BEF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Ruddiman, W. F., and</w:t>
      </w:r>
      <w:r w:rsidR="00EF1F3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Kutzbach</w:t>
      </w:r>
      <w:r w:rsidR="008026E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="00EF1F3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E.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="00EF1F3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Forcing of </w:t>
      </w:r>
      <w:r w:rsidR="00EF1F38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L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ate Cenozoic </w:t>
      </w:r>
      <w:r w:rsidR="00904A4C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n</w:t>
      </w:r>
      <w:r w:rsidR="00904A4C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orthern </w:t>
      </w:r>
      <w:r w:rsidR="00904A4C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h</w:t>
      </w:r>
      <w:r w:rsidR="00904A4C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emisphere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c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limate </w:t>
      </w:r>
      <w:r w:rsidR="00EF1F3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by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p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lateau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u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plift </w:t>
      </w:r>
      <w:r w:rsidR="00EF1F3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in </w:t>
      </w:r>
      <w:r w:rsidR="00E4227B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="00E4227B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outhern </w:t>
      </w:r>
      <w:r w:rsidR="00EF1F3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Asia and the American </w:t>
      </w:r>
      <w:r w:rsidR="00EF1F38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W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est, </w:t>
      </w:r>
      <w:r w:rsidR="00255472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</w:t>
      </w:r>
      <w:r w:rsidR="00255472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255472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Geophys. Res.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94(D15), 18409–18427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1989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7F0D20" w:rsidRPr="0036666E" w:rsidRDefault="007F0D20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Saenko, O. A., Schmittner,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Weaver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A. J.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 Atlantic-Pacific seesaw, </w:t>
      </w:r>
      <w:r w:rsidR="005C477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Clim.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17, 2033–2038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2004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0714B" w:rsidRPr="0036666E" w:rsidRDefault="00C0714B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Schmitt, R. W., Bogden,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P. S.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Dorman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sz w:val="21"/>
          <w:szCs w:val="21"/>
        </w:rPr>
        <w:t>C. E.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Evaporation </w:t>
      </w:r>
      <w:r w:rsidRPr="0036666E">
        <w:rPr>
          <w:rFonts w:ascii="Times New Roman" w:hAnsi="Times New Roman" w:cs="Times New Roman" w:hint="eastAsia"/>
          <w:sz w:val="21"/>
          <w:szCs w:val="21"/>
        </w:rPr>
        <w:t>m</w:t>
      </w:r>
      <w:r w:rsidRPr="0036666E">
        <w:rPr>
          <w:rFonts w:ascii="Times New Roman" w:hAnsi="Times New Roman" w:cs="Times New Roman"/>
          <w:sz w:val="21"/>
          <w:szCs w:val="21"/>
        </w:rPr>
        <w:t xml:space="preserve">inus </w:t>
      </w:r>
      <w:r w:rsidRPr="0036666E">
        <w:rPr>
          <w:rFonts w:ascii="Times New Roman" w:hAnsi="Times New Roman" w:cs="Times New Roman" w:hint="eastAsia"/>
          <w:sz w:val="21"/>
          <w:szCs w:val="21"/>
        </w:rPr>
        <w:t>p</w:t>
      </w:r>
      <w:r w:rsidRPr="0036666E">
        <w:rPr>
          <w:rFonts w:ascii="Times New Roman" w:hAnsi="Times New Roman" w:cs="Times New Roman"/>
          <w:sz w:val="21"/>
          <w:szCs w:val="21"/>
        </w:rPr>
        <w:t xml:space="preserve">recipitation and </w:t>
      </w:r>
      <w:r w:rsidRPr="0036666E">
        <w:rPr>
          <w:rFonts w:ascii="Times New Roman" w:hAnsi="Times New Roman" w:cs="Times New Roman" w:hint="eastAsia"/>
          <w:sz w:val="21"/>
          <w:szCs w:val="21"/>
        </w:rPr>
        <w:t>d</w:t>
      </w:r>
      <w:r w:rsidRPr="0036666E">
        <w:rPr>
          <w:rFonts w:ascii="Times New Roman" w:hAnsi="Times New Roman" w:cs="Times New Roman"/>
          <w:sz w:val="21"/>
          <w:szCs w:val="21"/>
        </w:rPr>
        <w:t xml:space="preserve">ensity </w:t>
      </w:r>
      <w:r w:rsidRPr="0036666E">
        <w:rPr>
          <w:rFonts w:ascii="Times New Roman" w:hAnsi="Times New Roman" w:cs="Times New Roman" w:hint="eastAsia"/>
          <w:sz w:val="21"/>
          <w:szCs w:val="21"/>
        </w:rPr>
        <w:t>f</w:t>
      </w:r>
      <w:r w:rsidRPr="0036666E">
        <w:rPr>
          <w:rFonts w:ascii="Times New Roman" w:hAnsi="Times New Roman" w:cs="Times New Roman"/>
          <w:sz w:val="21"/>
          <w:szCs w:val="21"/>
        </w:rPr>
        <w:t>luxes for the North Atlantic, J. Phys. Oceanogr., 19, 1208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–</w:t>
      </w:r>
      <w:r w:rsidRPr="0036666E">
        <w:rPr>
          <w:rFonts w:ascii="Times New Roman" w:hAnsi="Times New Roman" w:cs="Times New Roman"/>
          <w:sz w:val="21"/>
          <w:szCs w:val="21"/>
        </w:rPr>
        <w:t>1221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1989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Schmittner, A., Silva,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T. A. M.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Fraedrich,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Kirk,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Lunkeit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F.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Effects of </w:t>
      </w:r>
      <w:r w:rsidR="0016506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</w:t>
      </w:r>
      <w:r w:rsidR="0016506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ountains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and </w:t>
      </w:r>
      <w:r w:rsidR="0016506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i</w:t>
      </w:r>
      <w:r w:rsidR="0016506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ce </w:t>
      </w:r>
      <w:r w:rsidR="0016506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="0016506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heets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on </w:t>
      </w:r>
      <w:r w:rsidR="0016506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g</w:t>
      </w:r>
      <w:r w:rsidR="0016506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lobal </w:t>
      </w:r>
      <w:r w:rsidR="0016506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o</w:t>
      </w:r>
      <w:r w:rsidR="0016506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cean </w:t>
      </w:r>
      <w:r w:rsidR="0016506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c</w:t>
      </w:r>
      <w:r w:rsidR="0016506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irculation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5C477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Clim.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24, 2814–2829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2011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7F0D20" w:rsidRPr="0036666E" w:rsidRDefault="007F0D20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Seager, R., Battisti,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D. S.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Yin,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Gordon,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Naik,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Clement,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A. C.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Cane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M. A.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Is the Gulf Stream responsi</w:t>
      </w:r>
      <w:r w:rsidR="003B6F05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ble for Europe's mild winters?,</w:t>
      </w:r>
      <w:r w:rsidR="003B6F05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3B6F05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Q. J. R. Meteorol. Soc.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128, 2563–2586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2002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D70356" w:rsidRPr="0036666E" w:rsidRDefault="00D70356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Sepulchre, P., Sloan,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L. C.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Snyder,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Fiechter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D4086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Impacts of Andean uplift on the Humboldt Current system: A climate model sensitivity study, Paleoceanography, 24, PA4215,</w:t>
      </w:r>
      <w:r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doi:10.1029/2008PA001668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2009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Shields, C. A., Bailey,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D. A.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Danabasoglu,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Jochum,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Kiehl,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J. T.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Levis,</w:t>
      </w:r>
      <w:r w:rsidR="00975214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S.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Park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835727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S.</w:t>
      </w:r>
      <w:r w:rsidR="00CC500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The low-resolution CCSM4, </w:t>
      </w:r>
      <w:r w:rsidR="005C4778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J. Clim.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, 25, 3993–4014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2012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Sinha, B., Blaker,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A. T.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Hirschi,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J.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Bonham,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S.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Brand,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M.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Josey,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S.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Smith,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R. S.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Marotzke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835727" w:rsidRPr="0036666E">
        <w:rPr>
          <w:rFonts w:ascii="Times New Roman" w:hAnsi="Times New Roman" w:cs="Times New Roman"/>
          <w:sz w:val="21"/>
          <w:szCs w:val="21"/>
        </w:rPr>
        <w:t>J.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Mountain ranges favour vigorous Atlantic meridional overturning, </w:t>
      </w:r>
      <w:r w:rsidR="00255472" w:rsidRPr="0036666E">
        <w:rPr>
          <w:rFonts w:ascii="Times New Roman" w:hAnsi="Times New Roman" w:cs="Times New Roman"/>
          <w:sz w:val="21"/>
          <w:szCs w:val="21"/>
        </w:rPr>
        <w:t>Geophys. Res. Lett.</w:t>
      </w:r>
      <w:r w:rsidRPr="0036666E">
        <w:rPr>
          <w:rFonts w:ascii="Times New Roman" w:hAnsi="Times New Roman" w:cs="Times New Roman"/>
          <w:sz w:val="21"/>
          <w:szCs w:val="21"/>
        </w:rPr>
        <w:t>,</w:t>
      </w:r>
      <w:r w:rsidR="00546EDD" w:rsidRPr="0036666E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AB18D4" w:rsidRPr="0036666E">
        <w:rPr>
          <w:rFonts w:ascii="Times New Roman" w:hAnsi="Times New Roman" w:cs="Times New Roman"/>
          <w:sz w:val="21"/>
          <w:szCs w:val="21"/>
        </w:rPr>
        <w:t>39, L02705, doi:10.1029/</w:t>
      </w:r>
      <w:r w:rsidRPr="0036666E">
        <w:rPr>
          <w:rFonts w:ascii="Times New Roman" w:hAnsi="Times New Roman" w:cs="Times New Roman"/>
          <w:sz w:val="21"/>
          <w:szCs w:val="21"/>
        </w:rPr>
        <w:t>2011GL050485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2012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D70356" w:rsidRPr="0036666E" w:rsidRDefault="00D70356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Spence, J., Eby,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M.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</w:t>
      </w:r>
      <w:r w:rsidR="00975214" w:rsidRPr="0036666E">
        <w:rPr>
          <w:rFonts w:ascii="Times New Roman" w:hAnsi="Times New Roman" w:cs="Times New Roman"/>
          <w:sz w:val="21"/>
          <w:szCs w:val="21"/>
        </w:rPr>
        <w:t>Weaver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835727" w:rsidRPr="0036666E">
        <w:rPr>
          <w:rFonts w:ascii="Times New Roman" w:hAnsi="Times New Roman" w:cs="Times New Roman"/>
          <w:sz w:val="21"/>
          <w:szCs w:val="21"/>
        </w:rPr>
        <w:t>A.</w:t>
      </w:r>
      <w:r w:rsidR="00D75D0D" w:rsidRPr="0036666E">
        <w:rPr>
          <w:rFonts w:ascii="Times New Roman" w:hAnsi="Times New Roman" w:cs="Times New Roman" w:hint="eastAsia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The </w:t>
      </w:r>
      <w:r w:rsidR="00F87DB0" w:rsidRPr="0036666E">
        <w:rPr>
          <w:rFonts w:ascii="Times New Roman" w:hAnsi="Times New Roman" w:cs="Times New Roman" w:hint="eastAsia"/>
          <w:sz w:val="21"/>
          <w:szCs w:val="21"/>
        </w:rPr>
        <w:t>s</w:t>
      </w:r>
      <w:r w:rsidRPr="0036666E">
        <w:rPr>
          <w:rFonts w:ascii="Times New Roman" w:hAnsi="Times New Roman" w:cs="Times New Roman"/>
          <w:sz w:val="21"/>
          <w:szCs w:val="21"/>
        </w:rPr>
        <w:t xml:space="preserve">ensitivity of the Atlantic </w:t>
      </w:r>
      <w:r w:rsidR="00F87DB0" w:rsidRPr="0036666E">
        <w:rPr>
          <w:rFonts w:ascii="Times New Roman" w:hAnsi="Times New Roman" w:cs="Times New Roman" w:hint="eastAsia"/>
          <w:sz w:val="21"/>
          <w:szCs w:val="21"/>
        </w:rPr>
        <w:t>m</w:t>
      </w:r>
      <w:r w:rsidRPr="0036666E">
        <w:rPr>
          <w:rFonts w:ascii="Times New Roman" w:hAnsi="Times New Roman" w:cs="Times New Roman"/>
          <w:sz w:val="21"/>
          <w:szCs w:val="21"/>
        </w:rPr>
        <w:t xml:space="preserve">eridional </w:t>
      </w:r>
      <w:r w:rsidR="00F87DB0" w:rsidRPr="0036666E">
        <w:rPr>
          <w:rFonts w:ascii="Times New Roman" w:hAnsi="Times New Roman" w:cs="Times New Roman" w:hint="eastAsia"/>
          <w:sz w:val="21"/>
          <w:szCs w:val="21"/>
        </w:rPr>
        <w:t>o</w:t>
      </w:r>
      <w:r w:rsidRPr="0036666E">
        <w:rPr>
          <w:rFonts w:ascii="Times New Roman" w:hAnsi="Times New Roman" w:cs="Times New Roman"/>
          <w:sz w:val="21"/>
          <w:szCs w:val="21"/>
        </w:rPr>
        <w:t xml:space="preserve">verturning </w:t>
      </w:r>
      <w:r w:rsidR="00F87DB0"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 xml:space="preserve">irculation to </w:t>
      </w:r>
      <w:r w:rsidRPr="0036666E">
        <w:rPr>
          <w:rFonts w:ascii="Times New Roman" w:hAnsi="Times New Roman" w:cs="Times New Roman" w:hint="eastAsia"/>
          <w:sz w:val="21"/>
          <w:szCs w:val="21"/>
        </w:rPr>
        <w:t>f</w:t>
      </w:r>
      <w:r w:rsidRPr="0036666E">
        <w:rPr>
          <w:rFonts w:ascii="Times New Roman" w:hAnsi="Times New Roman" w:cs="Times New Roman"/>
          <w:sz w:val="21"/>
          <w:szCs w:val="21"/>
        </w:rPr>
        <w:t xml:space="preserve">reshwater </w:t>
      </w:r>
      <w:r w:rsidR="00F87DB0" w:rsidRPr="0036666E">
        <w:rPr>
          <w:rFonts w:ascii="Times New Roman" w:hAnsi="Times New Roman" w:cs="Times New Roman" w:hint="eastAsia"/>
          <w:sz w:val="21"/>
          <w:szCs w:val="21"/>
        </w:rPr>
        <w:t>f</w:t>
      </w:r>
      <w:r w:rsidRPr="0036666E">
        <w:rPr>
          <w:rFonts w:ascii="Times New Roman" w:hAnsi="Times New Roman" w:cs="Times New Roman"/>
          <w:sz w:val="21"/>
          <w:szCs w:val="21"/>
        </w:rPr>
        <w:t xml:space="preserve">orcing at </w:t>
      </w:r>
      <w:r w:rsidRPr="0036666E">
        <w:rPr>
          <w:rFonts w:ascii="Times New Roman" w:hAnsi="Times New Roman" w:cs="Times New Roman" w:hint="eastAsia"/>
          <w:sz w:val="21"/>
          <w:szCs w:val="21"/>
        </w:rPr>
        <w:t>e</w:t>
      </w:r>
      <w:r w:rsidRPr="0036666E">
        <w:rPr>
          <w:rFonts w:ascii="Times New Roman" w:hAnsi="Times New Roman" w:cs="Times New Roman"/>
          <w:sz w:val="21"/>
          <w:szCs w:val="21"/>
        </w:rPr>
        <w:t>ddy-</w:t>
      </w:r>
      <w:r w:rsidRPr="0036666E">
        <w:rPr>
          <w:rFonts w:ascii="Times New Roman" w:hAnsi="Times New Roman" w:cs="Times New Roman" w:hint="eastAsia"/>
          <w:sz w:val="21"/>
          <w:szCs w:val="21"/>
        </w:rPr>
        <w:t>p</w:t>
      </w:r>
      <w:r w:rsidRPr="0036666E">
        <w:rPr>
          <w:rFonts w:ascii="Times New Roman" w:hAnsi="Times New Roman" w:cs="Times New Roman"/>
          <w:sz w:val="21"/>
          <w:szCs w:val="21"/>
        </w:rPr>
        <w:t xml:space="preserve">ermitting </w:t>
      </w:r>
      <w:r w:rsidRPr="0036666E">
        <w:rPr>
          <w:rFonts w:ascii="Times New Roman" w:hAnsi="Times New Roman" w:cs="Times New Roman" w:hint="eastAsia"/>
          <w:sz w:val="21"/>
          <w:szCs w:val="21"/>
        </w:rPr>
        <w:t>r</w:t>
      </w:r>
      <w:r w:rsidRPr="0036666E">
        <w:rPr>
          <w:rFonts w:ascii="Times New Roman" w:hAnsi="Times New Roman" w:cs="Times New Roman"/>
          <w:sz w:val="21"/>
          <w:szCs w:val="21"/>
        </w:rPr>
        <w:t>esolutions</w:t>
      </w:r>
      <w:r w:rsidRPr="0036666E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36666E">
        <w:rPr>
          <w:rFonts w:ascii="Times New Roman" w:hAnsi="Times New Roman" w:cs="Times New Roman"/>
          <w:sz w:val="21"/>
          <w:szCs w:val="21"/>
        </w:rPr>
        <w:t>J. Clim., 21, 2697–2710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2008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 xml:space="preserve">Thomas, </w:t>
      </w:r>
      <w:r w:rsidR="00835727" w:rsidRPr="0036666E">
        <w:rPr>
          <w:rFonts w:ascii="Times New Roman" w:hAnsi="Times New Roman" w:cs="Times New Roman"/>
          <w:sz w:val="21"/>
          <w:szCs w:val="21"/>
        </w:rPr>
        <w:t>D. J.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Evidence for deep-water production in the North Pacific Ocean during the early Cenozoic warm interval, Nature, 430, 65–68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2004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BC3AD8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Thomas, D. J., Korty,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R.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Huber,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M.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Schubert,</w:t>
      </w:r>
      <w:r w:rsidR="00975214" w:rsidRPr="0036666E">
        <w:rPr>
          <w:rFonts w:ascii="Times New Roman" w:hAnsi="Times New Roman" w:cs="Times New Roman"/>
          <w:sz w:val="21"/>
          <w:szCs w:val="21"/>
        </w:rPr>
        <w:t xml:space="preserve"> J. A.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Haines</w:t>
      </w:r>
      <w:r w:rsidR="00975214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835727" w:rsidRPr="0036666E">
        <w:rPr>
          <w:rFonts w:ascii="Times New Roman" w:hAnsi="Times New Roman" w:cs="Times New Roman"/>
          <w:sz w:val="21"/>
          <w:szCs w:val="21"/>
        </w:rPr>
        <w:t>B.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Nd isotopic structure of the Pacific Ocean 70–30 Ma and numerical evidence for vigorous ocean circulation and ocean heat transport in a greenhouse </w:t>
      </w:r>
      <w:r w:rsidRPr="0036666E">
        <w:rPr>
          <w:rFonts w:ascii="Times New Roman" w:hAnsi="Times New Roman" w:cs="Times New Roman"/>
          <w:sz w:val="21"/>
          <w:szCs w:val="21"/>
        </w:rPr>
        <w:lastRenderedPageBreak/>
        <w:t>world, Paleoceanography, 29, 454–469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2014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C34AC0" w:rsidRPr="0036666E" w:rsidRDefault="00C34AC0" w:rsidP="00C34AC0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C34AC0">
        <w:rPr>
          <w:rFonts w:ascii="Times New Roman" w:hAnsi="Times New Roman" w:cs="Times New Roman"/>
          <w:sz w:val="21"/>
          <w:szCs w:val="21"/>
        </w:rPr>
        <w:t>Vavrus, S., and Kutzbach, J. E.: Sensitivity of the thermohaline circulation to increased CO</w:t>
      </w:r>
      <w:r w:rsidRPr="005651B6">
        <w:rPr>
          <w:rFonts w:ascii="Times New Roman" w:hAnsi="Times New Roman" w:cs="Times New Roman"/>
          <w:sz w:val="21"/>
          <w:szCs w:val="21"/>
          <w:vertAlign w:val="subscript"/>
        </w:rPr>
        <w:t>2</w:t>
      </w:r>
      <w:r w:rsidRPr="00C34AC0">
        <w:rPr>
          <w:rFonts w:ascii="Times New Roman" w:hAnsi="Times New Roman" w:cs="Times New Roman"/>
          <w:sz w:val="21"/>
          <w:szCs w:val="21"/>
        </w:rPr>
        <w:t xml:space="preserve"> and lowered topography, Geophys. Res. Lett., 29, 1546, doi:10.1029/2002GL014814, 2002.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Via, R. K., and Thomas</w:t>
      </w:r>
      <w:r w:rsidR="00975214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835727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D. J.</w:t>
      </w:r>
      <w:r w:rsidR="00D75D0D"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Evolution of Atlantic thermohaline circulation: Early Oligocene onset of deep-water production in the North Atlantic, Geology, 34, 441–444</w:t>
      </w:r>
      <w:r w:rsidR="00965371" w:rsidRPr="0036666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, 2006</w:t>
      </w:r>
      <w:r w:rsidRPr="0036666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0220D3" w:rsidRPr="0036666E" w:rsidRDefault="000220D3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2"/>
          <w:szCs w:val="21"/>
        </w:rPr>
      </w:pPr>
      <w:r w:rsidRPr="0036666E">
        <w:rPr>
          <w:rFonts w:ascii="Times New Roman" w:hAnsi="Times New Roman"/>
          <w:sz w:val="21"/>
          <w:szCs w:val="21"/>
        </w:rPr>
        <w:t>Wang, C., Zhao,</w:t>
      </w:r>
      <w:r w:rsidR="00975214" w:rsidRPr="0036666E">
        <w:rPr>
          <w:rFonts w:ascii="Times New Roman" w:hAnsi="Times New Roman"/>
          <w:sz w:val="21"/>
          <w:szCs w:val="21"/>
        </w:rPr>
        <w:t xml:space="preserve"> X.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Liu,</w:t>
      </w:r>
      <w:r w:rsidR="00975214" w:rsidRPr="0036666E">
        <w:rPr>
          <w:rFonts w:ascii="Times New Roman" w:hAnsi="Times New Roman"/>
          <w:sz w:val="21"/>
          <w:szCs w:val="21"/>
        </w:rPr>
        <w:t xml:space="preserve"> Z.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Lippert,</w:t>
      </w:r>
      <w:r w:rsidR="00975214" w:rsidRPr="0036666E">
        <w:rPr>
          <w:rFonts w:ascii="Times New Roman" w:hAnsi="Times New Roman"/>
          <w:sz w:val="21"/>
          <w:szCs w:val="21"/>
        </w:rPr>
        <w:t xml:space="preserve"> P. C.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Graham,</w:t>
      </w:r>
      <w:r w:rsidR="00975214" w:rsidRPr="0036666E">
        <w:rPr>
          <w:rFonts w:ascii="Times New Roman" w:hAnsi="Times New Roman"/>
          <w:sz w:val="21"/>
          <w:szCs w:val="21"/>
        </w:rPr>
        <w:t xml:space="preserve"> S. A.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Coe,</w:t>
      </w:r>
      <w:r w:rsidR="00975214" w:rsidRPr="0036666E">
        <w:rPr>
          <w:rFonts w:ascii="Times New Roman" w:hAnsi="Times New Roman"/>
          <w:sz w:val="21"/>
          <w:szCs w:val="21"/>
        </w:rPr>
        <w:t xml:space="preserve"> R. S.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Yi,</w:t>
      </w:r>
      <w:r w:rsidR="00975214" w:rsidRPr="0036666E">
        <w:rPr>
          <w:rFonts w:ascii="Times New Roman" w:hAnsi="Times New Roman"/>
          <w:sz w:val="21"/>
          <w:szCs w:val="21"/>
        </w:rPr>
        <w:t xml:space="preserve"> H.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Zhu,</w:t>
      </w:r>
      <w:r w:rsidR="00975214" w:rsidRPr="0036666E">
        <w:rPr>
          <w:rFonts w:ascii="Times New Roman" w:hAnsi="Times New Roman"/>
          <w:sz w:val="21"/>
          <w:szCs w:val="21"/>
        </w:rPr>
        <w:t xml:space="preserve"> L.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Liu,</w:t>
      </w:r>
      <w:r w:rsidR="00975214" w:rsidRPr="0036666E">
        <w:rPr>
          <w:rFonts w:ascii="Times New Roman" w:hAnsi="Times New Roman"/>
          <w:sz w:val="21"/>
          <w:szCs w:val="21"/>
        </w:rPr>
        <w:t xml:space="preserve"> S.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and Li</w:t>
      </w:r>
      <w:r w:rsidR="00975214" w:rsidRPr="0036666E">
        <w:rPr>
          <w:rFonts w:ascii="Times New Roman" w:hAnsi="Times New Roman" w:hint="eastAsia"/>
          <w:sz w:val="21"/>
          <w:szCs w:val="21"/>
        </w:rPr>
        <w:t>,</w:t>
      </w:r>
      <w:r w:rsidRPr="0036666E">
        <w:rPr>
          <w:rFonts w:ascii="Times New Roman" w:hAnsi="Times New Roman"/>
          <w:sz w:val="21"/>
          <w:szCs w:val="21"/>
        </w:rPr>
        <w:t xml:space="preserve"> </w:t>
      </w:r>
      <w:r w:rsidR="00835727" w:rsidRPr="0036666E">
        <w:rPr>
          <w:rFonts w:ascii="Times New Roman" w:hAnsi="Times New Roman"/>
          <w:sz w:val="21"/>
          <w:szCs w:val="21"/>
        </w:rPr>
        <w:t>Y.</w:t>
      </w:r>
      <w:r w:rsidR="00D75D0D" w:rsidRPr="0036666E">
        <w:rPr>
          <w:rFonts w:ascii="Times New Roman" w:hAnsi="Times New Roman"/>
          <w:sz w:val="21"/>
          <w:szCs w:val="21"/>
        </w:rPr>
        <w:t>:</w:t>
      </w:r>
      <w:r w:rsidRPr="0036666E">
        <w:rPr>
          <w:rFonts w:ascii="Times New Roman" w:hAnsi="Times New Roman"/>
          <w:sz w:val="21"/>
          <w:szCs w:val="21"/>
        </w:rPr>
        <w:t xml:space="preserve"> Constraints on the early uplift history of the Tibetan Plateau,</w:t>
      </w:r>
      <w:r w:rsidRPr="0036666E">
        <w:rPr>
          <w:rFonts w:ascii="Times New Roman" w:hAnsi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/>
          <w:sz w:val="21"/>
          <w:szCs w:val="21"/>
        </w:rPr>
        <w:t>Proc. Natl. Acad. Sci. U.</w:t>
      </w:r>
      <w:r w:rsidR="00133CFE" w:rsidRPr="0036666E">
        <w:rPr>
          <w:rFonts w:ascii="Times New Roman" w:hAnsi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/>
          <w:sz w:val="21"/>
          <w:szCs w:val="21"/>
        </w:rPr>
        <w:t>S.</w:t>
      </w:r>
      <w:r w:rsidR="00133CFE" w:rsidRPr="0036666E">
        <w:rPr>
          <w:rFonts w:ascii="Times New Roman" w:hAnsi="Times New Roman" w:hint="eastAsia"/>
          <w:sz w:val="21"/>
          <w:szCs w:val="21"/>
        </w:rPr>
        <w:t xml:space="preserve"> </w:t>
      </w:r>
      <w:r w:rsidRPr="0036666E">
        <w:rPr>
          <w:rFonts w:ascii="Times New Roman" w:hAnsi="Times New Roman"/>
          <w:sz w:val="21"/>
          <w:szCs w:val="21"/>
        </w:rPr>
        <w:t>A., 105, 4987</w:t>
      </w:r>
      <w:r w:rsidRPr="0036666E">
        <w:rPr>
          <w:rFonts w:ascii="Times New Roman" w:hAnsi="Times New Roman" w:cs="Times New Roman"/>
          <w:sz w:val="21"/>
          <w:szCs w:val="21"/>
        </w:rPr>
        <w:t>–</w:t>
      </w:r>
      <w:r w:rsidRPr="0036666E">
        <w:rPr>
          <w:rFonts w:ascii="Times New Roman" w:hAnsi="Times New Roman"/>
          <w:sz w:val="21"/>
          <w:szCs w:val="21"/>
        </w:rPr>
        <w:t>4992</w:t>
      </w:r>
      <w:r w:rsidR="00965371" w:rsidRPr="0036666E">
        <w:rPr>
          <w:rFonts w:ascii="Times New Roman" w:hAnsi="Times New Roman" w:hint="eastAsia"/>
          <w:sz w:val="21"/>
          <w:szCs w:val="21"/>
        </w:rPr>
        <w:t>, 2008</w:t>
      </w:r>
      <w:r w:rsidRPr="0036666E">
        <w:rPr>
          <w:rFonts w:ascii="Times New Roman" w:hAnsi="Times New Roman"/>
          <w:sz w:val="21"/>
          <w:szCs w:val="21"/>
        </w:rPr>
        <w:t>.</w:t>
      </w:r>
    </w:p>
    <w:p w:rsidR="00BC3AD8" w:rsidRPr="0036666E" w:rsidRDefault="004D7F79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 xml:space="preserve">Warren, </w:t>
      </w:r>
      <w:r w:rsidR="00835727" w:rsidRPr="0036666E">
        <w:rPr>
          <w:rFonts w:ascii="Times New Roman" w:hAnsi="Times New Roman" w:cs="Times New Roman"/>
          <w:sz w:val="21"/>
          <w:szCs w:val="21"/>
        </w:rPr>
        <w:t>B. A.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Why is no deep water formed in the North Pacific?, </w:t>
      </w:r>
      <w:r w:rsidR="00D32B12" w:rsidRPr="0036666E">
        <w:rPr>
          <w:rFonts w:ascii="Times New Roman" w:hAnsi="Times New Roman" w:cs="Times New Roman"/>
          <w:sz w:val="21"/>
          <w:szCs w:val="21"/>
        </w:rPr>
        <w:t>J. Mar. Res.</w:t>
      </w:r>
      <w:r w:rsidRPr="0036666E">
        <w:rPr>
          <w:rFonts w:ascii="Times New Roman" w:hAnsi="Times New Roman" w:cs="Times New Roman"/>
          <w:sz w:val="21"/>
          <w:szCs w:val="21"/>
        </w:rPr>
        <w:t>, 41, 327–347</w:t>
      </w:r>
      <w:r w:rsidR="00965371" w:rsidRPr="0036666E">
        <w:rPr>
          <w:rFonts w:ascii="Times New Roman" w:hAnsi="Times New Roman" w:cs="Times New Roman" w:hint="eastAsia"/>
          <w:sz w:val="21"/>
          <w:szCs w:val="21"/>
        </w:rPr>
        <w:t>, 1983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D70356" w:rsidRPr="0036666E" w:rsidRDefault="00D70356" w:rsidP="00770D63">
      <w:pPr>
        <w:spacing w:afterLines="50" w:after="156" w:line="360" w:lineRule="auto"/>
        <w:ind w:left="567" w:hangingChars="270" w:hanging="567"/>
        <w:rPr>
          <w:rFonts w:ascii="Times New Roman" w:hAnsi="Times New Roman"/>
        </w:rPr>
      </w:pPr>
      <w:r w:rsidRPr="0036666E">
        <w:rPr>
          <w:rFonts w:ascii="Times New Roman" w:hAnsi="Times New Roman"/>
        </w:rPr>
        <w:t>Weaver, A. J., Bitz,</w:t>
      </w:r>
      <w:r w:rsidR="008D51E0" w:rsidRPr="0036666E">
        <w:rPr>
          <w:rFonts w:ascii="Times New Roman" w:hAnsi="Times New Roman"/>
        </w:rPr>
        <w:t xml:space="preserve"> C. M.</w:t>
      </w:r>
      <w:r w:rsidR="008D51E0" w:rsidRPr="0036666E">
        <w:rPr>
          <w:rFonts w:ascii="Times New Roman" w:hAnsi="Times New Roman" w:hint="eastAsia"/>
        </w:rPr>
        <w:t>,</w:t>
      </w:r>
      <w:r w:rsidRPr="0036666E">
        <w:rPr>
          <w:rFonts w:ascii="Times New Roman" w:hAnsi="Times New Roman"/>
        </w:rPr>
        <w:t xml:space="preserve"> Fanning,</w:t>
      </w:r>
      <w:r w:rsidR="008D51E0" w:rsidRPr="0036666E">
        <w:rPr>
          <w:rFonts w:ascii="Times New Roman" w:hAnsi="Times New Roman"/>
        </w:rPr>
        <w:t xml:space="preserve"> A. F.</w:t>
      </w:r>
      <w:r w:rsidR="008D51E0" w:rsidRPr="0036666E">
        <w:rPr>
          <w:rFonts w:ascii="Times New Roman" w:hAnsi="Times New Roman" w:hint="eastAsia"/>
        </w:rPr>
        <w:t>,</w:t>
      </w:r>
      <w:r w:rsidRPr="0036666E">
        <w:rPr>
          <w:rFonts w:ascii="Times New Roman" w:hAnsi="Times New Roman"/>
        </w:rPr>
        <w:t xml:space="preserve"> and Holland</w:t>
      </w:r>
      <w:r w:rsidR="008D51E0" w:rsidRPr="0036666E">
        <w:rPr>
          <w:rFonts w:ascii="Times New Roman" w:hAnsi="Times New Roman" w:hint="eastAsia"/>
        </w:rPr>
        <w:t>,</w:t>
      </w:r>
      <w:r w:rsidRPr="0036666E">
        <w:rPr>
          <w:rFonts w:ascii="Times New Roman" w:hAnsi="Times New Roman"/>
        </w:rPr>
        <w:t xml:space="preserve"> </w:t>
      </w:r>
      <w:r w:rsidR="00835727" w:rsidRPr="0036666E">
        <w:rPr>
          <w:rFonts w:ascii="Times New Roman" w:hAnsi="Times New Roman"/>
        </w:rPr>
        <w:t>M. M.</w:t>
      </w:r>
      <w:r w:rsidR="00D75D0D" w:rsidRPr="0036666E">
        <w:rPr>
          <w:rFonts w:ascii="Times New Roman" w:hAnsi="Times New Roman"/>
        </w:rPr>
        <w:t>:</w:t>
      </w:r>
      <w:r w:rsidRPr="0036666E">
        <w:rPr>
          <w:rFonts w:ascii="Times New Roman" w:hAnsi="Times New Roman" w:hint="eastAsia"/>
        </w:rPr>
        <w:t xml:space="preserve"> </w:t>
      </w:r>
      <w:r w:rsidRPr="0036666E">
        <w:rPr>
          <w:rFonts w:ascii="Times New Roman" w:hAnsi="Times New Roman"/>
        </w:rPr>
        <w:t>Thermohaline circulation: High-latitude phenomena and the difference between the Pacific and Atlantic</w:t>
      </w:r>
      <w:r w:rsidRPr="0036666E">
        <w:rPr>
          <w:rFonts w:ascii="Times New Roman" w:hAnsi="Times New Roman"/>
          <w:szCs w:val="21"/>
        </w:rPr>
        <w:t>, Annu. Rev. Earth. Planet. Sci.,</w:t>
      </w:r>
      <w:r w:rsidRPr="0036666E">
        <w:rPr>
          <w:rFonts w:ascii="Times New Roman" w:hAnsi="Times New Roman" w:hint="eastAsia"/>
        </w:rPr>
        <w:t xml:space="preserve"> </w:t>
      </w:r>
      <w:r w:rsidRPr="0036666E">
        <w:rPr>
          <w:rFonts w:ascii="Times New Roman" w:hAnsi="Times New Roman"/>
        </w:rPr>
        <w:t>27, 231–285</w:t>
      </w:r>
      <w:r w:rsidR="00965371" w:rsidRPr="0036666E">
        <w:rPr>
          <w:rFonts w:ascii="Times New Roman" w:hAnsi="Times New Roman" w:hint="eastAsia"/>
        </w:rPr>
        <w:t>, 1999</w:t>
      </w:r>
      <w:r w:rsidRPr="0036666E">
        <w:rPr>
          <w:rFonts w:ascii="Times New Roman" w:hAnsi="Times New Roman"/>
        </w:rPr>
        <w:t>.</w:t>
      </w:r>
    </w:p>
    <w:p w:rsidR="001C6B68" w:rsidRPr="0036666E" w:rsidRDefault="00E53A80" w:rsidP="00770D63">
      <w:pPr>
        <w:spacing w:afterLines="50" w:after="156" w:line="360" w:lineRule="auto"/>
        <w:ind w:left="567" w:hangingChars="270" w:hanging="567"/>
        <w:rPr>
          <w:rFonts w:ascii="Times New Roman" w:hAnsi="Times New Roman"/>
        </w:rPr>
      </w:pPr>
      <w:r w:rsidRPr="0036666E">
        <w:rPr>
          <w:rFonts w:ascii="Times New Roman" w:hAnsi="Times New Roman"/>
        </w:rPr>
        <w:t>Wright, J. D., and Miller</w:t>
      </w:r>
      <w:r w:rsidR="008D51E0" w:rsidRPr="0036666E">
        <w:rPr>
          <w:rFonts w:ascii="Times New Roman" w:hAnsi="Times New Roman" w:hint="eastAsia"/>
        </w:rPr>
        <w:t>,</w:t>
      </w:r>
      <w:r w:rsidRPr="0036666E">
        <w:rPr>
          <w:rFonts w:ascii="Times New Roman" w:hAnsi="Times New Roman"/>
        </w:rPr>
        <w:t xml:space="preserve"> </w:t>
      </w:r>
      <w:r w:rsidR="00835727" w:rsidRPr="0036666E">
        <w:rPr>
          <w:rFonts w:ascii="Times New Roman" w:hAnsi="Times New Roman"/>
        </w:rPr>
        <w:t>K. G.</w:t>
      </w:r>
      <w:r w:rsidR="00D75D0D" w:rsidRPr="0036666E">
        <w:rPr>
          <w:rFonts w:ascii="Times New Roman" w:hAnsi="Times New Roman"/>
        </w:rPr>
        <w:t>:</w:t>
      </w:r>
      <w:r w:rsidRPr="0036666E">
        <w:rPr>
          <w:rFonts w:ascii="Times New Roman" w:hAnsi="Times New Roman"/>
        </w:rPr>
        <w:t xml:space="preserve"> Southern </w:t>
      </w:r>
      <w:r w:rsidR="00602744" w:rsidRPr="0036666E">
        <w:rPr>
          <w:rFonts w:ascii="Times New Roman" w:hAnsi="Times New Roman" w:hint="eastAsia"/>
        </w:rPr>
        <w:t>o</w:t>
      </w:r>
      <w:r w:rsidRPr="0036666E">
        <w:rPr>
          <w:rFonts w:ascii="Times New Roman" w:hAnsi="Times New Roman"/>
        </w:rPr>
        <w:t xml:space="preserve">cean influences on late Eocene to Miocene </w:t>
      </w:r>
      <w:r w:rsidR="00602744" w:rsidRPr="0036666E">
        <w:rPr>
          <w:rFonts w:ascii="Times New Roman" w:hAnsi="Times New Roman"/>
          <w:noProof/>
        </w:rPr>
        <w:t>d</w:t>
      </w:r>
      <w:r w:rsidRPr="0036666E">
        <w:rPr>
          <w:rFonts w:ascii="Times New Roman" w:hAnsi="Times New Roman"/>
          <w:noProof/>
        </w:rPr>
        <w:t>eepwater</w:t>
      </w:r>
      <w:r w:rsidRPr="0036666E">
        <w:rPr>
          <w:rFonts w:ascii="Times New Roman" w:hAnsi="Times New Roman"/>
        </w:rPr>
        <w:t xml:space="preserve"> </w:t>
      </w:r>
      <w:r w:rsidR="00602744" w:rsidRPr="0036666E">
        <w:rPr>
          <w:rFonts w:ascii="Times New Roman" w:hAnsi="Times New Roman" w:hint="eastAsia"/>
        </w:rPr>
        <w:t>c</w:t>
      </w:r>
      <w:r w:rsidR="00CC2BA7">
        <w:rPr>
          <w:rFonts w:ascii="Times New Roman" w:hAnsi="Times New Roman"/>
        </w:rPr>
        <w:t>irculation, in</w:t>
      </w:r>
      <w:r w:rsidR="00CC2BA7">
        <w:rPr>
          <w:rFonts w:ascii="Times New Roman" w:hAnsi="Times New Roman" w:hint="eastAsia"/>
        </w:rPr>
        <w:t xml:space="preserve">: </w:t>
      </w:r>
      <w:r w:rsidRPr="0036666E">
        <w:rPr>
          <w:rFonts w:ascii="Times New Roman" w:hAnsi="Times New Roman"/>
        </w:rPr>
        <w:t xml:space="preserve">The Antarctic Paleoenvironment: A </w:t>
      </w:r>
      <w:r w:rsidR="00602744" w:rsidRPr="0036666E">
        <w:rPr>
          <w:rFonts w:ascii="Times New Roman" w:hAnsi="Times New Roman" w:hint="eastAsia"/>
        </w:rPr>
        <w:t>p</w:t>
      </w:r>
      <w:r w:rsidRPr="0036666E">
        <w:rPr>
          <w:rFonts w:ascii="Times New Roman" w:hAnsi="Times New Roman"/>
        </w:rPr>
        <w:t xml:space="preserve">erspective on </w:t>
      </w:r>
      <w:r w:rsidR="00602744" w:rsidRPr="0036666E">
        <w:rPr>
          <w:rFonts w:ascii="Times New Roman" w:hAnsi="Times New Roman" w:hint="eastAsia"/>
        </w:rPr>
        <w:t>g</w:t>
      </w:r>
      <w:r w:rsidRPr="0036666E">
        <w:rPr>
          <w:rFonts w:ascii="Times New Roman" w:hAnsi="Times New Roman"/>
        </w:rPr>
        <w:t xml:space="preserve">lobal </w:t>
      </w:r>
      <w:r w:rsidR="00602744" w:rsidRPr="0036666E">
        <w:rPr>
          <w:rFonts w:ascii="Times New Roman" w:hAnsi="Times New Roman" w:hint="eastAsia"/>
        </w:rPr>
        <w:t>c</w:t>
      </w:r>
      <w:r w:rsidRPr="0036666E">
        <w:rPr>
          <w:rFonts w:ascii="Times New Roman" w:hAnsi="Times New Roman"/>
        </w:rPr>
        <w:t xml:space="preserve">hange </w:t>
      </w:r>
      <w:r w:rsidR="00602744" w:rsidRPr="0036666E">
        <w:rPr>
          <w:rFonts w:ascii="Times New Roman" w:hAnsi="Times New Roman" w:hint="eastAsia"/>
        </w:rPr>
        <w:t>p</w:t>
      </w:r>
      <w:r w:rsidRPr="0036666E">
        <w:rPr>
          <w:rFonts w:ascii="Times New Roman" w:hAnsi="Times New Roman"/>
        </w:rPr>
        <w:t xml:space="preserve">art </w:t>
      </w:r>
      <w:r w:rsidRPr="0036666E">
        <w:rPr>
          <w:rFonts w:ascii="Times New Roman" w:hAnsi="Times New Roman" w:hint="eastAsia"/>
        </w:rPr>
        <w:t>two</w:t>
      </w:r>
      <w:r w:rsidRPr="0036666E">
        <w:rPr>
          <w:rFonts w:ascii="Times New Roman" w:hAnsi="Times New Roman"/>
        </w:rPr>
        <w:t>,</w:t>
      </w:r>
      <w:r w:rsidR="001C6B68" w:rsidRPr="0036666E">
        <w:rPr>
          <w:rFonts w:ascii="Times New Roman" w:hAnsi="Times New Roman" w:hint="eastAsia"/>
        </w:rPr>
        <w:t xml:space="preserve"> </w:t>
      </w:r>
      <w:r w:rsidR="0009075E" w:rsidRPr="0036666E">
        <w:rPr>
          <w:rFonts w:ascii="Times New Roman" w:hAnsi="Times New Roman"/>
        </w:rPr>
        <w:t>Kennett</w:t>
      </w:r>
      <w:r w:rsidR="0009075E">
        <w:rPr>
          <w:rFonts w:ascii="Times New Roman" w:hAnsi="Times New Roman" w:hint="eastAsia"/>
        </w:rPr>
        <w:t>,</w:t>
      </w:r>
      <w:r w:rsidR="0009075E" w:rsidRPr="0036666E">
        <w:rPr>
          <w:rFonts w:ascii="Times New Roman" w:hAnsi="Times New Roman"/>
        </w:rPr>
        <w:t xml:space="preserve"> </w:t>
      </w:r>
      <w:r w:rsidRPr="0036666E">
        <w:rPr>
          <w:rFonts w:ascii="Times New Roman" w:hAnsi="Times New Roman"/>
        </w:rPr>
        <w:t xml:space="preserve">J. P. and </w:t>
      </w:r>
      <w:r w:rsidR="0009075E" w:rsidRPr="0036666E">
        <w:rPr>
          <w:rFonts w:ascii="Times New Roman" w:hAnsi="Times New Roman"/>
        </w:rPr>
        <w:t>Warnke</w:t>
      </w:r>
      <w:r w:rsidR="0009075E">
        <w:rPr>
          <w:rFonts w:ascii="Times New Roman" w:hAnsi="Times New Roman" w:hint="eastAsia"/>
        </w:rPr>
        <w:t>,</w:t>
      </w:r>
      <w:r w:rsidR="0009075E" w:rsidRPr="0036666E">
        <w:rPr>
          <w:rFonts w:ascii="Times New Roman" w:hAnsi="Times New Roman"/>
        </w:rPr>
        <w:t xml:space="preserve"> </w:t>
      </w:r>
      <w:r w:rsidRPr="0036666E">
        <w:rPr>
          <w:rFonts w:ascii="Times New Roman" w:hAnsi="Times New Roman"/>
        </w:rPr>
        <w:t>D. A.</w:t>
      </w:r>
      <w:r w:rsidR="00377B19" w:rsidRPr="00377B19">
        <w:rPr>
          <w:rFonts w:ascii="Times New Roman" w:hAnsi="Times New Roman" w:hint="eastAsia"/>
          <w:color w:val="000000" w:themeColor="text1"/>
          <w:szCs w:val="21"/>
        </w:rPr>
        <w:t xml:space="preserve"> </w:t>
      </w:r>
      <w:r w:rsidR="00377B19">
        <w:rPr>
          <w:rFonts w:ascii="Times New Roman" w:hAnsi="Times New Roman" w:hint="eastAsia"/>
          <w:color w:val="000000" w:themeColor="text1"/>
          <w:szCs w:val="21"/>
        </w:rPr>
        <w:t>(Eds.)</w:t>
      </w:r>
      <w:r w:rsidR="00C71DC8" w:rsidRPr="0036666E">
        <w:rPr>
          <w:rFonts w:ascii="Times New Roman" w:hAnsi="Times New Roman" w:hint="eastAsia"/>
        </w:rPr>
        <w:t>,</w:t>
      </w:r>
      <w:r w:rsidR="00602744" w:rsidRPr="0036666E">
        <w:rPr>
          <w:rFonts w:ascii="Times New Roman" w:hAnsi="Times New Roman"/>
        </w:rPr>
        <w:t xml:space="preserve"> Amer</w:t>
      </w:r>
      <w:r w:rsidR="00076C1F" w:rsidRPr="0036666E">
        <w:rPr>
          <w:rFonts w:ascii="Times New Roman" w:hAnsi="Times New Roman" w:hint="eastAsia"/>
        </w:rPr>
        <w:t>ican</w:t>
      </w:r>
      <w:r w:rsidR="00602744" w:rsidRPr="0036666E">
        <w:rPr>
          <w:rFonts w:ascii="Times New Roman" w:hAnsi="Times New Roman"/>
        </w:rPr>
        <w:t xml:space="preserve"> </w:t>
      </w:r>
      <w:r w:rsidR="001C6B68" w:rsidRPr="0036666E">
        <w:rPr>
          <w:rFonts w:ascii="Times New Roman" w:hAnsi="Times New Roman"/>
        </w:rPr>
        <w:t>Geophysical Union, Washington</w:t>
      </w:r>
      <w:r w:rsidR="00D75D0D" w:rsidRPr="0036666E">
        <w:rPr>
          <w:rFonts w:ascii="Times New Roman" w:hAnsi="Times New Roman" w:hint="eastAsia"/>
        </w:rPr>
        <w:t>,</w:t>
      </w:r>
      <w:r w:rsidR="00CC2BA7">
        <w:rPr>
          <w:rFonts w:ascii="Times New Roman" w:hAnsi="Times New Roman" w:hint="eastAsia"/>
        </w:rPr>
        <w:t xml:space="preserve"> </w:t>
      </w:r>
      <w:r w:rsidR="00CC2BA7" w:rsidRPr="0036666E">
        <w:rPr>
          <w:rFonts w:ascii="Times New Roman" w:hAnsi="Times New Roman"/>
        </w:rPr>
        <w:t>1</w:t>
      </w:r>
      <w:r w:rsidR="00CC2BA7" w:rsidRPr="0036666E">
        <w:rPr>
          <w:rFonts w:ascii="Times New Roman" w:hAnsi="Times New Roman"/>
          <w:szCs w:val="21"/>
        </w:rPr>
        <w:t>–</w:t>
      </w:r>
      <w:r w:rsidR="00CC2BA7" w:rsidRPr="0036666E">
        <w:rPr>
          <w:rFonts w:ascii="Times New Roman" w:hAnsi="Times New Roman"/>
        </w:rPr>
        <w:t>25,</w:t>
      </w:r>
      <w:r w:rsidR="00D75D0D" w:rsidRPr="0036666E">
        <w:rPr>
          <w:rFonts w:ascii="Times New Roman" w:hAnsi="Times New Roman" w:hint="eastAsia"/>
        </w:rPr>
        <w:t xml:space="preserve"> 1993</w:t>
      </w:r>
      <w:r w:rsidR="001C6B68" w:rsidRPr="0036666E">
        <w:rPr>
          <w:rFonts w:ascii="Times New Roman" w:hAnsi="Times New Roman"/>
        </w:rPr>
        <w:t>.</w:t>
      </w:r>
    </w:p>
    <w:p w:rsidR="007F0D20" w:rsidRPr="0036666E" w:rsidRDefault="007F0D20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Zachos, J., Pagani,</w:t>
      </w:r>
      <w:r w:rsidR="008D51E0" w:rsidRPr="0036666E">
        <w:rPr>
          <w:rFonts w:ascii="Times New Roman" w:hAnsi="Times New Roman" w:cs="Times New Roman"/>
          <w:sz w:val="21"/>
          <w:szCs w:val="21"/>
        </w:rPr>
        <w:t xml:space="preserve"> M.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Sloan,</w:t>
      </w:r>
      <w:r w:rsidR="008D51E0" w:rsidRPr="0036666E">
        <w:rPr>
          <w:rFonts w:ascii="Times New Roman" w:hAnsi="Times New Roman" w:cs="Times New Roman"/>
          <w:sz w:val="21"/>
          <w:szCs w:val="21"/>
        </w:rPr>
        <w:t xml:space="preserve"> L.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Thomas,</w:t>
      </w:r>
      <w:r w:rsidR="008D51E0" w:rsidRPr="0036666E">
        <w:rPr>
          <w:rFonts w:ascii="Times New Roman" w:hAnsi="Times New Roman" w:cs="Times New Roman"/>
          <w:sz w:val="21"/>
          <w:szCs w:val="21"/>
        </w:rPr>
        <w:t xml:space="preserve"> E.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Billups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835727" w:rsidRPr="0036666E">
        <w:rPr>
          <w:rFonts w:ascii="Times New Roman" w:hAnsi="Times New Roman" w:cs="Times New Roman"/>
          <w:sz w:val="21"/>
          <w:szCs w:val="21"/>
        </w:rPr>
        <w:t>K.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Trends, </w:t>
      </w:r>
      <w:r w:rsidR="00D9475A" w:rsidRPr="0036666E">
        <w:rPr>
          <w:rFonts w:ascii="Times New Roman" w:hAnsi="Times New Roman" w:cs="Times New Roman" w:hint="eastAsia"/>
          <w:sz w:val="21"/>
          <w:szCs w:val="21"/>
        </w:rPr>
        <w:t>r</w:t>
      </w:r>
      <w:r w:rsidRPr="0036666E">
        <w:rPr>
          <w:rFonts w:ascii="Times New Roman" w:hAnsi="Times New Roman" w:cs="Times New Roman"/>
          <w:sz w:val="21"/>
          <w:szCs w:val="21"/>
        </w:rPr>
        <w:t xml:space="preserve">hythms, and </w:t>
      </w:r>
      <w:r w:rsidR="00D9475A" w:rsidRPr="0036666E">
        <w:rPr>
          <w:rFonts w:ascii="Times New Roman" w:hAnsi="Times New Roman" w:cs="Times New Roman" w:hint="eastAsia"/>
          <w:sz w:val="21"/>
          <w:szCs w:val="21"/>
        </w:rPr>
        <w:t>a</w:t>
      </w:r>
      <w:r w:rsidRPr="0036666E">
        <w:rPr>
          <w:rFonts w:ascii="Times New Roman" w:hAnsi="Times New Roman" w:cs="Times New Roman"/>
          <w:sz w:val="21"/>
          <w:szCs w:val="21"/>
        </w:rPr>
        <w:t xml:space="preserve">berrations in </w:t>
      </w:r>
      <w:r w:rsidR="00D9475A" w:rsidRPr="0036666E">
        <w:rPr>
          <w:rFonts w:ascii="Times New Roman" w:hAnsi="Times New Roman" w:cs="Times New Roman" w:hint="eastAsia"/>
          <w:sz w:val="21"/>
          <w:szCs w:val="21"/>
        </w:rPr>
        <w:t>g</w:t>
      </w:r>
      <w:r w:rsidRPr="0036666E">
        <w:rPr>
          <w:rFonts w:ascii="Times New Roman" w:hAnsi="Times New Roman" w:cs="Times New Roman"/>
          <w:sz w:val="21"/>
          <w:szCs w:val="21"/>
        </w:rPr>
        <w:t xml:space="preserve">lobal </w:t>
      </w:r>
      <w:r w:rsidR="00D9475A" w:rsidRPr="0036666E">
        <w:rPr>
          <w:rFonts w:ascii="Times New Roman" w:hAnsi="Times New Roman" w:cs="Times New Roman" w:hint="eastAsia"/>
          <w:sz w:val="21"/>
          <w:szCs w:val="21"/>
        </w:rPr>
        <w:t>c</w:t>
      </w:r>
      <w:r w:rsidRPr="0036666E">
        <w:rPr>
          <w:rFonts w:ascii="Times New Roman" w:hAnsi="Times New Roman" w:cs="Times New Roman"/>
          <w:sz w:val="21"/>
          <w:szCs w:val="21"/>
        </w:rPr>
        <w:t xml:space="preserve">limate 65 Ma to </w:t>
      </w:r>
      <w:r w:rsidR="00D9475A" w:rsidRPr="0036666E">
        <w:rPr>
          <w:rFonts w:ascii="Times New Roman" w:hAnsi="Times New Roman" w:cs="Times New Roman" w:hint="eastAsia"/>
          <w:sz w:val="21"/>
          <w:szCs w:val="21"/>
        </w:rPr>
        <w:t>p</w:t>
      </w:r>
      <w:r w:rsidRPr="0036666E">
        <w:rPr>
          <w:rFonts w:ascii="Times New Roman" w:hAnsi="Times New Roman" w:cs="Times New Roman"/>
          <w:sz w:val="21"/>
          <w:szCs w:val="21"/>
        </w:rPr>
        <w:t>resent, Science, 292, 686–693</w:t>
      </w:r>
      <w:r w:rsidR="00D75D0D" w:rsidRPr="0036666E">
        <w:rPr>
          <w:rFonts w:ascii="Times New Roman" w:hAnsi="Times New Roman" w:cs="Times New Roman" w:hint="eastAsia"/>
          <w:sz w:val="21"/>
          <w:szCs w:val="21"/>
        </w:rPr>
        <w:t>, 2001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F455AE" w:rsidRPr="0036666E" w:rsidRDefault="00F455AE" w:rsidP="00770D63">
      <w:pPr>
        <w:pStyle w:val="EndNoteBibliography"/>
        <w:spacing w:afterLines="50" w:after="156" w:line="360" w:lineRule="auto"/>
        <w:ind w:left="567" w:hangingChars="270" w:hanging="567"/>
        <w:rPr>
          <w:rFonts w:ascii="Times New Roman" w:hAnsi="Times New Roman" w:cs="Times New Roman"/>
          <w:sz w:val="21"/>
          <w:szCs w:val="21"/>
        </w:rPr>
      </w:pPr>
      <w:r w:rsidRPr="0036666E">
        <w:rPr>
          <w:rFonts w:ascii="Times New Roman" w:hAnsi="Times New Roman" w:cs="Times New Roman"/>
          <w:sz w:val="21"/>
          <w:szCs w:val="21"/>
        </w:rPr>
        <w:t>Zachos, J. C., Dickens,</w:t>
      </w:r>
      <w:r w:rsidR="008D51E0" w:rsidRPr="0036666E">
        <w:rPr>
          <w:rFonts w:ascii="Times New Roman" w:hAnsi="Times New Roman" w:cs="Times New Roman"/>
          <w:sz w:val="21"/>
          <w:szCs w:val="21"/>
        </w:rPr>
        <w:t xml:space="preserve"> G. R.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and Zeebe</w:t>
      </w:r>
      <w:r w:rsidR="008D51E0" w:rsidRPr="0036666E">
        <w:rPr>
          <w:rFonts w:ascii="Times New Roman" w:hAnsi="Times New Roman" w:cs="Times New Roman" w:hint="eastAsia"/>
          <w:sz w:val="21"/>
          <w:szCs w:val="21"/>
        </w:rPr>
        <w:t>,</w:t>
      </w:r>
      <w:r w:rsidRPr="0036666E">
        <w:rPr>
          <w:rFonts w:ascii="Times New Roman" w:hAnsi="Times New Roman" w:cs="Times New Roman"/>
          <w:sz w:val="21"/>
          <w:szCs w:val="21"/>
        </w:rPr>
        <w:t xml:space="preserve"> </w:t>
      </w:r>
      <w:r w:rsidR="00835727" w:rsidRPr="0036666E">
        <w:rPr>
          <w:rFonts w:ascii="Times New Roman" w:hAnsi="Times New Roman" w:cs="Times New Roman"/>
          <w:sz w:val="21"/>
          <w:szCs w:val="21"/>
        </w:rPr>
        <w:t>R. E.</w:t>
      </w:r>
      <w:r w:rsidR="00D75D0D" w:rsidRPr="0036666E">
        <w:rPr>
          <w:rFonts w:ascii="Times New Roman" w:hAnsi="Times New Roman" w:cs="Times New Roman"/>
          <w:sz w:val="21"/>
          <w:szCs w:val="21"/>
        </w:rPr>
        <w:t>:</w:t>
      </w:r>
      <w:r w:rsidRPr="0036666E">
        <w:rPr>
          <w:rFonts w:ascii="Times New Roman" w:hAnsi="Times New Roman" w:cs="Times New Roman"/>
          <w:sz w:val="21"/>
          <w:szCs w:val="21"/>
        </w:rPr>
        <w:t xml:space="preserve"> An early Cenozoic perspective on greenhouse warming and carbon-cycle dynamics, Nature, 451, 279–283</w:t>
      </w:r>
      <w:r w:rsidR="00D75D0D" w:rsidRPr="0036666E">
        <w:rPr>
          <w:rFonts w:ascii="Times New Roman" w:hAnsi="Times New Roman" w:cs="Times New Roman" w:hint="eastAsia"/>
          <w:sz w:val="21"/>
          <w:szCs w:val="21"/>
        </w:rPr>
        <w:t>, 2008</w:t>
      </w:r>
      <w:r w:rsidRPr="0036666E">
        <w:rPr>
          <w:rFonts w:ascii="Times New Roman" w:hAnsi="Times New Roman" w:cs="Times New Roman"/>
          <w:sz w:val="21"/>
          <w:szCs w:val="21"/>
        </w:rPr>
        <w:t>.</w:t>
      </w:r>
    </w:p>
    <w:p w:rsidR="00E021DE" w:rsidRPr="0036666E" w:rsidRDefault="0025791C" w:rsidP="00770D63">
      <w:pPr>
        <w:spacing w:afterLines="50" w:after="156" w:line="360" w:lineRule="auto"/>
        <w:ind w:left="567" w:hangingChars="270" w:hanging="567"/>
        <w:rPr>
          <w:rFonts w:ascii="Times New Roman" w:hAnsi="Times New Roman"/>
          <w:szCs w:val="21"/>
        </w:rPr>
      </w:pPr>
      <w:r w:rsidRPr="0036666E">
        <w:rPr>
          <w:rFonts w:ascii="Times New Roman" w:hAnsi="Times New Roman"/>
          <w:szCs w:val="21"/>
        </w:rPr>
        <w:t>Zhang, R., Jiang,</w:t>
      </w:r>
      <w:r w:rsidR="008D51E0" w:rsidRPr="0036666E">
        <w:rPr>
          <w:rFonts w:ascii="Times New Roman" w:hAnsi="Times New Roman"/>
          <w:szCs w:val="21"/>
        </w:rPr>
        <w:t xml:space="preserve"> D.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Zhang,</w:t>
      </w:r>
      <w:r w:rsidR="008D51E0" w:rsidRPr="0036666E">
        <w:rPr>
          <w:rFonts w:ascii="Times New Roman" w:hAnsi="Times New Roman"/>
          <w:szCs w:val="21"/>
        </w:rPr>
        <w:t xml:space="preserve"> Z.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and Yu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</w:t>
      </w:r>
      <w:r w:rsidR="00835727" w:rsidRPr="0036666E">
        <w:rPr>
          <w:rFonts w:ascii="Times New Roman" w:hAnsi="Times New Roman"/>
          <w:szCs w:val="21"/>
        </w:rPr>
        <w:t>E.</w:t>
      </w:r>
      <w:r w:rsidR="00D75D0D" w:rsidRPr="0036666E">
        <w:rPr>
          <w:rFonts w:ascii="Times New Roman" w:hAnsi="Times New Roman"/>
          <w:szCs w:val="21"/>
        </w:rPr>
        <w:t>:</w:t>
      </w:r>
      <w:r w:rsidRPr="0036666E">
        <w:rPr>
          <w:rFonts w:ascii="Times New Roman" w:hAnsi="Times New Roman"/>
          <w:szCs w:val="21"/>
        </w:rPr>
        <w:t xml:space="preserve"> The impact of regional uplift of the Tibetan Plateau on the Asian monsoon climate, </w:t>
      </w:r>
      <w:r w:rsidR="00D32B12" w:rsidRPr="0036666E">
        <w:rPr>
          <w:rFonts w:ascii="Times New Roman" w:hAnsi="Times New Roman"/>
          <w:szCs w:val="21"/>
        </w:rPr>
        <w:t>Palaeogeogr. Palaeoclim. Palaeoecol.</w:t>
      </w:r>
      <w:r w:rsidRPr="0036666E">
        <w:rPr>
          <w:rFonts w:ascii="Times New Roman" w:hAnsi="Times New Roman"/>
          <w:szCs w:val="21"/>
        </w:rPr>
        <w:t>, 417, 137</w:t>
      </w:r>
      <w:r w:rsidR="00D61934" w:rsidRPr="0036666E">
        <w:rPr>
          <w:rFonts w:ascii="Times New Roman" w:hAnsi="Times New Roman"/>
          <w:szCs w:val="21"/>
        </w:rPr>
        <w:t>–</w:t>
      </w:r>
      <w:r w:rsidRPr="0036666E">
        <w:rPr>
          <w:rFonts w:ascii="Times New Roman" w:hAnsi="Times New Roman"/>
          <w:szCs w:val="21"/>
        </w:rPr>
        <w:t>150</w:t>
      </w:r>
      <w:r w:rsidR="00D75D0D" w:rsidRPr="0036666E">
        <w:rPr>
          <w:rFonts w:ascii="Times New Roman" w:hAnsi="Times New Roman" w:hint="eastAsia"/>
          <w:szCs w:val="21"/>
        </w:rPr>
        <w:t>, 2015</w:t>
      </w:r>
      <w:r w:rsidRPr="0036666E">
        <w:rPr>
          <w:rFonts w:ascii="Times New Roman" w:hAnsi="Times New Roman"/>
          <w:szCs w:val="21"/>
        </w:rPr>
        <w:t>.</w:t>
      </w:r>
    </w:p>
    <w:p w:rsidR="00D70356" w:rsidRPr="0036666E" w:rsidRDefault="00D70356" w:rsidP="00770D63">
      <w:pPr>
        <w:spacing w:afterLines="50" w:after="156" w:line="360" w:lineRule="auto"/>
        <w:ind w:left="567" w:hangingChars="270" w:hanging="567"/>
        <w:rPr>
          <w:rFonts w:ascii="Times New Roman" w:hAnsi="Times New Roman"/>
          <w:szCs w:val="21"/>
        </w:rPr>
      </w:pPr>
      <w:r w:rsidRPr="0036666E">
        <w:rPr>
          <w:rFonts w:ascii="Times New Roman" w:hAnsi="Times New Roman"/>
          <w:szCs w:val="21"/>
        </w:rPr>
        <w:t>Zhang, Z., Nisancioglu,</w:t>
      </w:r>
      <w:r w:rsidR="008D51E0" w:rsidRPr="0036666E">
        <w:rPr>
          <w:rFonts w:ascii="Times New Roman" w:hAnsi="Times New Roman"/>
          <w:szCs w:val="21"/>
        </w:rPr>
        <w:t xml:space="preserve"> K. H.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Flatoy,</w:t>
      </w:r>
      <w:r w:rsidR="008D51E0" w:rsidRPr="0036666E">
        <w:rPr>
          <w:rFonts w:ascii="Times New Roman" w:hAnsi="Times New Roman"/>
          <w:szCs w:val="21"/>
        </w:rPr>
        <w:t xml:space="preserve"> F.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 w:hint="eastAsia"/>
          <w:szCs w:val="21"/>
        </w:rPr>
        <w:t xml:space="preserve"> </w:t>
      </w:r>
      <w:r w:rsidRPr="0036666E">
        <w:rPr>
          <w:rFonts w:ascii="Times New Roman" w:hAnsi="Times New Roman"/>
          <w:noProof/>
          <w:szCs w:val="21"/>
        </w:rPr>
        <w:t>Bentesen</w:t>
      </w:r>
      <w:r w:rsidRPr="0036666E">
        <w:rPr>
          <w:rFonts w:ascii="Times New Roman" w:hAnsi="Times New Roman"/>
          <w:szCs w:val="21"/>
        </w:rPr>
        <w:t>,</w:t>
      </w:r>
      <w:r w:rsidR="008D51E0" w:rsidRPr="0036666E">
        <w:rPr>
          <w:rFonts w:ascii="Times New Roman" w:hAnsi="Times New Roman"/>
          <w:szCs w:val="21"/>
        </w:rPr>
        <w:t xml:space="preserve"> M.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Bethke,</w:t>
      </w:r>
      <w:r w:rsidR="008D51E0" w:rsidRPr="0036666E">
        <w:rPr>
          <w:rFonts w:ascii="Times New Roman" w:hAnsi="Times New Roman"/>
          <w:szCs w:val="21"/>
        </w:rPr>
        <w:t xml:space="preserve"> I.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and Wang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</w:t>
      </w:r>
      <w:r w:rsidR="00835727" w:rsidRPr="0036666E">
        <w:rPr>
          <w:rFonts w:ascii="Times New Roman" w:hAnsi="Times New Roman"/>
          <w:szCs w:val="21"/>
        </w:rPr>
        <w:t>H.</w:t>
      </w:r>
      <w:r w:rsidR="00D75D0D" w:rsidRPr="0036666E">
        <w:rPr>
          <w:rFonts w:ascii="Times New Roman" w:hAnsi="Times New Roman"/>
          <w:szCs w:val="21"/>
        </w:rPr>
        <w:t>:</w:t>
      </w:r>
      <w:r w:rsidRPr="0036666E">
        <w:rPr>
          <w:rFonts w:ascii="Times New Roman" w:hAnsi="Times New Roman"/>
          <w:szCs w:val="21"/>
        </w:rPr>
        <w:t xml:space="preserve"> Tropical seaways played a more important role than high latitude seaways in Cenozoic cooling, Clim.</w:t>
      </w:r>
      <w:r w:rsidRPr="0036666E">
        <w:rPr>
          <w:rFonts w:ascii="Times New Roman" w:hAnsi="Times New Roman" w:hint="eastAsia"/>
          <w:szCs w:val="21"/>
        </w:rPr>
        <w:t xml:space="preserve"> </w:t>
      </w:r>
      <w:r w:rsidRPr="0036666E">
        <w:rPr>
          <w:rFonts w:ascii="Times New Roman" w:hAnsi="Times New Roman"/>
          <w:szCs w:val="21"/>
        </w:rPr>
        <w:t>Past, 7, 801–813</w:t>
      </w:r>
      <w:r w:rsidR="00D75D0D" w:rsidRPr="0036666E">
        <w:rPr>
          <w:rFonts w:ascii="Times New Roman" w:hAnsi="Times New Roman" w:hint="eastAsia"/>
          <w:szCs w:val="21"/>
        </w:rPr>
        <w:t>, 2011</w:t>
      </w:r>
      <w:r w:rsidRPr="0036666E">
        <w:rPr>
          <w:rFonts w:ascii="Times New Roman" w:hAnsi="Times New Roman"/>
          <w:szCs w:val="21"/>
        </w:rPr>
        <w:t>.</w:t>
      </w:r>
    </w:p>
    <w:p w:rsidR="00AA0D30" w:rsidRPr="0036666E" w:rsidRDefault="00AA0D30" w:rsidP="00770D63">
      <w:pPr>
        <w:spacing w:afterLines="50" w:after="156" w:line="360" w:lineRule="auto"/>
        <w:ind w:left="567" w:hangingChars="270" w:hanging="567"/>
        <w:rPr>
          <w:rFonts w:ascii="Times New Roman" w:hAnsi="Times New Roman"/>
          <w:szCs w:val="21"/>
        </w:rPr>
      </w:pPr>
      <w:r w:rsidRPr="0036666E">
        <w:rPr>
          <w:rFonts w:ascii="Times New Roman" w:hAnsi="Times New Roman"/>
          <w:szCs w:val="21"/>
        </w:rPr>
        <w:t>Zhu, J., Liu,</w:t>
      </w:r>
      <w:r w:rsidR="008D51E0" w:rsidRPr="0036666E">
        <w:rPr>
          <w:rFonts w:ascii="Times New Roman" w:hAnsi="Times New Roman"/>
          <w:szCs w:val="21"/>
        </w:rPr>
        <w:t xml:space="preserve"> Z.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Zhang,</w:t>
      </w:r>
      <w:r w:rsidR="008D51E0" w:rsidRPr="0036666E">
        <w:rPr>
          <w:rFonts w:ascii="Times New Roman" w:hAnsi="Times New Roman"/>
          <w:szCs w:val="21"/>
        </w:rPr>
        <w:t xml:space="preserve"> X.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Eisenman,</w:t>
      </w:r>
      <w:r w:rsidR="008D51E0" w:rsidRPr="0036666E">
        <w:rPr>
          <w:rFonts w:ascii="Times New Roman" w:hAnsi="Times New Roman"/>
          <w:szCs w:val="21"/>
        </w:rPr>
        <w:t xml:space="preserve"> I.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and Liu</w:t>
      </w:r>
      <w:r w:rsidR="008D51E0" w:rsidRPr="0036666E">
        <w:rPr>
          <w:rFonts w:ascii="Times New Roman" w:hAnsi="Times New Roman" w:hint="eastAsia"/>
          <w:szCs w:val="21"/>
        </w:rPr>
        <w:t>,</w:t>
      </w:r>
      <w:r w:rsidRPr="0036666E">
        <w:rPr>
          <w:rFonts w:ascii="Times New Roman" w:hAnsi="Times New Roman"/>
          <w:szCs w:val="21"/>
        </w:rPr>
        <w:t xml:space="preserve"> </w:t>
      </w:r>
      <w:r w:rsidR="00835727" w:rsidRPr="0036666E">
        <w:rPr>
          <w:rFonts w:ascii="Times New Roman" w:hAnsi="Times New Roman"/>
          <w:szCs w:val="21"/>
        </w:rPr>
        <w:t>W.</w:t>
      </w:r>
      <w:r w:rsidR="00D75D0D" w:rsidRPr="0036666E">
        <w:rPr>
          <w:rFonts w:ascii="Times New Roman" w:hAnsi="Times New Roman"/>
          <w:szCs w:val="21"/>
        </w:rPr>
        <w:t>:</w:t>
      </w:r>
      <w:r w:rsidRPr="0036666E">
        <w:rPr>
          <w:rFonts w:ascii="Times New Roman" w:hAnsi="Times New Roman"/>
          <w:szCs w:val="21"/>
        </w:rPr>
        <w:t xml:space="preserve"> </w:t>
      </w:r>
      <w:r w:rsidRPr="0036666E">
        <w:rPr>
          <w:rFonts w:ascii="Times New Roman" w:hAnsi="Times New Roman"/>
          <w:noProof/>
          <w:szCs w:val="21"/>
        </w:rPr>
        <w:t>Linear</w:t>
      </w:r>
      <w:r w:rsidRPr="0036666E">
        <w:rPr>
          <w:rFonts w:ascii="Times New Roman" w:hAnsi="Times New Roman"/>
          <w:szCs w:val="21"/>
        </w:rPr>
        <w:t xml:space="preserve"> weakening of the AMOC in response to receding glacial ice sheets in CCSM3, Geophys. Res. Lett., 41</w:t>
      </w:r>
      <w:r w:rsidRPr="0036666E">
        <w:rPr>
          <w:rFonts w:ascii="Times New Roman" w:hAnsi="Times New Roman" w:hint="eastAsia"/>
          <w:szCs w:val="21"/>
        </w:rPr>
        <w:t xml:space="preserve">, </w:t>
      </w:r>
      <w:r w:rsidRPr="0036666E">
        <w:rPr>
          <w:rFonts w:ascii="Times New Roman" w:hAnsi="Times New Roman"/>
          <w:szCs w:val="21"/>
        </w:rPr>
        <w:t>6252–6258</w:t>
      </w:r>
      <w:r w:rsidR="00D75D0D" w:rsidRPr="0036666E">
        <w:rPr>
          <w:rFonts w:ascii="Times New Roman" w:hAnsi="Times New Roman" w:hint="eastAsia"/>
          <w:szCs w:val="21"/>
        </w:rPr>
        <w:t>, 2014</w:t>
      </w:r>
      <w:r w:rsidRPr="0036666E">
        <w:rPr>
          <w:rFonts w:ascii="Times New Roman" w:hAnsi="Times New Roman"/>
          <w:szCs w:val="21"/>
        </w:rPr>
        <w:t>.</w:t>
      </w:r>
    </w:p>
    <w:p w:rsidR="0011616E" w:rsidRPr="00EA1791" w:rsidRDefault="00EA1791" w:rsidP="00374920">
      <w:pPr>
        <w:spacing w:beforeLines="5000" w:before="15600" w:line="360" w:lineRule="auto"/>
        <w:rPr>
          <w:rFonts w:ascii="Arial" w:hAnsi="Arial" w:cs="Arial"/>
          <w:sz w:val="24"/>
          <w:szCs w:val="24"/>
        </w:rPr>
      </w:pPr>
      <w:r w:rsidRPr="00EA1791">
        <w:rPr>
          <w:rFonts w:ascii="Arial" w:hAnsi="Arial" w:cs="Arial"/>
          <w:sz w:val="24"/>
          <w:szCs w:val="24"/>
        </w:rPr>
        <w:lastRenderedPageBreak/>
        <w:t>Figure captions</w:t>
      </w:r>
    </w:p>
    <w:p w:rsidR="009839F6" w:rsidRPr="00095779" w:rsidRDefault="00515F3A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 w:rsidRPr="00C04685">
        <w:rPr>
          <w:rFonts w:ascii="Times New Roman" w:hAnsi="Times New Roman"/>
          <w:b/>
          <w:sz w:val="24"/>
          <w:szCs w:val="24"/>
        </w:rPr>
        <w:t>Fig</w:t>
      </w:r>
      <w:r w:rsidR="0004744A" w:rsidRPr="00C04685">
        <w:rPr>
          <w:rFonts w:ascii="Times New Roman" w:hAnsi="Times New Roman" w:hint="eastAsia"/>
          <w:b/>
          <w:sz w:val="24"/>
          <w:szCs w:val="24"/>
        </w:rPr>
        <w:t xml:space="preserve">ure </w:t>
      </w:r>
      <w:r w:rsidRPr="00C04685">
        <w:rPr>
          <w:rFonts w:ascii="Times New Roman" w:hAnsi="Times New Roman"/>
          <w:b/>
          <w:sz w:val="24"/>
          <w:szCs w:val="24"/>
        </w:rPr>
        <w:t>1.</w:t>
      </w:r>
      <w:r w:rsidRPr="00C04685">
        <w:rPr>
          <w:rFonts w:ascii="Times New Roman" w:hAnsi="Times New Roman" w:hint="eastAsia"/>
          <w:sz w:val="24"/>
          <w:szCs w:val="24"/>
        </w:rPr>
        <w:t xml:space="preserve"> Two t</w:t>
      </w:r>
      <w:r w:rsidRPr="00C04685">
        <w:rPr>
          <w:rFonts w:ascii="Times New Roman" w:hAnsi="Times New Roman"/>
          <w:sz w:val="24"/>
          <w:szCs w:val="24"/>
        </w:rPr>
        <w:t>opographic height</w:t>
      </w:r>
      <w:r w:rsidRPr="00C04685">
        <w:rPr>
          <w:rFonts w:ascii="Times New Roman" w:hAnsi="Times New Roman" w:hint="eastAsia"/>
          <w:sz w:val="24"/>
          <w:szCs w:val="24"/>
        </w:rPr>
        <w:t xml:space="preserve"> configurations</w:t>
      </w:r>
      <w:r w:rsidR="000A32A1" w:rsidRPr="00C04685">
        <w:rPr>
          <w:rFonts w:ascii="Times New Roman" w:hAnsi="Times New Roman" w:hint="eastAsia"/>
          <w:sz w:val="24"/>
          <w:szCs w:val="24"/>
        </w:rPr>
        <w:t xml:space="preserve"> </w:t>
      </w:r>
      <w:r w:rsidRPr="00C04685">
        <w:rPr>
          <w:rFonts w:ascii="Times New Roman" w:hAnsi="Times New Roman" w:hint="eastAsia"/>
          <w:sz w:val="24"/>
          <w:szCs w:val="24"/>
        </w:rPr>
        <w:t>used in</w:t>
      </w:r>
      <w:r w:rsidR="000A32A1" w:rsidRPr="00C04685">
        <w:rPr>
          <w:rFonts w:ascii="Times New Roman" w:hAnsi="Times New Roman" w:hint="eastAsia"/>
          <w:sz w:val="24"/>
          <w:szCs w:val="24"/>
        </w:rPr>
        <w:t xml:space="preserve"> </w:t>
      </w:r>
      <w:r w:rsidR="00DB086D">
        <w:rPr>
          <w:rFonts w:ascii="Times New Roman" w:hAnsi="Times New Roman" w:hint="eastAsia"/>
          <w:sz w:val="24"/>
          <w:szCs w:val="24"/>
        </w:rPr>
        <w:t>experiments</w:t>
      </w:r>
      <w:r w:rsidR="002829A3">
        <w:rPr>
          <w:rFonts w:ascii="Times New Roman" w:hAnsi="Times New Roman" w:hint="eastAsia"/>
          <w:sz w:val="24"/>
          <w:szCs w:val="24"/>
        </w:rPr>
        <w:t>:</w:t>
      </w:r>
      <w:r w:rsidR="00DB086D">
        <w:rPr>
          <w:rFonts w:ascii="Times New Roman" w:hAnsi="Times New Roman" w:hint="eastAsia"/>
          <w:sz w:val="24"/>
          <w:szCs w:val="24"/>
        </w:rPr>
        <w:t xml:space="preserve"> </w:t>
      </w:r>
      <w:r w:rsidRPr="00C04685">
        <w:rPr>
          <w:rFonts w:ascii="Times New Roman" w:hAnsi="Times New Roman" w:hint="eastAsia"/>
          <w:sz w:val="24"/>
          <w:szCs w:val="24"/>
        </w:rPr>
        <w:t>(a) M</w:t>
      </w:r>
      <w:r w:rsidR="009C40BE">
        <w:rPr>
          <w:rFonts w:ascii="Times New Roman" w:hAnsi="Times New Roman"/>
          <w:sz w:val="24"/>
          <w:szCs w:val="24"/>
        </w:rPr>
        <w:t>TP</w:t>
      </w:r>
      <w:r w:rsidR="00C850DD">
        <w:rPr>
          <w:rFonts w:ascii="Times New Roman" w:hAnsi="Times New Roman" w:hint="eastAsia"/>
          <w:sz w:val="24"/>
          <w:szCs w:val="24"/>
        </w:rPr>
        <w:t xml:space="preserve"> and </w:t>
      </w:r>
      <w:r w:rsidR="009C40BE">
        <w:rPr>
          <w:rFonts w:ascii="Times New Roman" w:hAnsi="Times New Roman" w:hint="eastAsia"/>
          <w:sz w:val="24"/>
          <w:szCs w:val="24"/>
        </w:rPr>
        <w:t xml:space="preserve">(b) </w:t>
      </w:r>
      <w:r w:rsidR="009C40BE">
        <w:rPr>
          <w:rFonts w:ascii="Times New Roman" w:hAnsi="Times New Roman"/>
          <w:sz w:val="24"/>
          <w:szCs w:val="24"/>
        </w:rPr>
        <w:t>NTP</w:t>
      </w:r>
      <w:r w:rsidRPr="00C04685">
        <w:rPr>
          <w:rFonts w:ascii="Times New Roman" w:hAnsi="Times New Roman" w:hint="eastAsia"/>
          <w:sz w:val="24"/>
          <w:szCs w:val="24"/>
        </w:rPr>
        <w:t>.</w:t>
      </w:r>
      <w:r w:rsidR="002300F1" w:rsidRPr="00C04685">
        <w:rPr>
          <w:rFonts w:ascii="Times New Roman" w:hAnsi="Times New Roman" w:hint="eastAsia"/>
          <w:sz w:val="24"/>
          <w:szCs w:val="24"/>
        </w:rPr>
        <w:t xml:space="preserve"> </w:t>
      </w:r>
      <w:r w:rsidR="009C40BE">
        <w:rPr>
          <w:rFonts w:ascii="Times New Roman" w:hAnsi="Times New Roman" w:hint="eastAsia"/>
          <w:sz w:val="24"/>
          <w:szCs w:val="24"/>
        </w:rPr>
        <w:t>(c) T</w:t>
      </w:r>
      <w:r w:rsidR="002300F1" w:rsidRPr="00C04685">
        <w:rPr>
          <w:rFonts w:ascii="Times New Roman" w:hAnsi="Times New Roman" w:hint="eastAsia"/>
          <w:sz w:val="24"/>
          <w:szCs w:val="24"/>
        </w:rPr>
        <w:t xml:space="preserve">ime series of </w:t>
      </w:r>
      <w:r w:rsidR="00C850DD">
        <w:rPr>
          <w:rFonts w:ascii="Times New Roman" w:hAnsi="Times New Roman"/>
          <w:sz w:val="24"/>
          <w:szCs w:val="24"/>
        </w:rPr>
        <w:t>global</w:t>
      </w:r>
      <w:r w:rsidR="00C850DD">
        <w:rPr>
          <w:rFonts w:ascii="Times New Roman" w:hAnsi="Times New Roman" w:hint="eastAsia"/>
          <w:sz w:val="24"/>
          <w:szCs w:val="24"/>
        </w:rPr>
        <w:t xml:space="preserve"> </w:t>
      </w:r>
      <w:r w:rsidR="000A0021" w:rsidRPr="00C04685">
        <w:rPr>
          <w:rFonts w:ascii="Times New Roman" w:hAnsi="Times New Roman"/>
          <w:sz w:val="24"/>
          <w:szCs w:val="24"/>
        </w:rPr>
        <w:t xml:space="preserve">mean </w:t>
      </w:r>
      <w:r w:rsidR="00C850DD">
        <w:rPr>
          <w:rFonts w:ascii="Times New Roman" w:hAnsi="Times New Roman" w:hint="eastAsia"/>
          <w:sz w:val="24"/>
          <w:szCs w:val="24"/>
        </w:rPr>
        <w:t>annual</w:t>
      </w:r>
      <w:r w:rsidR="00C850DD" w:rsidRPr="00E06A74">
        <w:rPr>
          <w:rFonts w:ascii="Times New Roman" w:hAnsi="Times New Roman" w:hint="eastAsia"/>
          <w:sz w:val="24"/>
          <w:szCs w:val="24"/>
        </w:rPr>
        <w:t xml:space="preserve"> </w:t>
      </w:r>
      <w:r w:rsidR="00E9576F" w:rsidRPr="00E06A74">
        <w:rPr>
          <w:rFonts w:ascii="Times New Roman" w:hAnsi="Times New Roman"/>
          <w:sz w:val="24"/>
          <w:szCs w:val="24"/>
        </w:rPr>
        <w:t>2</w:t>
      </w:r>
      <w:r w:rsidR="002829A3">
        <w:rPr>
          <w:rFonts w:ascii="Times New Roman" w:hAnsi="Times New Roman" w:hint="eastAsia"/>
          <w:sz w:val="24"/>
          <w:szCs w:val="24"/>
        </w:rPr>
        <w:t>-</w:t>
      </w:r>
      <w:r w:rsidR="00964A37">
        <w:rPr>
          <w:rFonts w:ascii="Times New Roman" w:hAnsi="Times New Roman" w:hint="eastAsia"/>
          <w:sz w:val="24"/>
          <w:szCs w:val="24"/>
        </w:rPr>
        <w:t xml:space="preserve">m </w:t>
      </w:r>
      <w:r w:rsidR="002E41B6" w:rsidRPr="00E06A74">
        <w:rPr>
          <w:rFonts w:ascii="Times New Roman" w:hAnsi="Times New Roman" w:hint="eastAsia"/>
          <w:sz w:val="24"/>
          <w:szCs w:val="24"/>
        </w:rPr>
        <w:t>surfac</w:t>
      </w:r>
      <w:r w:rsidR="002E41B6">
        <w:rPr>
          <w:rFonts w:ascii="Times New Roman" w:hAnsi="Times New Roman" w:hint="eastAsia"/>
          <w:sz w:val="24"/>
          <w:szCs w:val="24"/>
        </w:rPr>
        <w:t xml:space="preserve">e </w:t>
      </w:r>
      <w:r w:rsidR="002300F1" w:rsidRPr="00C04685">
        <w:rPr>
          <w:rFonts w:ascii="Times New Roman" w:hAnsi="Times New Roman" w:hint="eastAsia"/>
          <w:sz w:val="24"/>
          <w:szCs w:val="24"/>
        </w:rPr>
        <w:t>air temperature</w:t>
      </w:r>
      <w:r w:rsidR="002E41B6">
        <w:rPr>
          <w:rFonts w:ascii="Times New Roman" w:hAnsi="Times New Roman" w:hint="eastAsia"/>
          <w:sz w:val="24"/>
          <w:szCs w:val="24"/>
        </w:rPr>
        <w:t xml:space="preserve"> (SAT)</w:t>
      </w:r>
      <w:r w:rsidR="002300F1" w:rsidRPr="00C04685">
        <w:rPr>
          <w:rFonts w:ascii="Times New Roman" w:hAnsi="Times New Roman" w:hint="eastAsia"/>
          <w:sz w:val="24"/>
          <w:szCs w:val="24"/>
        </w:rPr>
        <w:t xml:space="preserve"> and sea temperature </w:t>
      </w:r>
      <w:r w:rsidR="001545E4">
        <w:rPr>
          <w:rFonts w:ascii="Times New Roman" w:hAnsi="Times New Roman" w:hint="eastAsia"/>
          <w:sz w:val="24"/>
          <w:szCs w:val="24"/>
        </w:rPr>
        <w:t xml:space="preserve">at </w:t>
      </w:r>
      <w:r w:rsidR="001545E4" w:rsidRPr="00C04685">
        <w:rPr>
          <w:rFonts w:ascii="Times New Roman" w:hAnsi="Times New Roman" w:hint="eastAsia"/>
          <w:sz w:val="24"/>
          <w:szCs w:val="24"/>
        </w:rPr>
        <w:t xml:space="preserve">1000 m depth </w:t>
      </w:r>
      <w:r w:rsidR="002300F1" w:rsidRPr="00C04685">
        <w:rPr>
          <w:rFonts w:ascii="Times New Roman" w:hAnsi="Times New Roman" w:hint="eastAsia"/>
          <w:sz w:val="24"/>
          <w:szCs w:val="24"/>
        </w:rPr>
        <w:t>in MTP</w:t>
      </w:r>
      <w:r w:rsidR="00FE707E">
        <w:rPr>
          <w:rFonts w:ascii="Times New Roman" w:hAnsi="Times New Roman" w:hint="eastAsia"/>
          <w:sz w:val="24"/>
          <w:szCs w:val="24"/>
        </w:rPr>
        <w:t xml:space="preserve"> (1</w:t>
      </w:r>
      <w:r w:rsidR="00511685" w:rsidRPr="00C04685">
        <w:rPr>
          <w:rFonts w:ascii="Times New Roman" w:hAnsi="Times New Roman"/>
          <w:sz w:val="24"/>
          <w:szCs w:val="24"/>
        </w:rPr>
        <w:t>–</w:t>
      </w:r>
      <w:r w:rsidR="00FE707E">
        <w:rPr>
          <w:rFonts w:ascii="Times New Roman" w:hAnsi="Times New Roman" w:hint="eastAsia"/>
          <w:sz w:val="24"/>
          <w:szCs w:val="24"/>
        </w:rPr>
        <w:t>1100 years)</w:t>
      </w:r>
      <w:r w:rsidR="002300F1" w:rsidRPr="00C04685">
        <w:rPr>
          <w:rFonts w:ascii="Times New Roman" w:hAnsi="Times New Roman" w:hint="eastAsia"/>
          <w:sz w:val="24"/>
          <w:szCs w:val="24"/>
        </w:rPr>
        <w:t xml:space="preserve"> and NTP </w:t>
      </w:r>
      <w:r w:rsidR="00FE707E">
        <w:rPr>
          <w:rFonts w:ascii="Times New Roman" w:hAnsi="Times New Roman" w:hint="eastAsia"/>
          <w:sz w:val="24"/>
          <w:szCs w:val="24"/>
        </w:rPr>
        <w:t>(1101</w:t>
      </w:r>
      <w:r w:rsidR="00511685" w:rsidRPr="00C04685">
        <w:rPr>
          <w:rFonts w:ascii="Times New Roman" w:hAnsi="Times New Roman"/>
          <w:sz w:val="24"/>
          <w:szCs w:val="24"/>
        </w:rPr>
        <w:t>–</w:t>
      </w:r>
      <w:r w:rsidR="00511685" w:rsidRPr="00871B21">
        <w:rPr>
          <w:rFonts w:ascii="Times New Roman" w:hAnsi="Times New Roman"/>
          <w:sz w:val="24"/>
          <w:szCs w:val="24"/>
        </w:rPr>
        <w:t>29</w:t>
      </w:r>
      <w:r w:rsidR="00871B21">
        <w:rPr>
          <w:rFonts w:ascii="Times New Roman" w:hAnsi="Times New Roman" w:hint="eastAsia"/>
          <w:sz w:val="24"/>
          <w:szCs w:val="24"/>
        </w:rPr>
        <w:t>4</w:t>
      </w:r>
      <w:r w:rsidR="00511685" w:rsidRPr="00871B21">
        <w:rPr>
          <w:rFonts w:ascii="Times New Roman" w:hAnsi="Times New Roman"/>
          <w:sz w:val="24"/>
          <w:szCs w:val="24"/>
        </w:rPr>
        <w:t>0</w:t>
      </w:r>
      <w:r w:rsidR="00FE707E">
        <w:rPr>
          <w:rFonts w:ascii="Times New Roman" w:hAnsi="Times New Roman" w:hint="eastAsia"/>
          <w:sz w:val="24"/>
          <w:szCs w:val="24"/>
        </w:rPr>
        <w:t xml:space="preserve"> years) </w:t>
      </w:r>
      <w:r w:rsidR="002829A3">
        <w:rPr>
          <w:rFonts w:ascii="Times New Roman" w:hAnsi="Times New Roman" w:hint="eastAsia"/>
          <w:sz w:val="24"/>
          <w:szCs w:val="24"/>
        </w:rPr>
        <w:t>simulation</w:t>
      </w:r>
      <w:r w:rsidR="002300F1" w:rsidRPr="00C04685">
        <w:rPr>
          <w:rFonts w:ascii="Times New Roman" w:hAnsi="Times New Roman"/>
          <w:sz w:val="24"/>
          <w:szCs w:val="24"/>
        </w:rPr>
        <w:t>s</w:t>
      </w:r>
      <w:r w:rsidR="008C5BDA">
        <w:rPr>
          <w:rFonts w:ascii="Times New Roman" w:hAnsi="Times New Roman" w:hint="eastAsia"/>
          <w:sz w:val="24"/>
          <w:szCs w:val="24"/>
        </w:rPr>
        <w:t xml:space="preserve">; </w:t>
      </w:r>
      <w:r w:rsidR="008C5BDA" w:rsidRPr="00C04685">
        <w:rPr>
          <w:rFonts w:ascii="Times New Roman" w:hAnsi="Times New Roman"/>
          <w:sz w:val="24"/>
          <w:szCs w:val="24"/>
        </w:rPr>
        <w:t>bold</w:t>
      </w:r>
      <w:r w:rsidR="000A0021">
        <w:rPr>
          <w:rFonts w:ascii="Times New Roman" w:hAnsi="Times New Roman" w:hint="eastAsia"/>
          <w:sz w:val="24"/>
          <w:szCs w:val="24"/>
        </w:rPr>
        <w:t xml:space="preserve"> black</w:t>
      </w:r>
      <w:r w:rsidR="006D4CF0">
        <w:rPr>
          <w:rFonts w:ascii="Times New Roman" w:hAnsi="Times New Roman" w:hint="eastAsia"/>
          <w:sz w:val="24"/>
          <w:szCs w:val="24"/>
        </w:rPr>
        <w:t xml:space="preserve"> </w:t>
      </w:r>
      <w:r w:rsidR="00A81947">
        <w:rPr>
          <w:rFonts w:ascii="Times New Roman" w:hAnsi="Times New Roman"/>
          <w:sz w:val="24"/>
          <w:szCs w:val="24"/>
        </w:rPr>
        <w:t>line</w:t>
      </w:r>
      <w:r w:rsidR="002D6E60">
        <w:rPr>
          <w:rFonts w:ascii="Times New Roman" w:hAnsi="Times New Roman" w:hint="eastAsia"/>
          <w:sz w:val="24"/>
          <w:szCs w:val="24"/>
        </w:rPr>
        <w:t>s</w:t>
      </w:r>
      <w:r w:rsidR="008C5BDA" w:rsidRPr="00C04685">
        <w:rPr>
          <w:rFonts w:ascii="Times New Roman" w:hAnsi="Times New Roman"/>
          <w:sz w:val="24"/>
          <w:szCs w:val="24"/>
        </w:rPr>
        <w:t xml:space="preserve"> show 21</w:t>
      </w:r>
      <w:r w:rsidR="002829A3">
        <w:rPr>
          <w:rFonts w:ascii="Times New Roman" w:hAnsi="Times New Roman" w:hint="eastAsia"/>
          <w:sz w:val="24"/>
          <w:szCs w:val="24"/>
        </w:rPr>
        <w:t>-</w:t>
      </w:r>
      <w:r w:rsidR="008C5BDA" w:rsidRPr="00C04685">
        <w:rPr>
          <w:rFonts w:ascii="Times New Roman" w:hAnsi="Times New Roman"/>
          <w:sz w:val="24"/>
          <w:szCs w:val="24"/>
        </w:rPr>
        <w:t>y</w:t>
      </w:r>
      <w:r w:rsidR="008C5BDA" w:rsidRPr="00C04685">
        <w:rPr>
          <w:rFonts w:ascii="Times New Roman" w:hAnsi="Times New Roman" w:hint="eastAsia"/>
          <w:sz w:val="24"/>
          <w:szCs w:val="24"/>
        </w:rPr>
        <w:t>ea</w:t>
      </w:r>
      <w:r w:rsidR="008C5BDA" w:rsidRPr="00C04685">
        <w:rPr>
          <w:rFonts w:ascii="Times New Roman" w:hAnsi="Times New Roman"/>
          <w:sz w:val="24"/>
          <w:szCs w:val="24"/>
        </w:rPr>
        <w:t>r running mean.</w:t>
      </w:r>
      <w:r w:rsidR="008C5BDA" w:rsidRPr="00C04685">
        <w:rPr>
          <w:rFonts w:ascii="Times New Roman" w:hAnsi="Times New Roman" w:hint="eastAsia"/>
          <w:sz w:val="24"/>
          <w:szCs w:val="24"/>
        </w:rPr>
        <w:t xml:space="preserve"> </w:t>
      </w:r>
      <w:r w:rsidR="002300F1" w:rsidRPr="00C04685">
        <w:rPr>
          <w:rFonts w:ascii="Times New Roman" w:hAnsi="Times New Roman" w:hint="eastAsia"/>
          <w:sz w:val="24"/>
          <w:szCs w:val="24"/>
        </w:rPr>
        <w:t xml:space="preserve">(d) </w:t>
      </w:r>
      <w:r w:rsidR="002829A3">
        <w:rPr>
          <w:rFonts w:ascii="Times New Roman" w:hAnsi="Times New Roman" w:hint="eastAsia"/>
          <w:sz w:val="24"/>
          <w:szCs w:val="24"/>
        </w:rPr>
        <w:t>S</w:t>
      </w:r>
      <w:r w:rsidR="00511685">
        <w:rPr>
          <w:rFonts w:ascii="Times New Roman" w:hAnsi="Times New Roman" w:hint="eastAsia"/>
          <w:sz w:val="24"/>
          <w:szCs w:val="24"/>
        </w:rPr>
        <w:t xml:space="preserve">ame as (c) but for </w:t>
      </w:r>
      <w:r w:rsidR="001F2CEB">
        <w:rPr>
          <w:rFonts w:ascii="Times New Roman" w:hAnsi="Times New Roman" w:hint="eastAsia"/>
          <w:sz w:val="24"/>
          <w:szCs w:val="24"/>
        </w:rPr>
        <w:t>P</w:t>
      </w:r>
      <w:r w:rsidR="00511685">
        <w:rPr>
          <w:rFonts w:ascii="Times New Roman" w:hAnsi="Times New Roman"/>
          <w:sz w:val="24"/>
          <w:szCs w:val="24"/>
        </w:rPr>
        <w:t xml:space="preserve">MOC </w:t>
      </w:r>
      <w:r w:rsidR="00511685">
        <w:rPr>
          <w:rFonts w:ascii="Times New Roman" w:hAnsi="Times New Roman" w:hint="eastAsia"/>
          <w:sz w:val="24"/>
          <w:szCs w:val="24"/>
        </w:rPr>
        <w:t xml:space="preserve">and </w:t>
      </w:r>
      <w:r w:rsidR="001F2CEB">
        <w:rPr>
          <w:rFonts w:ascii="Times New Roman" w:hAnsi="Times New Roman" w:hint="eastAsia"/>
          <w:sz w:val="24"/>
          <w:szCs w:val="24"/>
        </w:rPr>
        <w:t>A</w:t>
      </w:r>
      <w:r w:rsidR="00511685">
        <w:rPr>
          <w:rFonts w:ascii="Times New Roman" w:hAnsi="Times New Roman"/>
          <w:sz w:val="24"/>
          <w:szCs w:val="24"/>
        </w:rPr>
        <w:t>MOC</w:t>
      </w:r>
      <w:r w:rsidR="00511685">
        <w:rPr>
          <w:rFonts w:ascii="Times New Roman" w:hAnsi="Times New Roman" w:hint="eastAsia"/>
          <w:sz w:val="24"/>
          <w:szCs w:val="24"/>
        </w:rPr>
        <w:t xml:space="preserve"> </w:t>
      </w:r>
      <w:r w:rsidR="002D6E60">
        <w:rPr>
          <w:rFonts w:ascii="Times New Roman" w:hAnsi="Times New Roman" w:hint="eastAsia"/>
          <w:sz w:val="24"/>
          <w:szCs w:val="24"/>
        </w:rPr>
        <w:t xml:space="preserve">indices, </w:t>
      </w:r>
      <w:r w:rsidR="00511685" w:rsidRPr="00511685">
        <w:rPr>
          <w:rFonts w:ascii="Times New Roman" w:hAnsi="Times New Roman"/>
          <w:sz w:val="24"/>
          <w:szCs w:val="24"/>
        </w:rPr>
        <w:t>respectively</w:t>
      </w:r>
      <w:r w:rsidR="001545E4">
        <w:rPr>
          <w:rFonts w:ascii="Times New Roman" w:hAnsi="Times New Roman" w:hint="eastAsia"/>
          <w:sz w:val="24"/>
          <w:szCs w:val="24"/>
        </w:rPr>
        <w:t xml:space="preserve">. </w:t>
      </w:r>
      <w:r w:rsidR="001F2CEB">
        <w:rPr>
          <w:rFonts w:ascii="Times New Roman" w:hAnsi="Times New Roman" w:hint="eastAsia"/>
          <w:sz w:val="24"/>
          <w:szCs w:val="24"/>
        </w:rPr>
        <w:t>AMOC</w:t>
      </w:r>
      <w:r w:rsidR="00D34895">
        <w:rPr>
          <w:rFonts w:ascii="Times New Roman" w:hAnsi="Times New Roman" w:hint="eastAsia"/>
          <w:sz w:val="24"/>
          <w:szCs w:val="24"/>
        </w:rPr>
        <w:t xml:space="preserve"> and </w:t>
      </w:r>
      <w:r w:rsidR="001F2CEB">
        <w:rPr>
          <w:rFonts w:ascii="Times New Roman" w:hAnsi="Times New Roman" w:hint="eastAsia"/>
          <w:sz w:val="24"/>
          <w:szCs w:val="24"/>
        </w:rPr>
        <w:t>PMOC</w:t>
      </w:r>
      <w:r w:rsidR="006222E7" w:rsidRPr="00C04685">
        <w:rPr>
          <w:rFonts w:ascii="Times New Roman" w:hAnsi="Times New Roman"/>
          <w:sz w:val="24"/>
          <w:szCs w:val="24"/>
        </w:rPr>
        <w:t xml:space="preserve"> </w:t>
      </w:r>
      <w:r w:rsidR="001F2CEB">
        <w:rPr>
          <w:rFonts w:ascii="Times New Roman" w:hAnsi="Times New Roman" w:hint="eastAsia"/>
          <w:sz w:val="24"/>
          <w:szCs w:val="24"/>
        </w:rPr>
        <w:t>ind</w:t>
      </w:r>
      <w:r w:rsidR="008F4977">
        <w:rPr>
          <w:rFonts w:ascii="Times New Roman" w:hAnsi="Times New Roman" w:hint="eastAsia"/>
          <w:sz w:val="24"/>
          <w:szCs w:val="24"/>
        </w:rPr>
        <w:t>ice</w:t>
      </w:r>
      <w:r w:rsidR="00782023">
        <w:rPr>
          <w:rFonts w:ascii="Times New Roman" w:hAnsi="Times New Roman" w:hint="eastAsia"/>
          <w:sz w:val="24"/>
          <w:szCs w:val="24"/>
        </w:rPr>
        <w:t>s</w:t>
      </w:r>
      <w:r w:rsidR="001F2CEB">
        <w:rPr>
          <w:rFonts w:ascii="Times New Roman" w:hAnsi="Times New Roman" w:hint="eastAsia"/>
          <w:sz w:val="24"/>
          <w:szCs w:val="24"/>
        </w:rPr>
        <w:t xml:space="preserve"> </w:t>
      </w:r>
      <w:r w:rsidR="00D34895">
        <w:rPr>
          <w:rFonts w:ascii="Times New Roman" w:hAnsi="Times New Roman" w:hint="eastAsia"/>
          <w:sz w:val="24"/>
          <w:szCs w:val="24"/>
        </w:rPr>
        <w:t xml:space="preserve">are </w:t>
      </w:r>
      <w:r w:rsidR="006222E7" w:rsidRPr="00C04685">
        <w:rPr>
          <w:rFonts w:ascii="Times New Roman" w:hAnsi="Times New Roman"/>
          <w:sz w:val="24"/>
          <w:szCs w:val="24"/>
        </w:rPr>
        <w:t>defined</w:t>
      </w:r>
      <w:r w:rsidR="006222E7" w:rsidRPr="00F335BA">
        <w:rPr>
          <w:rFonts w:ascii="Times New Roman" w:hAnsi="Times New Roman"/>
          <w:sz w:val="24"/>
          <w:szCs w:val="24"/>
        </w:rPr>
        <w:t xml:space="preserve"> as the annual maximum of the </w:t>
      </w:r>
      <w:r w:rsidR="008C5BDA" w:rsidRPr="00F335BA">
        <w:rPr>
          <w:rFonts w:ascii="Times New Roman" w:hAnsi="Times New Roman"/>
          <w:noProof/>
          <w:sz w:val="24"/>
          <w:szCs w:val="24"/>
        </w:rPr>
        <w:t>meridional</w:t>
      </w:r>
      <w:r w:rsidR="008C5BDA" w:rsidRPr="00F335BA">
        <w:rPr>
          <w:rFonts w:ascii="Times New Roman" w:hAnsi="Times New Roman"/>
          <w:sz w:val="24"/>
          <w:szCs w:val="24"/>
        </w:rPr>
        <w:t xml:space="preserve"> </w:t>
      </w:r>
      <w:r w:rsidR="001F2CEB" w:rsidRPr="00F335BA">
        <w:rPr>
          <w:rFonts w:ascii="Times New Roman" w:hAnsi="Times New Roman"/>
          <w:sz w:val="24"/>
          <w:szCs w:val="24"/>
        </w:rPr>
        <w:t>stream</w:t>
      </w:r>
      <w:r w:rsidR="00D60F3B" w:rsidRPr="00F335BA">
        <w:rPr>
          <w:rFonts w:ascii="Times New Roman" w:hAnsi="Times New Roman" w:hint="eastAsia"/>
          <w:sz w:val="24"/>
          <w:szCs w:val="24"/>
        </w:rPr>
        <w:t xml:space="preserve"> </w:t>
      </w:r>
      <w:r w:rsidR="001F2CEB" w:rsidRPr="00F335BA">
        <w:rPr>
          <w:rFonts w:ascii="Times New Roman" w:hAnsi="Times New Roman"/>
          <w:sz w:val="24"/>
          <w:szCs w:val="24"/>
        </w:rPr>
        <w:t>function value</w:t>
      </w:r>
      <w:r w:rsidR="006222E7" w:rsidRPr="00F335BA">
        <w:rPr>
          <w:rFonts w:ascii="Times New Roman" w:hAnsi="Times New Roman"/>
          <w:sz w:val="24"/>
          <w:szCs w:val="24"/>
        </w:rPr>
        <w:t xml:space="preserve"> north </w:t>
      </w:r>
      <w:r w:rsidR="00A509C2" w:rsidRPr="00F335BA">
        <w:rPr>
          <w:rFonts w:ascii="Times New Roman" w:hAnsi="Times New Roman" w:hint="eastAsia"/>
          <w:sz w:val="24"/>
          <w:szCs w:val="24"/>
        </w:rPr>
        <w:t xml:space="preserve">of </w:t>
      </w:r>
      <w:r w:rsidR="006222E7" w:rsidRPr="00E06A74">
        <w:rPr>
          <w:rFonts w:ascii="Times New Roman" w:hAnsi="Times New Roman"/>
          <w:sz w:val="24"/>
          <w:szCs w:val="24"/>
        </w:rPr>
        <w:t>28°N</w:t>
      </w:r>
      <w:r w:rsidR="00511685" w:rsidRPr="00E06A74">
        <w:rPr>
          <w:rFonts w:ascii="Times New Roman" w:hAnsi="Times New Roman"/>
          <w:sz w:val="24"/>
          <w:szCs w:val="24"/>
        </w:rPr>
        <w:t xml:space="preserve"> and be</w:t>
      </w:r>
      <w:r w:rsidR="00960F3D" w:rsidRPr="00E06A74">
        <w:rPr>
          <w:rFonts w:ascii="Times New Roman" w:hAnsi="Times New Roman" w:hint="eastAsia"/>
          <w:sz w:val="24"/>
          <w:szCs w:val="24"/>
        </w:rPr>
        <w:t>low</w:t>
      </w:r>
      <w:r w:rsidR="00131D0E">
        <w:rPr>
          <w:rFonts w:ascii="Times New Roman" w:hAnsi="Times New Roman" w:hint="eastAsia"/>
          <w:sz w:val="24"/>
          <w:szCs w:val="24"/>
        </w:rPr>
        <w:t xml:space="preserve"> the</w:t>
      </w:r>
      <w:r w:rsidR="00511685" w:rsidRPr="00E06A74">
        <w:rPr>
          <w:rFonts w:ascii="Times New Roman" w:hAnsi="Times New Roman"/>
          <w:sz w:val="24"/>
          <w:szCs w:val="24"/>
        </w:rPr>
        <w:t xml:space="preserve"> </w:t>
      </w:r>
      <w:r w:rsidR="002829A3" w:rsidRPr="00D745E7">
        <w:rPr>
          <w:rFonts w:ascii="Times New Roman" w:hAnsi="Times New Roman"/>
          <w:noProof/>
          <w:sz w:val="24"/>
          <w:szCs w:val="24"/>
        </w:rPr>
        <w:t>depth</w:t>
      </w:r>
      <w:r w:rsidR="002829A3">
        <w:rPr>
          <w:rFonts w:ascii="Times New Roman" w:hAnsi="Times New Roman" w:hint="eastAsia"/>
          <w:sz w:val="24"/>
          <w:szCs w:val="24"/>
        </w:rPr>
        <w:t xml:space="preserve"> of </w:t>
      </w:r>
      <w:r w:rsidR="00511685" w:rsidRPr="00E06A74">
        <w:rPr>
          <w:rFonts w:ascii="Times New Roman" w:hAnsi="Times New Roman"/>
          <w:sz w:val="24"/>
          <w:szCs w:val="24"/>
        </w:rPr>
        <w:t>500 m</w:t>
      </w:r>
      <w:r w:rsidR="00C90F60" w:rsidRPr="00C90F60">
        <w:t xml:space="preserve"> </w:t>
      </w:r>
      <w:r w:rsidR="00C90F60" w:rsidRPr="00C90F60">
        <w:rPr>
          <w:rFonts w:ascii="Times New Roman" w:hAnsi="Times New Roman"/>
          <w:sz w:val="24"/>
          <w:szCs w:val="24"/>
        </w:rPr>
        <w:t>over the North Atlantic and Pacific</w:t>
      </w:r>
      <w:r w:rsidR="00D34895" w:rsidRPr="00E06A74">
        <w:rPr>
          <w:rFonts w:ascii="Times New Roman" w:hAnsi="Times New Roman" w:hint="eastAsia"/>
          <w:sz w:val="24"/>
          <w:szCs w:val="24"/>
        </w:rPr>
        <w:t>, respectively</w:t>
      </w:r>
      <w:r w:rsidR="001F2CEB" w:rsidRPr="00E06A74">
        <w:rPr>
          <w:rFonts w:ascii="Times New Roman" w:hAnsi="Times New Roman" w:hint="eastAsia"/>
          <w:sz w:val="24"/>
          <w:szCs w:val="24"/>
        </w:rPr>
        <w:t>.</w:t>
      </w:r>
      <w:r w:rsidR="000D723D" w:rsidRPr="00E06A74">
        <w:rPr>
          <w:rFonts w:ascii="Times New Roman" w:hAnsi="Times New Roman" w:hint="eastAsia"/>
          <w:noProof/>
          <w:sz w:val="24"/>
          <w:szCs w:val="24"/>
        </w:rPr>
        <w:t xml:space="preserve"> (e</w:t>
      </w:r>
      <w:r w:rsidR="0074343B" w:rsidRPr="00E06A74">
        <w:rPr>
          <w:rFonts w:ascii="Times New Roman" w:hAnsi="Times New Roman"/>
          <w:sz w:val="24"/>
          <w:szCs w:val="24"/>
        </w:rPr>
        <w:t>–</w:t>
      </w:r>
      <w:r w:rsidR="0074343B" w:rsidRPr="00E06A74">
        <w:rPr>
          <w:rFonts w:ascii="Times New Roman" w:hAnsi="Times New Roman" w:hint="eastAsia"/>
          <w:sz w:val="24"/>
          <w:szCs w:val="24"/>
        </w:rPr>
        <w:t>h</w:t>
      </w:r>
      <w:r w:rsidR="000D723D" w:rsidRPr="00E06A74">
        <w:rPr>
          <w:rFonts w:ascii="Times New Roman" w:hAnsi="Times New Roman" w:hint="eastAsia"/>
          <w:noProof/>
          <w:sz w:val="24"/>
          <w:szCs w:val="24"/>
        </w:rPr>
        <w:t>) C</w:t>
      </w:r>
      <w:r w:rsidR="000D723D" w:rsidRPr="00E06A74">
        <w:rPr>
          <w:rFonts w:ascii="Times New Roman" w:hAnsi="Times New Roman"/>
          <w:noProof/>
          <w:sz w:val="24"/>
          <w:szCs w:val="24"/>
        </w:rPr>
        <w:t xml:space="preserve">limatological </w:t>
      </w:r>
      <w:r w:rsidR="008C67C3" w:rsidRPr="00E06A74">
        <w:rPr>
          <w:rFonts w:ascii="Times New Roman" w:hAnsi="Times New Roman" w:hint="eastAsia"/>
          <w:noProof/>
          <w:sz w:val="24"/>
          <w:szCs w:val="24"/>
        </w:rPr>
        <w:t xml:space="preserve">annual </w:t>
      </w:r>
      <w:r w:rsidR="000D723D" w:rsidRPr="00E06A74">
        <w:rPr>
          <w:rFonts w:ascii="Times New Roman" w:hAnsi="Times New Roman"/>
          <w:noProof/>
          <w:sz w:val="24"/>
          <w:szCs w:val="24"/>
        </w:rPr>
        <w:t xml:space="preserve">mean </w:t>
      </w:r>
      <w:r w:rsidR="000D723D" w:rsidRPr="00E06A74">
        <w:rPr>
          <w:rFonts w:ascii="Times New Roman" w:hAnsi="Times New Roman" w:hint="eastAsia"/>
          <w:noProof/>
          <w:sz w:val="24"/>
          <w:szCs w:val="24"/>
        </w:rPr>
        <w:t>Atlantic</w:t>
      </w:r>
      <w:r w:rsidR="0074343B" w:rsidRPr="00E06A74">
        <w:rPr>
          <w:rFonts w:ascii="Times New Roman" w:hAnsi="Times New Roman" w:hint="eastAsia"/>
          <w:noProof/>
          <w:sz w:val="24"/>
          <w:szCs w:val="24"/>
        </w:rPr>
        <w:t xml:space="preserve"> and </w:t>
      </w:r>
      <w:r w:rsidR="0074343B" w:rsidRPr="00E06A74">
        <w:rPr>
          <w:rFonts w:ascii="Times New Roman" w:hAnsi="Times New Roman"/>
          <w:sz w:val="24"/>
          <w:szCs w:val="24"/>
        </w:rPr>
        <w:t>Indian–Pacifi</w:t>
      </w:r>
      <w:r w:rsidR="0074343B" w:rsidRPr="00E06A74">
        <w:rPr>
          <w:rFonts w:ascii="Times New Roman" w:hAnsi="Times New Roman" w:hint="eastAsia"/>
          <w:sz w:val="24"/>
          <w:szCs w:val="24"/>
        </w:rPr>
        <w:t>c</w:t>
      </w:r>
      <w:r w:rsidR="0074343B" w:rsidRPr="00E06A74">
        <w:rPr>
          <w:rFonts w:ascii="Times New Roman" w:hAnsi="Times New Roman" w:hint="eastAsia"/>
          <w:noProof/>
          <w:sz w:val="24"/>
          <w:szCs w:val="24"/>
        </w:rPr>
        <w:t xml:space="preserve"> </w:t>
      </w:r>
      <w:r w:rsidR="000D723D" w:rsidRPr="00E06A74">
        <w:rPr>
          <w:rFonts w:ascii="Times New Roman" w:hAnsi="Times New Roman"/>
          <w:noProof/>
          <w:sz w:val="24"/>
          <w:szCs w:val="24"/>
        </w:rPr>
        <w:t xml:space="preserve">meridional overturning stream function </w:t>
      </w:r>
      <w:r w:rsidR="000D723D">
        <w:rPr>
          <w:rFonts w:ascii="Times New Roman" w:hAnsi="Times New Roman"/>
          <w:noProof/>
          <w:sz w:val="24"/>
          <w:szCs w:val="24"/>
        </w:rPr>
        <w:t xml:space="preserve">in </w:t>
      </w:r>
      <w:r w:rsidR="000D723D">
        <w:rPr>
          <w:rFonts w:ascii="Times New Roman" w:hAnsi="Times New Roman" w:hint="eastAsia"/>
          <w:noProof/>
          <w:sz w:val="24"/>
          <w:szCs w:val="24"/>
        </w:rPr>
        <w:t>MTP</w:t>
      </w:r>
      <w:r w:rsidR="00FE4089">
        <w:rPr>
          <w:rFonts w:ascii="Times New Roman" w:hAnsi="Times New Roman" w:hint="eastAsia"/>
          <w:noProof/>
          <w:sz w:val="24"/>
          <w:szCs w:val="24"/>
        </w:rPr>
        <w:t xml:space="preserve"> (e and g) and NTP (f </w:t>
      </w:r>
      <w:r w:rsidR="0074343B">
        <w:rPr>
          <w:rFonts w:ascii="Times New Roman" w:hAnsi="Times New Roman" w:hint="eastAsia"/>
          <w:noProof/>
          <w:sz w:val="24"/>
          <w:szCs w:val="24"/>
        </w:rPr>
        <w:t>and h)</w:t>
      </w:r>
      <w:r w:rsidR="00606B92">
        <w:rPr>
          <w:rFonts w:ascii="Times New Roman" w:hAnsi="Times New Roman" w:hint="eastAsia"/>
          <w:noProof/>
          <w:sz w:val="24"/>
          <w:szCs w:val="24"/>
        </w:rPr>
        <w:t xml:space="preserve">; </w:t>
      </w:r>
      <w:r w:rsidR="002829A3">
        <w:rPr>
          <w:rFonts w:ascii="Times New Roman" w:hAnsi="Times New Roman" w:hint="eastAsia"/>
          <w:noProof/>
          <w:sz w:val="24"/>
          <w:szCs w:val="24"/>
        </w:rPr>
        <w:t>p</w:t>
      </w:r>
      <w:r w:rsidR="0074343B">
        <w:rPr>
          <w:rFonts w:ascii="Times New Roman" w:hAnsi="Times New Roman" w:hint="eastAsia"/>
          <w:noProof/>
          <w:sz w:val="24"/>
          <w:szCs w:val="24"/>
        </w:rPr>
        <w:t>ositive</w:t>
      </w:r>
      <w:r w:rsidR="0074343B">
        <w:rPr>
          <w:rFonts w:ascii="Times New Roman" w:hAnsi="Times New Roman"/>
          <w:noProof/>
          <w:sz w:val="24"/>
          <w:szCs w:val="24"/>
        </w:rPr>
        <w:t xml:space="preserve"> (</w:t>
      </w:r>
      <w:r w:rsidR="0074343B">
        <w:rPr>
          <w:rFonts w:ascii="Times New Roman" w:hAnsi="Times New Roman" w:hint="eastAsia"/>
          <w:noProof/>
          <w:sz w:val="24"/>
          <w:szCs w:val="24"/>
        </w:rPr>
        <w:t>negative</w:t>
      </w:r>
      <w:r w:rsidR="0074343B">
        <w:rPr>
          <w:rFonts w:ascii="Times New Roman" w:hAnsi="Times New Roman"/>
          <w:noProof/>
          <w:sz w:val="24"/>
          <w:szCs w:val="24"/>
        </w:rPr>
        <w:t xml:space="preserve">) </w:t>
      </w:r>
      <w:r w:rsidR="0074343B">
        <w:rPr>
          <w:rFonts w:ascii="Times New Roman" w:hAnsi="Times New Roman" w:hint="eastAsia"/>
          <w:noProof/>
          <w:sz w:val="24"/>
          <w:szCs w:val="24"/>
        </w:rPr>
        <w:t>shading</w:t>
      </w:r>
      <w:r w:rsidR="0074343B" w:rsidRPr="0074343B">
        <w:rPr>
          <w:rFonts w:ascii="Times New Roman" w:hAnsi="Times New Roman"/>
          <w:noProof/>
          <w:sz w:val="24"/>
          <w:szCs w:val="24"/>
        </w:rPr>
        <w:t xml:space="preserve"> represent</w:t>
      </w:r>
      <w:r w:rsidR="00D60F3B">
        <w:rPr>
          <w:rFonts w:ascii="Times New Roman" w:hAnsi="Times New Roman" w:hint="eastAsia"/>
          <w:noProof/>
          <w:sz w:val="24"/>
          <w:szCs w:val="24"/>
        </w:rPr>
        <w:t>s</w:t>
      </w:r>
      <w:r w:rsidR="0074343B" w:rsidRPr="0074343B">
        <w:rPr>
          <w:rFonts w:ascii="Times New Roman" w:hAnsi="Times New Roman"/>
          <w:noProof/>
          <w:sz w:val="24"/>
          <w:szCs w:val="24"/>
        </w:rPr>
        <w:t xml:space="preserve"> clockwise (counterclockwise) circulations.</w:t>
      </w:r>
    </w:p>
    <w:p w:rsidR="00D11A19" w:rsidRPr="00EA1791" w:rsidRDefault="00606B92" w:rsidP="000468BC">
      <w:pPr>
        <w:spacing w:afterLines="100" w:after="312"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D7744">
        <w:rPr>
          <w:rFonts w:ascii="Times New Roman" w:hAnsi="Times New Roman"/>
          <w:b/>
          <w:sz w:val="24"/>
          <w:szCs w:val="24"/>
        </w:rPr>
        <w:t>Figure 2.</w:t>
      </w:r>
      <w:r w:rsidRPr="00EA1791">
        <w:rPr>
          <w:rFonts w:ascii="Times New Roman" w:hAnsi="Times New Roman"/>
          <w:sz w:val="24"/>
          <w:szCs w:val="24"/>
        </w:rPr>
        <w:t xml:space="preserve"> </w:t>
      </w:r>
      <w:r w:rsidRPr="007D7744">
        <w:rPr>
          <w:rFonts w:ascii="Times New Roman" w:hAnsi="Times New Roman"/>
          <w:bCs/>
          <w:sz w:val="24"/>
          <w:szCs w:val="24"/>
        </w:rPr>
        <w:t>(a) Climatological</w:t>
      </w:r>
      <w:r w:rsidR="007D7744">
        <w:rPr>
          <w:rFonts w:ascii="Times New Roman" w:hAnsi="Times New Roman" w:hint="eastAsia"/>
          <w:sz w:val="24"/>
          <w:szCs w:val="24"/>
        </w:rPr>
        <w:t xml:space="preserve"> </w:t>
      </w:r>
      <w:r w:rsidRPr="007D7744">
        <w:rPr>
          <w:rFonts w:ascii="Times New Roman" w:hAnsi="Times New Roman"/>
          <w:sz w:val="24"/>
          <w:szCs w:val="24"/>
        </w:rPr>
        <w:t>SAT</w:t>
      </w:r>
      <w:r w:rsidR="007D7744">
        <w:rPr>
          <w:rFonts w:ascii="Times New Roman" w:hAnsi="Times New Roman" w:hint="eastAsia"/>
          <w:sz w:val="24"/>
          <w:szCs w:val="24"/>
        </w:rPr>
        <w:t xml:space="preserve"> </w:t>
      </w:r>
      <w:r w:rsidRPr="007D7744">
        <w:rPr>
          <w:rFonts w:ascii="Times New Roman" w:hAnsi="Times New Roman"/>
          <w:bCs/>
          <w:sz w:val="24"/>
          <w:szCs w:val="24"/>
        </w:rPr>
        <w:t xml:space="preserve">in MTP </w:t>
      </w:r>
      <w:r w:rsidRPr="007D7744">
        <w:rPr>
          <w:rFonts w:ascii="Times New Roman" w:hAnsi="Times New Roman" w:hint="eastAsia"/>
          <w:bCs/>
          <w:sz w:val="24"/>
          <w:szCs w:val="24"/>
        </w:rPr>
        <w:t>(</w:t>
      </w:r>
      <w:r w:rsidRPr="007D7744">
        <w:rPr>
          <w:rFonts w:ascii="Times New Roman" w:hAnsi="Times New Roman"/>
          <w:bCs/>
          <w:sz w:val="24"/>
          <w:szCs w:val="24"/>
        </w:rPr>
        <w:t>contour</w:t>
      </w:r>
      <w:r w:rsidRPr="007D7744">
        <w:rPr>
          <w:rFonts w:ascii="Times New Roman" w:hAnsi="Times New Roman" w:hint="eastAsia"/>
          <w:bCs/>
          <w:sz w:val="24"/>
          <w:szCs w:val="24"/>
        </w:rPr>
        <w:t xml:space="preserve">) </w:t>
      </w:r>
      <w:r w:rsidRPr="007D7744">
        <w:rPr>
          <w:rFonts w:ascii="Times New Roman" w:hAnsi="Times New Roman"/>
          <w:bCs/>
          <w:sz w:val="24"/>
          <w:szCs w:val="24"/>
        </w:rPr>
        <w:t xml:space="preserve">and </w:t>
      </w:r>
      <w:r w:rsidRPr="007D7744">
        <w:rPr>
          <w:rFonts w:ascii="Times New Roman" w:hAnsi="Times New Roman" w:hint="eastAsia"/>
          <w:sz w:val="24"/>
          <w:szCs w:val="24"/>
        </w:rPr>
        <w:t xml:space="preserve">anomalies (shaded) </w:t>
      </w:r>
      <w:r w:rsidRPr="007D7744">
        <w:rPr>
          <w:rFonts w:ascii="Times New Roman" w:hAnsi="Times New Roman" w:hint="eastAsia"/>
          <w:bCs/>
          <w:sz w:val="24"/>
          <w:szCs w:val="24"/>
        </w:rPr>
        <w:t>for</w:t>
      </w:r>
      <w:r w:rsidRPr="007D7744">
        <w:rPr>
          <w:rFonts w:ascii="Times New Roman" w:hAnsi="Times New Roman"/>
          <w:bCs/>
          <w:sz w:val="24"/>
          <w:szCs w:val="24"/>
        </w:rPr>
        <w:t xml:space="preserve"> NTP </w:t>
      </w:r>
      <w:r w:rsidRPr="007D7744">
        <w:rPr>
          <w:rFonts w:ascii="Times New Roman" w:hAnsi="Times New Roman" w:hint="eastAsia"/>
          <w:bCs/>
          <w:sz w:val="24"/>
          <w:szCs w:val="24"/>
        </w:rPr>
        <w:t>minus</w:t>
      </w:r>
      <w:r w:rsidRPr="007D7744">
        <w:rPr>
          <w:rFonts w:ascii="Times New Roman" w:hAnsi="Times New Roman"/>
          <w:bCs/>
          <w:sz w:val="24"/>
          <w:szCs w:val="24"/>
        </w:rPr>
        <w:t xml:space="preserve"> MTP</w:t>
      </w:r>
      <w:r w:rsidR="002829A3">
        <w:rPr>
          <w:rFonts w:ascii="Times New Roman" w:hAnsi="Times New Roman" w:hint="eastAsia"/>
          <w:bCs/>
          <w:sz w:val="24"/>
          <w:szCs w:val="24"/>
        </w:rPr>
        <w:t>;</w:t>
      </w:r>
      <w:r w:rsidRPr="007D7744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D7744">
        <w:rPr>
          <w:rFonts w:ascii="Times New Roman" w:hAnsi="Times New Roman"/>
          <w:bCs/>
          <w:sz w:val="24"/>
          <w:szCs w:val="24"/>
        </w:rPr>
        <w:t>(</w:t>
      </w:r>
      <w:r w:rsidRPr="007D7744">
        <w:rPr>
          <w:rFonts w:ascii="Times New Roman" w:hAnsi="Times New Roman" w:hint="eastAsia"/>
          <w:bCs/>
          <w:sz w:val="24"/>
          <w:szCs w:val="24"/>
        </w:rPr>
        <w:t>b</w:t>
      </w:r>
      <w:r w:rsidRPr="007D7744">
        <w:rPr>
          <w:rFonts w:ascii="Times New Roman" w:hAnsi="Times New Roman"/>
          <w:bCs/>
          <w:sz w:val="24"/>
          <w:szCs w:val="24"/>
        </w:rPr>
        <w:t>)</w:t>
      </w:r>
      <w:r w:rsidRPr="007D7744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D7744">
        <w:rPr>
          <w:rFonts w:ascii="Times New Roman" w:hAnsi="Times New Roman" w:hint="eastAsia"/>
          <w:sz w:val="24"/>
          <w:szCs w:val="24"/>
        </w:rPr>
        <w:t>same as Figure 2a</w:t>
      </w:r>
      <w:r w:rsidR="00C02FD7" w:rsidRPr="007D7744">
        <w:rPr>
          <w:rFonts w:ascii="Times New Roman" w:hAnsi="Times New Roman" w:hint="eastAsia"/>
          <w:sz w:val="24"/>
          <w:szCs w:val="24"/>
        </w:rPr>
        <w:t xml:space="preserve">, </w:t>
      </w:r>
      <w:r w:rsidRPr="007D7744">
        <w:rPr>
          <w:rFonts w:ascii="Times New Roman" w:hAnsi="Times New Roman" w:hint="eastAsia"/>
          <w:sz w:val="24"/>
          <w:szCs w:val="24"/>
        </w:rPr>
        <w:t xml:space="preserve">but for </w:t>
      </w:r>
      <w:r w:rsidR="002C2472" w:rsidRPr="007D7744">
        <w:rPr>
          <w:rFonts w:ascii="Times New Roman" w:hAnsi="Times New Roman" w:hint="eastAsia"/>
          <w:sz w:val="24"/>
          <w:szCs w:val="24"/>
        </w:rPr>
        <w:t>s</w:t>
      </w:r>
      <w:r w:rsidRPr="007D7744">
        <w:rPr>
          <w:rFonts w:ascii="Times New Roman" w:hAnsi="Times New Roman" w:hint="eastAsia"/>
          <w:sz w:val="24"/>
          <w:szCs w:val="24"/>
        </w:rPr>
        <w:t xml:space="preserve">ea </w:t>
      </w:r>
      <w:r w:rsidR="002C2472" w:rsidRPr="007D7744">
        <w:rPr>
          <w:rFonts w:ascii="Times New Roman" w:hAnsi="Times New Roman" w:hint="eastAsia"/>
          <w:sz w:val="24"/>
          <w:szCs w:val="24"/>
        </w:rPr>
        <w:t>surface salinity (SSS</w:t>
      </w:r>
      <w:r w:rsidRPr="007D7744">
        <w:rPr>
          <w:rFonts w:ascii="Times New Roman" w:hAnsi="Times New Roman" w:hint="eastAsia"/>
          <w:sz w:val="24"/>
          <w:szCs w:val="24"/>
        </w:rPr>
        <w:t>)</w:t>
      </w:r>
      <w:r w:rsidR="002829A3">
        <w:rPr>
          <w:rFonts w:ascii="Times New Roman" w:hAnsi="Times New Roman" w:hint="eastAsia"/>
          <w:sz w:val="24"/>
          <w:szCs w:val="24"/>
        </w:rPr>
        <w:t>;</w:t>
      </w:r>
      <w:r w:rsidRPr="007D7744">
        <w:rPr>
          <w:rFonts w:ascii="Times New Roman" w:hAnsi="Times New Roman" w:hint="eastAsia"/>
          <w:sz w:val="24"/>
          <w:szCs w:val="24"/>
        </w:rPr>
        <w:t xml:space="preserve"> 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(c) </w:t>
      </w:r>
      <w:r w:rsidR="002829A3">
        <w:rPr>
          <w:rFonts w:ascii="Times New Roman" w:hAnsi="Times New Roman" w:hint="eastAsia"/>
          <w:sz w:val="24"/>
          <w:szCs w:val="24"/>
        </w:rPr>
        <w:t>c</w:t>
      </w:r>
      <w:r w:rsidR="00203128" w:rsidRPr="00B0346B">
        <w:rPr>
          <w:rFonts w:ascii="Times New Roman" w:hAnsi="Times New Roman" w:hint="eastAsia"/>
          <w:sz w:val="24"/>
          <w:szCs w:val="24"/>
        </w:rPr>
        <w:t xml:space="preserve">hanges </w:t>
      </w:r>
      <w:r w:rsidR="002829A3">
        <w:rPr>
          <w:rFonts w:ascii="Times New Roman" w:hAnsi="Times New Roman" w:hint="eastAsia"/>
          <w:sz w:val="24"/>
          <w:szCs w:val="24"/>
        </w:rPr>
        <w:t>in</w:t>
      </w:r>
      <w:r w:rsidRPr="00B0346B">
        <w:rPr>
          <w:rFonts w:ascii="Times New Roman" w:hAnsi="Times New Roman" w:hint="eastAsia"/>
          <w:sz w:val="24"/>
          <w:szCs w:val="24"/>
        </w:rPr>
        <w:t xml:space="preserve"> 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>s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ea</w:t>
      </w:r>
      <w:r w:rsidRPr="00B0346B">
        <w:rPr>
          <w:rFonts w:ascii="Times New Roman" w:hAnsi="Times New Roman" w:hint="eastAsia"/>
          <w:sz w:val="24"/>
          <w:szCs w:val="24"/>
        </w:rPr>
        <w:t>-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 xml:space="preserve">level 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>p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ressure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 (</w:t>
      </w:r>
      <w:r w:rsidR="009B175A"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SLP, 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shading) 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 xml:space="preserve">and 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>s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 xml:space="preserve">urface 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>w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ind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 (</w:t>
      </w:r>
      <w:r w:rsidR="00A84BEC" w:rsidRPr="00B0346B">
        <w:rPr>
          <w:rFonts w:ascii="Times New Roman" w:hAnsi="Times New Roman" w:hint="eastAsia"/>
          <w:bCs/>
          <w:color w:val="000000"/>
          <w:sz w:val="24"/>
          <w:szCs w:val="24"/>
        </w:rPr>
        <w:t>vectors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>)</w:t>
      </w:r>
      <w:r w:rsidR="002829A3">
        <w:rPr>
          <w:rFonts w:ascii="Times New Roman" w:hAnsi="Times New Roman" w:hint="eastAsia"/>
          <w:bCs/>
          <w:color w:val="000000"/>
          <w:sz w:val="24"/>
          <w:szCs w:val="24"/>
        </w:rPr>
        <w:t>;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 and (d) vertically 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integrat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ed (surface to 300 hPa pressure layer) 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water vapor flux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 (vectors) 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and its convergence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 (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shading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>) in NTP relative to MTP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B0346B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="002829A3">
        <w:rPr>
          <w:rFonts w:ascii="Times New Roman" w:hAnsi="Times New Roman" w:hint="eastAsia"/>
          <w:bCs/>
          <w:color w:val="000000"/>
          <w:sz w:val="24"/>
          <w:szCs w:val="24"/>
        </w:rPr>
        <w:t>U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nit of convergence is converted to mm</w:t>
      </w:r>
      <w:r w:rsidR="009850D9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day</w:t>
      </w:r>
      <w:r w:rsidR="002829A3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−</w:t>
      </w:r>
      <w:r w:rsidR="009850D9" w:rsidRPr="009850D9">
        <w:rPr>
          <w:rFonts w:ascii="Times New Roman" w:hAnsi="Times New Roman" w:hint="eastAsia"/>
          <w:bCs/>
          <w:color w:val="000000"/>
          <w:sz w:val="24"/>
          <w:szCs w:val="24"/>
          <w:vertAlign w:val="superscript"/>
        </w:rPr>
        <w:t>1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 xml:space="preserve"> assuming the density of liquid water as 1 g</w:t>
      </w:r>
      <w:r w:rsidR="0084017F"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cm</w:t>
      </w:r>
      <w:r w:rsidR="00F57359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−</w:t>
      </w:r>
      <w:r w:rsidRPr="00B0346B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3</w:t>
      </w:r>
      <w:r w:rsidRPr="00B0346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E44F4" w:rsidRDefault="0004744A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</w:t>
      </w:r>
      <w:r>
        <w:rPr>
          <w:rFonts w:ascii="Times New Roman" w:hAnsi="Times New Roman" w:hint="eastAsia"/>
          <w:b/>
          <w:sz w:val="24"/>
          <w:szCs w:val="24"/>
        </w:rPr>
        <w:t xml:space="preserve">ure </w:t>
      </w:r>
      <w:r w:rsidR="00382010">
        <w:rPr>
          <w:rFonts w:ascii="Times New Roman" w:hAnsi="Times New Roman" w:hint="eastAsia"/>
          <w:b/>
          <w:sz w:val="24"/>
          <w:szCs w:val="24"/>
        </w:rPr>
        <w:t>3</w:t>
      </w:r>
      <w:r w:rsidR="00515F3A" w:rsidRPr="007157D6">
        <w:rPr>
          <w:rFonts w:ascii="Times New Roman" w:hAnsi="Times New Roman" w:hint="eastAsia"/>
          <w:b/>
          <w:sz w:val="24"/>
          <w:szCs w:val="24"/>
        </w:rPr>
        <w:t>.</w:t>
      </w:r>
      <w:r w:rsidR="00515F3A">
        <w:rPr>
          <w:rFonts w:ascii="Times New Roman" w:hAnsi="Times New Roman" w:hint="eastAsia"/>
          <w:sz w:val="24"/>
          <w:szCs w:val="24"/>
        </w:rPr>
        <w:t xml:space="preserve"> </w:t>
      </w:r>
      <w:r w:rsidR="00515F3A" w:rsidRPr="003A6F2B">
        <w:rPr>
          <w:rFonts w:ascii="Times New Roman" w:hAnsi="Times New Roman"/>
          <w:sz w:val="24"/>
          <w:szCs w:val="24"/>
        </w:rPr>
        <w:t xml:space="preserve">Regional </w:t>
      </w:r>
      <w:r w:rsidR="00AE069D" w:rsidRPr="003A6F2B">
        <w:rPr>
          <w:rFonts w:ascii="Times New Roman" w:hAnsi="Times New Roman"/>
          <w:sz w:val="24"/>
          <w:szCs w:val="24"/>
        </w:rPr>
        <w:t>annual mean</w:t>
      </w:r>
      <w:r w:rsidR="00515F3A" w:rsidRPr="003A6F2B">
        <w:rPr>
          <w:rFonts w:ascii="Times New Roman" w:hAnsi="Times New Roman"/>
          <w:sz w:val="24"/>
          <w:szCs w:val="24"/>
        </w:rPr>
        <w:t xml:space="preserve"> across North Atlantic basin</w:t>
      </w:r>
      <w:r w:rsidR="007305FC" w:rsidRPr="003A6F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F2720" w:rsidRPr="003A6F2B">
        <w:rPr>
          <w:rFonts w:ascii="Times New Roman" w:hAnsi="Times New Roman"/>
          <w:sz w:val="24"/>
          <w:szCs w:val="24"/>
        </w:rPr>
        <w:t>at</w:t>
      </w:r>
      <w:r w:rsidR="00515F3A" w:rsidRPr="003A6F2B">
        <w:rPr>
          <w:rFonts w:ascii="Times New Roman" w:hAnsi="Times New Roman"/>
          <w:sz w:val="24"/>
          <w:szCs w:val="24"/>
        </w:rPr>
        <w:t xml:space="preserve"> 40</w:t>
      </w:r>
      <w:r w:rsidR="00A71365" w:rsidRPr="003A6F2B">
        <w:rPr>
          <w:rFonts w:ascii="Times New Roman" w:hAnsi="Times New Roman"/>
          <w:sz w:val="24"/>
          <w:szCs w:val="24"/>
        </w:rPr>
        <w:t>°</w:t>
      </w:r>
      <w:r w:rsidR="00515F3A" w:rsidRPr="003A6F2B">
        <w:rPr>
          <w:rFonts w:ascii="Times New Roman" w:hAnsi="Times New Roman"/>
          <w:sz w:val="24"/>
          <w:szCs w:val="24"/>
        </w:rPr>
        <w:t>–70°N</w:t>
      </w:r>
      <w:r w:rsidR="00C02FD7" w:rsidRPr="003A6F2B">
        <w:rPr>
          <w:rFonts w:ascii="Times New Roman" w:hAnsi="Times New Roman"/>
          <w:sz w:val="24"/>
          <w:szCs w:val="24"/>
        </w:rPr>
        <w:t xml:space="preserve"> </w:t>
      </w:r>
      <w:r w:rsidR="002203EF" w:rsidRPr="003A6F2B">
        <w:rPr>
          <w:rFonts w:ascii="Times New Roman" w:hAnsi="Times New Roman"/>
          <w:sz w:val="24"/>
          <w:szCs w:val="24"/>
        </w:rPr>
        <w:fldChar w:fldCharType="begin"/>
      </w:r>
      <w:r w:rsidR="00515F3A" w:rsidRPr="003A6F2B">
        <w:rPr>
          <w:rFonts w:ascii="Times New Roman" w:hAnsi="Times New Roman"/>
          <w:sz w:val="24"/>
          <w:szCs w:val="24"/>
        </w:rPr>
        <w:instrText xml:space="preserve"> QUOTE </w:instrText>
      </w:r>
      <w:r w:rsidR="000468BC">
        <w:rPr>
          <w:rFonts w:ascii="Times New Roman" w:hAnsi="Times New Roman"/>
          <w:position w:val="-6"/>
          <w:sz w:val="24"/>
          <w:szCs w:val="24"/>
        </w:rPr>
        <w:pict>
          <v:shape id="_x0000_i1027" type="#_x0000_t75" style="width:69.25pt;height:16.3pt" equationxml="&lt;">
            <v:imagedata r:id="rId9" o:title="" chromakey="white"/>
          </v:shape>
        </w:pict>
      </w:r>
      <w:r w:rsidR="002203EF" w:rsidRPr="003A6F2B">
        <w:rPr>
          <w:rFonts w:ascii="Times New Roman" w:hAnsi="Times New Roman"/>
          <w:sz w:val="24"/>
          <w:szCs w:val="24"/>
        </w:rPr>
        <w:fldChar w:fldCharType="end"/>
      </w:r>
      <w:r w:rsidR="00515F3A" w:rsidRPr="003A6F2B">
        <w:rPr>
          <w:rFonts w:ascii="Times New Roman" w:hAnsi="Times New Roman"/>
          <w:sz w:val="24"/>
          <w:szCs w:val="24"/>
        </w:rPr>
        <w:t>for MTP (</w:t>
      </w:r>
      <w:r w:rsidR="00A71365" w:rsidRPr="003A6F2B">
        <w:rPr>
          <w:rFonts w:ascii="Times New Roman" w:hAnsi="Times New Roman"/>
          <w:sz w:val="24"/>
          <w:szCs w:val="24"/>
        </w:rPr>
        <w:t>1</w:t>
      </w:r>
      <w:r w:rsidR="002938A6" w:rsidRPr="003A6F2B">
        <w:rPr>
          <w:rFonts w:ascii="Times New Roman" w:hAnsi="Times New Roman"/>
          <w:sz w:val="24"/>
          <w:szCs w:val="24"/>
        </w:rPr>
        <w:t>–</w:t>
      </w:r>
      <w:r w:rsidR="00515F3A" w:rsidRPr="003A6F2B">
        <w:rPr>
          <w:rFonts w:ascii="Times New Roman" w:hAnsi="Times New Roman"/>
          <w:sz w:val="24"/>
          <w:szCs w:val="24"/>
        </w:rPr>
        <w:t>1100 years) and NTP (1101</w:t>
      </w:r>
      <w:r w:rsidR="00E916E4" w:rsidRPr="003A6F2B">
        <w:rPr>
          <w:rFonts w:ascii="Times New Roman" w:hAnsi="Times New Roman"/>
          <w:sz w:val="24"/>
          <w:szCs w:val="24"/>
        </w:rPr>
        <w:t>–</w:t>
      </w:r>
      <w:r w:rsidR="007305FC" w:rsidRPr="003A6F2B">
        <w:rPr>
          <w:rFonts w:ascii="Times New Roman" w:hAnsi="Times New Roman"/>
          <w:sz w:val="24"/>
          <w:szCs w:val="24"/>
        </w:rPr>
        <w:t>29</w:t>
      </w:r>
      <w:r w:rsidR="00871B21" w:rsidRPr="003A6F2B">
        <w:rPr>
          <w:rFonts w:ascii="Times New Roman" w:hAnsi="Times New Roman"/>
          <w:sz w:val="24"/>
          <w:szCs w:val="24"/>
        </w:rPr>
        <w:t>4</w:t>
      </w:r>
      <w:r w:rsidR="007305FC" w:rsidRPr="004A4A0C">
        <w:rPr>
          <w:rFonts w:ascii="Times New Roman" w:hAnsi="Times New Roman"/>
          <w:sz w:val="24"/>
          <w:szCs w:val="24"/>
        </w:rPr>
        <w:t xml:space="preserve">0 </w:t>
      </w:r>
      <w:r w:rsidR="00515F3A" w:rsidRPr="004A4A0C">
        <w:rPr>
          <w:rFonts w:ascii="Times New Roman" w:hAnsi="Times New Roman"/>
          <w:sz w:val="24"/>
          <w:szCs w:val="24"/>
        </w:rPr>
        <w:t xml:space="preserve">years) of (a) </w:t>
      </w:r>
      <w:r w:rsidR="00FF51BD" w:rsidRPr="004A4A0C">
        <w:rPr>
          <w:rFonts w:ascii="Times New Roman" w:hAnsi="Times New Roman"/>
          <w:sz w:val="24"/>
          <w:szCs w:val="24"/>
        </w:rPr>
        <w:t xml:space="preserve">zonal surface wind-stress, </w:t>
      </w:r>
      <w:r w:rsidR="00515F3A" w:rsidRPr="004A4A0C">
        <w:rPr>
          <w:rFonts w:ascii="Times New Roman" w:hAnsi="Times New Roman"/>
          <w:sz w:val="24"/>
          <w:szCs w:val="24"/>
        </w:rPr>
        <w:t>total density flux, haline density flux</w:t>
      </w:r>
      <w:r w:rsidR="00903971">
        <w:rPr>
          <w:rFonts w:ascii="Times New Roman" w:hAnsi="Times New Roman" w:hint="eastAsia"/>
          <w:sz w:val="24"/>
          <w:szCs w:val="24"/>
        </w:rPr>
        <w:t>,</w:t>
      </w:r>
      <w:r w:rsidR="00515F3A" w:rsidRPr="004A4A0C">
        <w:rPr>
          <w:rFonts w:ascii="Times New Roman" w:hAnsi="Times New Roman"/>
          <w:sz w:val="24"/>
          <w:szCs w:val="24"/>
        </w:rPr>
        <w:t xml:space="preserve"> </w:t>
      </w:r>
      <w:r w:rsidR="00FF51BD" w:rsidRPr="004A4A0C">
        <w:rPr>
          <w:rFonts w:ascii="Times New Roman" w:hAnsi="Times New Roman"/>
          <w:sz w:val="24"/>
          <w:szCs w:val="24"/>
        </w:rPr>
        <w:t xml:space="preserve">and </w:t>
      </w:r>
      <w:r w:rsidR="00515F3A" w:rsidRPr="004A4A0C">
        <w:rPr>
          <w:rFonts w:ascii="Times New Roman" w:hAnsi="Times New Roman"/>
          <w:sz w:val="24"/>
          <w:szCs w:val="24"/>
        </w:rPr>
        <w:t>thermal density flux</w:t>
      </w:r>
      <w:r w:rsidR="00903971">
        <w:rPr>
          <w:rFonts w:ascii="Times New Roman" w:hAnsi="Times New Roman" w:hint="eastAsia"/>
          <w:sz w:val="24"/>
          <w:szCs w:val="24"/>
        </w:rPr>
        <w:t xml:space="preserve"> (</w:t>
      </w:r>
      <w:r w:rsidR="00B76EAE" w:rsidRPr="004A4A0C">
        <w:rPr>
          <w:rFonts w:ascii="Times New Roman" w:hAnsi="Times New Roman"/>
          <w:sz w:val="24"/>
          <w:szCs w:val="24"/>
        </w:rPr>
        <w:t>total density flux is decomposed into haline contribution due to freshwater flux and thermal contribution due to he</w:t>
      </w:r>
      <w:r w:rsidR="00B76EAE" w:rsidRPr="005D31A5">
        <w:rPr>
          <w:rFonts w:ascii="Times New Roman" w:hAnsi="Times New Roman"/>
          <w:color w:val="000000" w:themeColor="text1"/>
          <w:sz w:val="24"/>
          <w:szCs w:val="24"/>
        </w:rPr>
        <w:t xml:space="preserve">at flux </w:t>
      </w:r>
      <w:r w:rsidR="00696474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="00B76EAE" w:rsidRPr="00746C13">
        <w:rPr>
          <w:rFonts w:ascii="Times New Roman" w:hAnsi="Times New Roman"/>
          <w:noProof/>
          <w:color w:val="000000" w:themeColor="text1"/>
          <w:sz w:val="24"/>
          <w:szCs w:val="24"/>
        </w:rPr>
        <w:t>Schmitt et al., 1989</w:t>
      </w:r>
      <w:r w:rsidR="00903971">
        <w:rPr>
          <w:rFonts w:ascii="Times New Roman" w:hAnsi="Times New Roman" w:hint="eastAsia"/>
          <w:noProof/>
          <w:color w:val="000000" w:themeColor="text1"/>
          <w:sz w:val="24"/>
          <w:szCs w:val="24"/>
        </w:rPr>
        <w:t>);</w:t>
      </w:r>
      <w:r w:rsidR="00B76EAE" w:rsidRPr="005D31A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515F3A" w:rsidRPr="005D31A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15F3A" w:rsidRPr="004A4A0C">
        <w:rPr>
          <w:rFonts w:ascii="Times New Roman" w:hAnsi="Times New Roman"/>
          <w:sz w:val="24"/>
          <w:szCs w:val="24"/>
        </w:rPr>
        <w:t xml:space="preserve">b) </w:t>
      </w:r>
      <w:r w:rsidR="00903971">
        <w:rPr>
          <w:rFonts w:ascii="Times New Roman" w:hAnsi="Times New Roman" w:hint="eastAsia"/>
          <w:sz w:val="24"/>
          <w:szCs w:val="24"/>
        </w:rPr>
        <w:t>n</w:t>
      </w:r>
      <w:r w:rsidR="00515F3A" w:rsidRPr="004A4A0C">
        <w:rPr>
          <w:rFonts w:ascii="Times New Roman" w:hAnsi="Times New Roman"/>
          <w:sz w:val="24"/>
          <w:szCs w:val="24"/>
        </w:rPr>
        <w:t>et freshwater, precipitation, runoff</w:t>
      </w:r>
      <w:r w:rsidR="00903971">
        <w:rPr>
          <w:rFonts w:ascii="Times New Roman" w:hAnsi="Times New Roman" w:hint="eastAsia"/>
          <w:sz w:val="24"/>
          <w:szCs w:val="24"/>
        </w:rPr>
        <w:t>,</w:t>
      </w:r>
      <w:r w:rsidR="00515F3A" w:rsidRPr="004A4A0C">
        <w:rPr>
          <w:rFonts w:ascii="Times New Roman" w:hAnsi="Times New Roman"/>
          <w:sz w:val="24"/>
          <w:szCs w:val="24"/>
        </w:rPr>
        <w:t xml:space="preserve"> and evaporation fluxes</w:t>
      </w:r>
      <w:r w:rsidR="00903971">
        <w:rPr>
          <w:rFonts w:ascii="Times New Roman" w:hAnsi="Times New Roman" w:hint="eastAsia"/>
          <w:sz w:val="24"/>
          <w:szCs w:val="24"/>
        </w:rPr>
        <w:t>;</w:t>
      </w:r>
      <w:r w:rsidR="00B13BAA" w:rsidRPr="004A4A0C">
        <w:rPr>
          <w:rFonts w:ascii="Times New Roman" w:hAnsi="Times New Roman"/>
          <w:sz w:val="24"/>
          <w:szCs w:val="24"/>
        </w:rPr>
        <w:t xml:space="preserve"> </w:t>
      </w:r>
      <w:r w:rsidR="00515F3A" w:rsidRPr="004A4A0C">
        <w:rPr>
          <w:rFonts w:ascii="Times New Roman" w:hAnsi="Times New Roman"/>
          <w:sz w:val="24"/>
          <w:szCs w:val="24"/>
        </w:rPr>
        <w:t xml:space="preserve">(c) </w:t>
      </w:r>
      <w:r w:rsidR="00903971">
        <w:rPr>
          <w:rFonts w:ascii="Times New Roman" w:hAnsi="Times New Roman" w:hint="eastAsia"/>
          <w:sz w:val="24"/>
          <w:szCs w:val="24"/>
        </w:rPr>
        <w:t>s</w:t>
      </w:r>
      <w:r w:rsidR="00FF51BD" w:rsidRPr="004A4A0C">
        <w:rPr>
          <w:rFonts w:ascii="Times New Roman" w:hAnsi="Times New Roman"/>
          <w:sz w:val="24"/>
          <w:szCs w:val="24"/>
        </w:rPr>
        <w:t>e</w:t>
      </w:r>
      <w:r w:rsidR="00FF51BD" w:rsidRPr="003A6F2B">
        <w:rPr>
          <w:rFonts w:ascii="Times New Roman" w:hAnsi="Times New Roman"/>
          <w:sz w:val="24"/>
          <w:szCs w:val="24"/>
        </w:rPr>
        <w:t>a</w:t>
      </w:r>
      <w:r w:rsidR="00903971">
        <w:rPr>
          <w:rFonts w:ascii="Times New Roman" w:hAnsi="Times New Roman" w:hint="eastAsia"/>
          <w:sz w:val="24"/>
          <w:szCs w:val="24"/>
        </w:rPr>
        <w:t>-</w:t>
      </w:r>
      <w:r w:rsidR="00FF51BD" w:rsidRPr="003A6F2B">
        <w:rPr>
          <w:rFonts w:ascii="Times New Roman" w:hAnsi="Times New Roman"/>
          <w:sz w:val="24"/>
          <w:szCs w:val="24"/>
        </w:rPr>
        <w:t xml:space="preserve">ice fraction, </w:t>
      </w:r>
      <w:r w:rsidR="00515F3A" w:rsidRPr="003A6F2B">
        <w:rPr>
          <w:rFonts w:ascii="Times New Roman" w:hAnsi="Times New Roman"/>
          <w:sz w:val="24"/>
          <w:szCs w:val="24"/>
        </w:rPr>
        <w:t>total</w:t>
      </w:r>
      <w:r w:rsidR="007305FC" w:rsidRPr="003A6F2B">
        <w:rPr>
          <w:rFonts w:ascii="Times New Roman" w:hAnsi="Times New Roman"/>
          <w:sz w:val="24"/>
          <w:szCs w:val="24"/>
        </w:rPr>
        <w:t xml:space="preserve"> </w:t>
      </w:r>
      <w:r w:rsidR="00515F3A" w:rsidRPr="003A6F2B">
        <w:rPr>
          <w:rFonts w:ascii="Times New Roman" w:hAnsi="Times New Roman"/>
          <w:sz w:val="24"/>
          <w:szCs w:val="24"/>
        </w:rPr>
        <w:t>heat, sensible heat</w:t>
      </w:r>
      <w:r w:rsidR="00903971">
        <w:rPr>
          <w:rFonts w:ascii="Times New Roman" w:hAnsi="Times New Roman" w:hint="eastAsia"/>
          <w:sz w:val="24"/>
          <w:szCs w:val="24"/>
        </w:rPr>
        <w:t>,</w:t>
      </w:r>
      <w:r w:rsidR="00515F3A" w:rsidRPr="003A6F2B">
        <w:rPr>
          <w:rFonts w:ascii="Times New Roman" w:hAnsi="Times New Roman"/>
          <w:sz w:val="24"/>
          <w:szCs w:val="24"/>
        </w:rPr>
        <w:t xml:space="preserve"> and latent heat fluxes</w:t>
      </w:r>
      <w:r w:rsidR="00880A8B" w:rsidRPr="003A6F2B">
        <w:rPr>
          <w:rFonts w:ascii="Times New Roman" w:hAnsi="Times New Roman"/>
          <w:sz w:val="24"/>
          <w:szCs w:val="24"/>
        </w:rPr>
        <w:t xml:space="preserve">, </w:t>
      </w:r>
      <w:r w:rsidR="005E0A99" w:rsidRPr="003A6F2B">
        <w:rPr>
          <w:rFonts w:ascii="Times New Roman" w:hAnsi="Times New Roman"/>
          <w:sz w:val="24"/>
          <w:szCs w:val="24"/>
        </w:rPr>
        <w:t>(</w:t>
      </w:r>
      <w:r w:rsidR="005E0A99" w:rsidRPr="003A6F2B">
        <w:rPr>
          <w:rFonts w:ascii="Times New Roman" w:hAnsi="Times New Roman"/>
          <w:bCs/>
          <w:color w:val="000000"/>
          <w:sz w:val="24"/>
          <w:szCs w:val="24"/>
        </w:rPr>
        <w:t>units: PW, 1 PW = 10</w:t>
      </w:r>
      <w:r w:rsidR="005E0A99" w:rsidRPr="003A6F2B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15</w:t>
      </w:r>
      <w:r w:rsidR="005E0A99" w:rsidRPr="009829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0A99" w:rsidRPr="003A6F2B">
        <w:rPr>
          <w:rFonts w:ascii="Times New Roman" w:hAnsi="Times New Roman"/>
          <w:bCs/>
          <w:color w:val="000000"/>
          <w:sz w:val="24"/>
          <w:szCs w:val="24"/>
        </w:rPr>
        <w:t>W</w:t>
      </w:r>
      <w:r w:rsidR="005E0A99" w:rsidRPr="003A6F2B">
        <w:rPr>
          <w:rFonts w:ascii="Times New Roman" w:hAnsi="Times New Roman"/>
          <w:sz w:val="24"/>
          <w:szCs w:val="24"/>
        </w:rPr>
        <w:t>)</w:t>
      </w:r>
      <w:r w:rsidR="00515F3A" w:rsidRPr="003A6F2B">
        <w:rPr>
          <w:rFonts w:ascii="Times New Roman" w:hAnsi="Times New Roman"/>
          <w:sz w:val="24"/>
          <w:szCs w:val="24"/>
        </w:rPr>
        <w:t xml:space="preserve">. For comparison purposes, all lines </w:t>
      </w:r>
      <w:r w:rsidR="00A91072" w:rsidRPr="003A6F2B">
        <w:rPr>
          <w:rFonts w:ascii="Times New Roman" w:hAnsi="Times New Roman"/>
          <w:sz w:val="24"/>
          <w:szCs w:val="24"/>
        </w:rPr>
        <w:t>with</w:t>
      </w:r>
      <w:r w:rsidR="000055CB" w:rsidRPr="003A6F2B">
        <w:rPr>
          <w:rFonts w:ascii="Times New Roman" w:hAnsi="Times New Roman"/>
          <w:sz w:val="24"/>
          <w:szCs w:val="24"/>
        </w:rPr>
        <w:t xml:space="preserve"> </w:t>
      </w:r>
      <w:r w:rsidR="00A91072" w:rsidRPr="003A6F2B">
        <w:rPr>
          <w:rFonts w:ascii="Times New Roman" w:hAnsi="Times New Roman"/>
          <w:sz w:val="24"/>
          <w:szCs w:val="24"/>
        </w:rPr>
        <w:t>common</w:t>
      </w:r>
      <w:r w:rsidR="00515F3A" w:rsidRPr="003A6F2B">
        <w:rPr>
          <w:rFonts w:ascii="Times New Roman" w:hAnsi="Times New Roman"/>
          <w:sz w:val="24"/>
          <w:szCs w:val="24"/>
        </w:rPr>
        <w:t xml:space="preserve"> units use </w:t>
      </w:r>
      <w:r w:rsidR="00903971">
        <w:rPr>
          <w:rFonts w:ascii="Times New Roman" w:hAnsi="Times New Roman" w:hint="eastAsia"/>
          <w:sz w:val="24"/>
          <w:szCs w:val="24"/>
        </w:rPr>
        <w:t xml:space="preserve">identical </w:t>
      </w:r>
      <w:r w:rsidR="00515F3A" w:rsidRPr="003A6F2B">
        <w:rPr>
          <w:rFonts w:ascii="Times New Roman" w:hAnsi="Times New Roman"/>
          <w:sz w:val="24"/>
          <w:szCs w:val="24"/>
        </w:rPr>
        <w:t>vertical scale spacing.</w:t>
      </w:r>
    </w:p>
    <w:p w:rsidR="002C0E04" w:rsidRPr="00EA1791" w:rsidRDefault="003540C2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 w:rsidRPr="00762F0B">
        <w:rPr>
          <w:rFonts w:ascii="Times New Roman" w:hAnsi="Times New Roman"/>
          <w:b/>
          <w:sz w:val="24"/>
          <w:szCs w:val="24"/>
        </w:rPr>
        <w:lastRenderedPageBreak/>
        <w:t>Figure 4</w:t>
      </w:r>
      <w:r w:rsidR="00FE44F4" w:rsidRPr="00762F0B">
        <w:rPr>
          <w:rFonts w:ascii="Times New Roman" w:hAnsi="Times New Roman"/>
          <w:b/>
          <w:sz w:val="24"/>
          <w:szCs w:val="24"/>
        </w:rPr>
        <w:t>.</w:t>
      </w:r>
      <w:r w:rsidR="00FE44F4" w:rsidRPr="00D56A08">
        <w:rPr>
          <w:rFonts w:ascii="Times New Roman" w:hAnsi="Times New Roman"/>
          <w:sz w:val="24"/>
          <w:szCs w:val="24"/>
        </w:rPr>
        <w:t xml:space="preserve"> </w:t>
      </w:r>
      <w:r w:rsidR="00005227" w:rsidRPr="00D56A08">
        <w:rPr>
          <w:rFonts w:ascii="Times New Roman" w:hAnsi="Times New Roman"/>
          <w:sz w:val="24"/>
          <w:szCs w:val="24"/>
        </w:rPr>
        <w:t xml:space="preserve">The </w:t>
      </w:r>
      <w:r w:rsidR="00005227" w:rsidRPr="00246354">
        <w:rPr>
          <w:rFonts w:ascii="Times New Roman" w:hAnsi="Times New Roman"/>
          <w:sz w:val="24"/>
          <w:szCs w:val="24"/>
        </w:rPr>
        <w:t xml:space="preserve">North Atlantic </w:t>
      </w:r>
      <w:r w:rsidR="00FC4F7C" w:rsidRPr="00762F0B">
        <w:rPr>
          <w:rFonts w:ascii="Times New Roman" w:hAnsi="Times New Roman"/>
          <w:sz w:val="24"/>
          <w:szCs w:val="24"/>
        </w:rPr>
        <w:t xml:space="preserve">and Pacific </w:t>
      </w:r>
      <w:r w:rsidR="00005227" w:rsidRPr="00D56A08">
        <w:rPr>
          <w:rFonts w:ascii="Times New Roman" w:hAnsi="Times New Roman"/>
          <w:sz w:val="24"/>
          <w:szCs w:val="24"/>
        </w:rPr>
        <w:t>region feature</w:t>
      </w:r>
      <w:r w:rsidR="00005227" w:rsidRPr="00246354">
        <w:rPr>
          <w:rFonts w:ascii="Times New Roman" w:hAnsi="Times New Roman"/>
          <w:sz w:val="24"/>
          <w:szCs w:val="24"/>
        </w:rPr>
        <w:t>s of a</w:t>
      </w:r>
      <w:r w:rsidR="00FE44F4" w:rsidRPr="00246354">
        <w:rPr>
          <w:rFonts w:ascii="Times New Roman" w:hAnsi="Times New Roman"/>
          <w:sz w:val="24"/>
          <w:szCs w:val="24"/>
        </w:rPr>
        <w:t>nnual mean sea-ice formation rate (shading; positive stands for formation, and negative stands for melting), sea-ice velocity (vectors, cm s</w:t>
      </w:r>
      <w:r w:rsidR="00111AB8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−</w:t>
      </w:r>
      <w:r w:rsidR="00111AB8">
        <w:rPr>
          <w:rFonts w:ascii="Times New Roman" w:hAnsi="Times New Roman" w:hint="eastAsia"/>
          <w:bCs/>
          <w:color w:val="000000"/>
          <w:sz w:val="24"/>
          <w:szCs w:val="24"/>
          <w:vertAlign w:val="superscript"/>
        </w:rPr>
        <w:t>1</w:t>
      </w:r>
      <w:r w:rsidR="00FE44F4" w:rsidRPr="00D56A08">
        <w:rPr>
          <w:rFonts w:ascii="Times New Roman" w:hAnsi="Times New Roman"/>
          <w:sz w:val="24"/>
          <w:szCs w:val="24"/>
        </w:rPr>
        <w:t>), and for (a</w:t>
      </w:r>
      <w:r w:rsidR="00FC4F7C" w:rsidRPr="00762F0B">
        <w:rPr>
          <w:rFonts w:ascii="Times New Roman" w:hAnsi="Times New Roman"/>
          <w:sz w:val="24"/>
          <w:szCs w:val="24"/>
        </w:rPr>
        <w:t>, d</w:t>
      </w:r>
      <w:r w:rsidR="00FE44F4" w:rsidRPr="00D56A08">
        <w:rPr>
          <w:rFonts w:ascii="Times New Roman" w:hAnsi="Times New Roman"/>
          <w:sz w:val="24"/>
          <w:szCs w:val="24"/>
        </w:rPr>
        <w:t>) MTP, (b</w:t>
      </w:r>
      <w:r w:rsidR="00FC4F7C" w:rsidRPr="00762F0B">
        <w:rPr>
          <w:rFonts w:ascii="Times New Roman" w:hAnsi="Times New Roman"/>
          <w:sz w:val="24"/>
          <w:szCs w:val="24"/>
        </w:rPr>
        <w:t>, e</w:t>
      </w:r>
      <w:r w:rsidR="00FE44F4" w:rsidRPr="00D56A08">
        <w:rPr>
          <w:rFonts w:ascii="Times New Roman" w:hAnsi="Times New Roman"/>
          <w:sz w:val="24"/>
          <w:szCs w:val="24"/>
        </w:rPr>
        <w:t xml:space="preserve">) NTP, </w:t>
      </w:r>
      <w:r w:rsidR="00D85E54">
        <w:rPr>
          <w:rFonts w:ascii="Times New Roman" w:hAnsi="Times New Roman" w:hint="eastAsia"/>
          <w:sz w:val="24"/>
          <w:szCs w:val="24"/>
        </w:rPr>
        <w:t xml:space="preserve">and </w:t>
      </w:r>
      <w:r w:rsidR="00FE44F4" w:rsidRPr="00D56A08">
        <w:rPr>
          <w:rFonts w:ascii="Times New Roman" w:hAnsi="Times New Roman"/>
          <w:sz w:val="24"/>
          <w:szCs w:val="24"/>
        </w:rPr>
        <w:t>(c</w:t>
      </w:r>
      <w:r w:rsidR="000356D2" w:rsidRPr="00762F0B">
        <w:rPr>
          <w:rFonts w:ascii="Times New Roman" w:hAnsi="Times New Roman"/>
          <w:sz w:val="24"/>
          <w:szCs w:val="24"/>
        </w:rPr>
        <w:t>, f</w:t>
      </w:r>
      <w:r w:rsidR="00FE44F4" w:rsidRPr="00D56A08">
        <w:rPr>
          <w:rFonts w:ascii="Times New Roman" w:hAnsi="Times New Roman"/>
          <w:sz w:val="24"/>
          <w:szCs w:val="24"/>
        </w:rPr>
        <w:t>)</w:t>
      </w:r>
      <w:r w:rsidR="00005227" w:rsidRPr="00D56A08">
        <w:rPr>
          <w:rFonts w:ascii="Times New Roman" w:hAnsi="Times New Roman"/>
          <w:sz w:val="24"/>
          <w:szCs w:val="24"/>
        </w:rPr>
        <w:t xml:space="preserve"> difference between NTP and MTP</w:t>
      </w:r>
      <w:r w:rsidR="00005227" w:rsidRPr="00246354">
        <w:rPr>
          <w:rFonts w:ascii="Times New Roman" w:hAnsi="Times New Roman"/>
          <w:sz w:val="24"/>
          <w:szCs w:val="24"/>
        </w:rPr>
        <w:t>.</w:t>
      </w:r>
      <w:r w:rsidR="00FC4F7C" w:rsidRPr="00762F0B">
        <w:rPr>
          <w:rFonts w:ascii="Times New Roman" w:hAnsi="Times New Roman"/>
          <w:sz w:val="24"/>
          <w:szCs w:val="24"/>
        </w:rPr>
        <w:t xml:space="preserve"> The February sea-ice margin </w:t>
      </w:r>
      <w:r w:rsidR="00D745E7" w:rsidRPr="00762F0B">
        <w:rPr>
          <w:rFonts w:ascii="Times New Roman" w:hAnsi="Times New Roman"/>
          <w:noProof/>
          <w:sz w:val="24"/>
          <w:szCs w:val="24"/>
        </w:rPr>
        <w:t>is</w:t>
      </w:r>
      <w:r w:rsidR="00FC4F7C" w:rsidRPr="00762F0B">
        <w:rPr>
          <w:rFonts w:ascii="Times New Roman" w:hAnsi="Times New Roman"/>
          <w:sz w:val="24"/>
          <w:szCs w:val="24"/>
        </w:rPr>
        <w:t xml:space="preserve"> indicated with dashed lines (defined as the 15% sea-ice coverage, green line for MTP, blue line for NTP)</w:t>
      </w:r>
      <w:r w:rsidR="0022627C">
        <w:rPr>
          <w:rFonts w:ascii="Times New Roman" w:hAnsi="Times New Roman" w:hint="eastAsia"/>
          <w:sz w:val="24"/>
          <w:szCs w:val="24"/>
        </w:rPr>
        <w:t>.</w:t>
      </w:r>
    </w:p>
    <w:p w:rsidR="00576AC7" w:rsidRPr="00EA1791" w:rsidRDefault="003540C2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 w:rsidRPr="00762F0B">
        <w:rPr>
          <w:rFonts w:ascii="Times New Roman" w:hAnsi="Times New Roman"/>
          <w:b/>
          <w:sz w:val="24"/>
          <w:szCs w:val="24"/>
        </w:rPr>
        <w:t>Figure 5</w:t>
      </w:r>
      <w:r w:rsidR="003169AF" w:rsidRPr="00D56A08">
        <w:rPr>
          <w:rFonts w:ascii="Times New Roman" w:hAnsi="Times New Roman"/>
          <w:b/>
          <w:sz w:val="24"/>
          <w:szCs w:val="24"/>
        </w:rPr>
        <w:t>.</w:t>
      </w:r>
      <w:r w:rsidR="00EC7D62" w:rsidRPr="00D56A08">
        <w:rPr>
          <w:rFonts w:ascii="Times New Roman" w:hAnsi="Times New Roman"/>
          <w:sz w:val="24"/>
          <w:szCs w:val="24"/>
        </w:rPr>
        <w:t xml:space="preserve"> </w:t>
      </w:r>
      <w:r w:rsidR="001846BF" w:rsidRPr="00246354">
        <w:rPr>
          <w:rFonts w:ascii="Times New Roman" w:hAnsi="Times New Roman"/>
          <w:sz w:val="24"/>
          <w:szCs w:val="24"/>
        </w:rPr>
        <w:t>The</w:t>
      </w:r>
      <w:r w:rsidR="00F75056">
        <w:rPr>
          <w:rFonts w:ascii="Times New Roman" w:hAnsi="Times New Roman" w:hint="eastAsia"/>
          <w:sz w:val="24"/>
          <w:szCs w:val="24"/>
        </w:rPr>
        <w:t xml:space="preserve"> North Atlantic</w:t>
      </w:r>
      <w:r w:rsidR="00541EC1" w:rsidRPr="00762F0B">
        <w:rPr>
          <w:rFonts w:ascii="Times New Roman" w:hAnsi="Times New Roman"/>
          <w:sz w:val="24"/>
          <w:szCs w:val="24"/>
        </w:rPr>
        <w:t xml:space="preserve"> </w:t>
      </w:r>
      <w:r w:rsidR="00EC7D62" w:rsidRPr="00D56A08">
        <w:rPr>
          <w:rFonts w:ascii="Times New Roman" w:hAnsi="Times New Roman"/>
          <w:sz w:val="24"/>
          <w:szCs w:val="24"/>
        </w:rPr>
        <w:t xml:space="preserve">annual mean </w:t>
      </w:r>
      <w:r w:rsidR="001E46B8" w:rsidRPr="00D56A08">
        <w:rPr>
          <w:rFonts w:ascii="Times New Roman" w:hAnsi="Times New Roman"/>
          <w:sz w:val="24"/>
          <w:szCs w:val="24"/>
        </w:rPr>
        <w:t>(a</w:t>
      </w:r>
      <w:r w:rsidR="001E46B8" w:rsidRPr="00246354">
        <w:rPr>
          <w:rFonts w:ascii="Times New Roman" w:hAnsi="Times New Roman"/>
          <w:sz w:val="24"/>
          <w:szCs w:val="24"/>
        </w:rPr>
        <w:t xml:space="preserve">, d) total </w:t>
      </w:r>
      <w:r w:rsidR="00EC7D62" w:rsidRPr="00246354">
        <w:rPr>
          <w:rFonts w:ascii="Times New Roman" w:hAnsi="Times New Roman"/>
          <w:sz w:val="24"/>
          <w:szCs w:val="24"/>
        </w:rPr>
        <w:t xml:space="preserve">density flux (shading; positive means flux makes water </w:t>
      </w:r>
      <w:r w:rsidR="00D745E7" w:rsidRPr="00762F0B">
        <w:rPr>
          <w:rFonts w:ascii="Times New Roman" w:hAnsi="Times New Roman"/>
          <w:noProof/>
          <w:sz w:val="24"/>
          <w:szCs w:val="24"/>
        </w:rPr>
        <w:t>denser</w:t>
      </w:r>
      <w:r w:rsidR="00EC7D62" w:rsidRPr="00D56A08">
        <w:rPr>
          <w:rFonts w:ascii="Times New Roman" w:hAnsi="Times New Roman"/>
          <w:sz w:val="24"/>
          <w:szCs w:val="24"/>
        </w:rPr>
        <w:t>),</w:t>
      </w:r>
      <w:r w:rsidR="001E46B8" w:rsidRPr="00D56A08">
        <w:rPr>
          <w:rFonts w:ascii="Times New Roman" w:hAnsi="Times New Roman"/>
          <w:sz w:val="24"/>
          <w:szCs w:val="24"/>
        </w:rPr>
        <w:t xml:space="preserve"> (b</w:t>
      </w:r>
      <w:r w:rsidR="001E46B8" w:rsidRPr="00246354">
        <w:rPr>
          <w:rFonts w:ascii="Times New Roman" w:hAnsi="Times New Roman"/>
          <w:sz w:val="24"/>
          <w:szCs w:val="24"/>
        </w:rPr>
        <w:t>, e) the thermal density flux, (c, f) the haline density flux, and</w:t>
      </w:r>
      <w:r w:rsidR="00EC7D62" w:rsidRPr="00246354">
        <w:rPr>
          <w:rFonts w:ascii="Times New Roman" w:hAnsi="Times New Roman"/>
          <w:sz w:val="24"/>
          <w:szCs w:val="24"/>
        </w:rPr>
        <w:t xml:space="preserve"> the </w:t>
      </w:r>
      <w:r w:rsidR="001E46B8" w:rsidRPr="00246354">
        <w:rPr>
          <w:rFonts w:ascii="Times New Roman" w:hAnsi="Times New Roman"/>
          <w:sz w:val="24"/>
          <w:szCs w:val="24"/>
        </w:rPr>
        <w:t>winter</w:t>
      </w:r>
      <w:r w:rsidR="00EC7D62" w:rsidRPr="00246354">
        <w:rPr>
          <w:rFonts w:ascii="Times New Roman" w:hAnsi="Times New Roman"/>
          <w:sz w:val="24"/>
          <w:szCs w:val="24"/>
        </w:rPr>
        <w:t xml:space="preserve"> mixed layer depth (</w:t>
      </w:r>
      <w:r w:rsidR="001E46B8" w:rsidRPr="00246354">
        <w:rPr>
          <w:rFonts w:ascii="Times New Roman" w:hAnsi="Times New Roman"/>
          <w:sz w:val="24"/>
          <w:szCs w:val="24"/>
        </w:rPr>
        <w:t>blue</w:t>
      </w:r>
      <w:r w:rsidR="00EC7D62" w:rsidRPr="00246354">
        <w:rPr>
          <w:rFonts w:ascii="Times New Roman" w:hAnsi="Times New Roman"/>
          <w:sz w:val="24"/>
          <w:szCs w:val="24"/>
        </w:rPr>
        <w:t xml:space="preserve"> contour, contour interval: </w:t>
      </w:r>
      <w:r w:rsidR="00AD3CF3" w:rsidRPr="00246354">
        <w:rPr>
          <w:rFonts w:ascii="Times New Roman" w:hAnsi="Times New Roman"/>
          <w:sz w:val="24"/>
          <w:szCs w:val="24"/>
        </w:rPr>
        <w:t>2</w:t>
      </w:r>
      <w:r w:rsidR="00EC7D62" w:rsidRPr="00246354">
        <w:rPr>
          <w:rFonts w:ascii="Times New Roman" w:hAnsi="Times New Roman"/>
          <w:sz w:val="24"/>
          <w:szCs w:val="24"/>
        </w:rPr>
        <w:t>00 m)</w:t>
      </w:r>
      <w:r w:rsidR="001846BF" w:rsidRPr="00246354">
        <w:rPr>
          <w:rFonts w:ascii="Times New Roman" w:hAnsi="Times New Roman"/>
          <w:sz w:val="24"/>
          <w:szCs w:val="24"/>
        </w:rPr>
        <w:t xml:space="preserve"> </w:t>
      </w:r>
      <w:r w:rsidR="00B949A1">
        <w:rPr>
          <w:rFonts w:ascii="Times New Roman" w:hAnsi="Times New Roman" w:hint="eastAsia"/>
          <w:sz w:val="24"/>
          <w:szCs w:val="24"/>
        </w:rPr>
        <w:t>in the MTP (</w:t>
      </w:r>
      <w:r w:rsidR="007351EA">
        <w:rPr>
          <w:rFonts w:ascii="Times New Roman" w:hAnsi="Times New Roman" w:hint="eastAsia"/>
          <w:sz w:val="24"/>
          <w:szCs w:val="24"/>
        </w:rPr>
        <w:t>upper pane</w:t>
      </w:r>
      <w:r w:rsidR="00804024">
        <w:rPr>
          <w:rFonts w:ascii="Times New Roman" w:hAnsi="Times New Roman" w:hint="eastAsia"/>
          <w:sz w:val="24"/>
          <w:szCs w:val="24"/>
        </w:rPr>
        <w:t>l</w:t>
      </w:r>
      <w:r w:rsidR="00B949A1">
        <w:rPr>
          <w:rFonts w:ascii="Times New Roman" w:hAnsi="Times New Roman" w:hint="eastAsia"/>
          <w:sz w:val="24"/>
          <w:szCs w:val="24"/>
        </w:rPr>
        <w:t>)</w:t>
      </w:r>
      <w:r w:rsidR="007351EA">
        <w:rPr>
          <w:rFonts w:ascii="Times New Roman" w:hAnsi="Times New Roman" w:hint="eastAsia"/>
          <w:sz w:val="24"/>
          <w:szCs w:val="24"/>
        </w:rPr>
        <w:t xml:space="preserve"> </w:t>
      </w:r>
      <w:r w:rsidR="00B949A1">
        <w:rPr>
          <w:rFonts w:ascii="Times New Roman" w:hAnsi="Times New Roman" w:hint="eastAsia"/>
          <w:sz w:val="24"/>
          <w:szCs w:val="24"/>
        </w:rPr>
        <w:t>and NTP (</w:t>
      </w:r>
      <w:r w:rsidR="007351EA">
        <w:rPr>
          <w:rFonts w:ascii="Times New Roman" w:hAnsi="Times New Roman" w:hint="eastAsia"/>
          <w:sz w:val="24"/>
          <w:szCs w:val="24"/>
        </w:rPr>
        <w:t>lower pane</w:t>
      </w:r>
      <w:r w:rsidR="00131D0E">
        <w:rPr>
          <w:rFonts w:ascii="Times New Roman" w:hAnsi="Times New Roman" w:hint="eastAsia"/>
          <w:sz w:val="24"/>
          <w:szCs w:val="24"/>
        </w:rPr>
        <w:t>l</w:t>
      </w:r>
      <w:r w:rsidR="00B949A1">
        <w:rPr>
          <w:rFonts w:ascii="Times New Roman" w:hAnsi="Times New Roman" w:hint="eastAsia"/>
          <w:sz w:val="24"/>
          <w:szCs w:val="24"/>
        </w:rPr>
        <w:t>)</w:t>
      </w:r>
      <w:r w:rsidR="007351EA">
        <w:rPr>
          <w:rFonts w:ascii="Times New Roman" w:hAnsi="Times New Roman" w:hint="eastAsia"/>
          <w:sz w:val="24"/>
          <w:szCs w:val="24"/>
        </w:rPr>
        <w:t>.</w:t>
      </w:r>
    </w:p>
    <w:p w:rsidR="00D04693" w:rsidRPr="00EA1791" w:rsidRDefault="00576AC7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6</w:t>
      </w:r>
      <w:r w:rsidRPr="007157D6">
        <w:rPr>
          <w:rFonts w:ascii="Times New Roman" w:hAnsi="Times New Roman" w:hint="eastAsia"/>
          <w:b/>
          <w:sz w:val="24"/>
          <w:szCs w:val="24"/>
        </w:rPr>
        <w:t>.</w:t>
      </w:r>
      <w:r w:rsidRPr="009B180E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A</w:t>
      </w:r>
      <w:r w:rsidRPr="00095779">
        <w:rPr>
          <w:rFonts w:ascii="Times New Roman" w:hAnsi="Times New Roman"/>
          <w:sz w:val="24"/>
          <w:szCs w:val="24"/>
        </w:rPr>
        <w:t xml:space="preserve">s in </w:t>
      </w:r>
      <w:r>
        <w:rPr>
          <w:rFonts w:ascii="Times New Roman" w:hAnsi="Times New Roman" w:hint="eastAsia"/>
          <w:sz w:val="24"/>
          <w:szCs w:val="24"/>
        </w:rPr>
        <w:t>Figure 3, but for North Pacific basin at 30</w:t>
      </w:r>
      <w:r w:rsidRPr="00586694"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eastAsia"/>
          <w:sz w:val="24"/>
          <w:szCs w:val="24"/>
        </w:rPr>
        <w:t>7</w:t>
      </w:r>
      <w:r w:rsidRPr="00586694">
        <w:rPr>
          <w:rFonts w:ascii="Times New Roman" w:hAnsi="Times New Roman"/>
          <w:sz w:val="24"/>
          <w:szCs w:val="24"/>
        </w:rPr>
        <w:t>0°N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FE44F4" w:rsidRDefault="00D04693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 w:rsidRPr="00D56A08">
        <w:rPr>
          <w:rFonts w:ascii="Times New Roman" w:hAnsi="Times New Roman"/>
          <w:b/>
          <w:sz w:val="24"/>
          <w:szCs w:val="24"/>
        </w:rPr>
        <w:t>Figure 7.</w:t>
      </w:r>
      <w:r w:rsidRPr="00D56A08">
        <w:rPr>
          <w:rFonts w:ascii="Times New Roman" w:hAnsi="Times New Roman"/>
          <w:sz w:val="24"/>
          <w:szCs w:val="24"/>
        </w:rPr>
        <w:t xml:space="preserve"> The same as</w:t>
      </w:r>
      <w:r w:rsidR="00576AC7" w:rsidRPr="00762F0B">
        <w:rPr>
          <w:rFonts w:ascii="Times New Roman" w:hAnsi="Times New Roman"/>
          <w:sz w:val="24"/>
          <w:szCs w:val="24"/>
        </w:rPr>
        <w:t xml:space="preserve"> Figure 5</w:t>
      </w:r>
      <w:r w:rsidRPr="00D56A08">
        <w:rPr>
          <w:rFonts w:ascii="Times New Roman" w:hAnsi="Times New Roman"/>
          <w:sz w:val="24"/>
          <w:szCs w:val="24"/>
        </w:rPr>
        <w:t xml:space="preserve">, </w:t>
      </w:r>
      <w:r w:rsidR="001256D8" w:rsidRPr="00D56A08">
        <w:rPr>
          <w:rFonts w:ascii="Times New Roman" w:hAnsi="Times New Roman"/>
          <w:sz w:val="24"/>
          <w:szCs w:val="24"/>
        </w:rPr>
        <w:t xml:space="preserve">but for </w:t>
      </w:r>
      <w:r w:rsidR="00183996" w:rsidRPr="00D56A08">
        <w:rPr>
          <w:rFonts w:ascii="Times New Roman" w:hAnsi="Times New Roman"/>
          <w:sz w:val="24"/>
          <w:szCs w:val="24"/>
        </w:rPr>
        <w:t xml:space="preserve">the </w:t>
      </w:r>
      <w:r w:rsidRPr="00D56A08">
        <w:rPr>
          <w:rFonts w:ascii="Times New Roman" w:hAnsi="Times New Roman"/>
          <w:sz w:val="24"/>
          <w:szCs w:val="24"/>
        </w:rPr>
        <w:t>North Pacific</w:t>
      </w:r>
      <w:r w:rsidR="001256D8" w:rsidRPr="00D56A08">
        <w:t xml:space="preserve"> </w:t>
      </w:r>
      <w:r w:rsidR="001256D8" w:rsidRPr="00246354">
        <w:rPr>
          <w:rFonts w:ascii="Times New Roman" w:hAnsi="Times New Roman"/>
          <w:sz w:val="24"/>
          <w:szCs w:val="24"/>
        </w:rPr>
        <w:t>(30–</w:t>
      </w:r>
      <w:r w:rsidR="0061021C" w:rsidRPr="00246354">
        <w:rPr>
          <w:rFonts w:ascii="Times New Roman" w:hAnsi="Times New Roman"/>
          <w:sz w:val="24"/>
          <w:szCs w:val="24"/>
        </w:rPr>
        <w:t>80</w:t>
      </w:r>
      <w:r w:rsidR="001256D8" w:rsidRPr="00246354">
        <w:rPr>
          <w:rFonts w:ascii="Times New Roman" w:hAnsi="Times New Roman"/>
          <w:sz w:val="24"/>
          <w:szCs w:val="24"/>
        </w:rPr>
        <w:t>ºN)</w:t>
      </w:r>
      <w:r w:rsidRPr="00246354">
        <w:rPr>
          <w:rFonts w:ascii="Times New Roman" w:hAnsi="Times New Roman"/>
          <w:sz w:val="24"/>
          <w:szCs w:val="24"/>
        </w:rPr>
        <w:t>.</w:t>
      </w:r>
    </w:p>
    <w:p w:rsidR="001D16C0" w:rsidRPr="00D56A08" w:rsidRDefault="00FE44F4" w:rsidP="000468BC">
      <w:pPr>
        <w:spacing w:afterLines="100" w:after="312" w:line="480" w:lineRule="auto"/>
        <w:rPr>
          <w:rFonts w:ascii="Times New Roman" w:hAnsi="Times New Roman"/>
          <w:sz w:val="24"/>
          <w:szCs w:val="24"/>
        </w:rPr>
      </w:pPr>
      <w:r w:rsidRPr="00D56A08">
        <w:rPr>
          <w:rFonts w:ascii="Times New Roman" w:hAnsi="Times New Roman"/>
          <w:b/>
          <w:sz w:val="24"/>
          <w:szCs w:val="24"/>
        </w:rPr>
        <w:t xml:space="preserve">Figure </w:t>
      </w:r>
      <w:r w:rsidR="00D04693" w:rsidRPr="00D56A08">
        <w:rPr>
          <w:rFonts w:ascii="Times New Roman" w:hAnsi="Times New Roman"/>
          <w:b/>
          <w:sz w:val="24"/>
          <w:szCs w:val="24"/>
        </w:rPr>
        <w:t>8</w:t>
      </w:r>
      <w:r w:rsidRPr="00D56A08">
        <w:rPr>
          <w:rFonts w:ascii="Times New Roman" w:hAnsi="Times New Roman"/>
          <w:b/>
          <w:sz w:val="24"/>
          <w:szCs w:val="24"/>
        </w:rPr>
        <w:t>.</w:t>
      </w:r>
      <w:r w:rsidRPr="00233A19">
        <w:rPr>
          <w:rFonts w:ascii="Times New Roman" w:hAnsi="Times New Roman"/>
          <w:sz w:val="24"/>
          <w:szCs w:val="24"/>
        </w:rPr>
        <w:t xml:space="preserve"> Schematic </w:t>
      </w:r>
      <w:r w:rsidR="001D16C0" w:rsidRPr="00233A19">
        <w:rPr>
          <w:rFonts w:ascii="Times New Roman" w:hAnsi="Times New Roman"/>
          <w:sz w:val="24"/>
          <w:szCs w:val="24"/>
        </w:rPr>
        <w:t>diagram</w:t>
      </w:r>
      <w:r w:rsidRPr="00233A19">
        <w:rPr>
          <w:rFonts w:ascii="Times New Roman" w:hAnsi="Times New Roman"/>
          <w:sz w:val="24"/>
          <w:szCs w:val="24"/>
        </w:rPr>
        <w:t xml:space="preserve"> about the influence of the removal of TP on the AMOC</w:t>
      </w:r>
      <w:r w:rsidR="00464C27" w:rsidRPr="00233A19">
        <w:rPr>
          <w:rFonts w:ascii="Times New Roman" w:hAnsi="Times New Roman"/>
          <w:sz w:val="24"/>
          <w:szCs w:val="24"/>
        </w:rPr>
        <w:t xml:space="preserve"> and PMOC</w:t>
      </w:r>
      <w:r w:rsidR="001D16C0" w:rsidRPr="00233A19">
        <w:rPr>
          <w:rFonts w:ascii="Times New Roman" w:hAnsi="Times New Roman"/>
          <w:sz w:val="24"/>
          <w:szCs w:val="24"/>
        </w:rPr>
        <w:t>.</w:t>
      </w:r>
      <w:r w:rsidRPr="00233A19">
        <w:rPr>
          <w:rFonts w:ascii="Times New Roman" w:hAnsi="Times New Roman"/>
          <w:sz w:val="24"/>
          <w:szCs w:val="24"/>
        </w:rPr>
        <w:t xml:space="preserve"> Vectors in </w:t>
      </w:r>
      <w:r w:rsidR="00A24994" w:rsidRPr="00233A19">
        <w:rPr>
          <w:rFonts w:ascii="Times New Roman" w:hAnsi="Times New Roman"/>
          <w:sz w:val="24"/>
          <w:szCs w:val="24"/>
        </w:rPr>
        <w:t>gray</w:t>
      </w:r>
      <w:r w:rsidRPr="00233A19">
        <w:rPr>
          <w:rFonts w:ascii="Times New Roman" w:hAnsi="Times New Roman"/>
          <w:sz w:val="24"/>
          <w:szCs w:val="24"/>
        </w:rPr>
        <w:t xml:space="preserve"> denote the climate r</w:t>
      </w:r>
      <w:bookmarkStart w:id="0" w:name="_GoBack"/>
      <w:bookmarkEnd w:id="0"/>
      <w:r w:rsidRPr="00233A19">
        <w:rPr>
          <w:rFonts w:ascii="Times New Roman" w:hAnsi="Times New Roman"/>
          <w:sz w:val="24"/>
          <w:szCs w:val="24"/>
        </w:rPr>
        <w:t xml:space="preserve">esponses in relation to </w:t>
      </w:r>
      <w:r w:rsidR="00A24994" w:rsidRPr="00233A19">
        <w:rPr>
          <w:rFonts w:ascii="Times New Roman" w:hAnsi="Times New Roman"/>
          <w:sz w:val="24"/>
          <w:szCs w:val="24"/>
        </w:rPr>
        <w:t xml:space="preserve">the </w:t>
      </w:r>
      <w:r w:rsidRPr="00233A19">
        <w:rPr>
          <w:rFonts w:ascii="Times New Roman" w:hAnsi="Times New Roman"/>
          <w:sz w:val="24"/>
          <w:szCs w:val="24"/>
        </w:rPr>
        <w:t>increase</w:t>
      </w:r>
      <w:r w:rsidR="00A24994" w:rsidRPr="00233A19">
        <w:rPr>
          <w:rFonts w:ascii="Times New Roman" w:hAnsi="Times New Roman"/>
          <w:sz w:val="24"/>
          <w:szCs w:val="24"/>
        </w:rPr>
        <w:t>d</w:t>
      </w:r>
      <w:r w:rsidRPr="00233A19">
        <w:rPr>
          <w:rFonts w:ascii="Times New Roman" w:hAnsi="Times New Roman"/>
          <w:sz w:val="24"/>
          <w:szCs w:val="24"/>
        </w:rPr>
        <w:t xml:space="preserve"> in wind-</w:t>
      </w:r>
      <w:r w:rsidR="00A24994" w:rsidRPr="00233A19">
        <w:rPr>
          <w:rFonts w:ascii="Times New Roman" w:hAnsi="Times New Roman"/>
          <w:sz w:val="24"/>
          <w:szCs w:val="24"/>
        </w:rPr>
        <w:t>induced</w:t>
      </w:r>
      <w:r w:rsidRPr="00233A19">
        <w:rPr>
          <w:rFonts w:ascii="Times New Roman" w:hAnsi="Times New Roman"/>
          <w:sz w:val="24"/>
          <w:szCs w:val="24"/>
        </w:rPr>
        <w:t xml:space="preserve"> </w:t>
      </w:r>
      <w:r w:rsidR="00A24994" w:rsidRPr="00233A19">
        <w:rPr>
          <w:rFonts w:ascii="Times New Roman" w:hAnsi="Times New Roman"/>
          <w:sz w:val="24"/>
          <w:szCs w:val="24"/>
        </w:rPr>
        <w:t>and decreased monsoonal-driven net precipitation-evaporation and wind-driven sea-ice processes</w:t>
      </w:r>
      <w:r w:rsidRPr="00233A19">
        <w:rPr>
          <w:rFonts w:ascii="Times New Roman" w:hAnsi="Times New Roman"/>
          <w:sz w:val="24"/>
          <w:szCs w:val="24"/>
        </w:rPr>
        <w:t xml:space="preserve">. The black color </w:t>
      </w:r>
      <w:r w:rsidR="00A24994" w:rsidRPr="00233A19">
        <w:rPr>
          <w:rFonts w:ascii="Times New Roman" w:hAnsi="Times New Roman"/>
          <w:sz w:val="24"/>
          <w:szCs w:val="24"/>
        </w:rPr>
        <w:t xml:space="preserve">vectors </w:t>
      </w:r>
      <w:r w:rsidR="00087C82" w:rsidRPr="00233A19">
        <w:rPr>
          <w:rFonts w:ascii="Times New Roman" w:hAnsi="Times New Roman"/>
          <w:sz w:val="24"/>
          <w:szCs w:val="24"/>
        </w:rPr>
        <w:t>denote</w:t>
      </w:r>
      <w:r w:rsidRPr="00233A19">
        <w:rPr>
          <w:rFonts w:ascii="Times New Roman" w:hAnsi="Times New Roman"/>
          <w:sz w:val="24"/>
          <w:szCs w:val="24"/>
        </w:rPr>
        <w:t xml:space="preserve"> the feedback processes</w:t>
      </w:r>
      <w:r w:rsidR="00A24994" w:rsidRPr="00233A19">
        <w:rPr>
          <w:rFonts w:ascii="Times New Roman" w:hAnsi="Times New Roman"/>
          <w:sz w:val="24"/>
          <w:szCs w:val="24"/>
        </w:rPr>
        <w:t xml:space="preserve">. The </w:t>
      </w:r>
      <w:r w:rsidR="00446F46" w:rsidRPr="00762F0B">
        <w:rPr>
          <w:rFonts w:ascii="Times New Roman" w:hAnsi="Times New Roman"/>
          <w:sz w:val="24"/>
          <w:szCs w:val="24"/>
        </w:rPr>
        <w:t xml:space="preserve">bold </w:t>
      </w:r>
      <w:r w:rsidR="00A24994" w:rsidRPr="00D56A08">
        <w:rPr>
          <w:rFonts w:ascii="Times New Roman" w:hAnsi="Times New Roman"/>
          <w:sz w:val="24"/>
          <w:szCs w:val="24"/>
        </w:rPr>
        <w:t>characters A and P</w:t>
      </w:r>
      <w:r w:rsidR="00246354" w:rsidRPr="00762F0B">
        <w:rPr>
          <w:rFonts w:ascii="Times New Roman" w:hAnsi="Times New Roman"/>
          <w:sz w:val="24"/>
          <w:szCs w:val="24"/>
        </w:rPr>
        <w:t xml:space="preserve"> </w:t>
      </w:r>
      <w:r w:rsidR="00A24994" w:rsidRPr="00D56A08">
        <w:rPr>
          <w:rFonts w:ascii="Times New Roman" w:hAnsi="Times New Roman"/>
          <w:sz w:val="24"/>
          <w:szCs w:val="24"/>
        </w:rPr>
        <w:t xml:space="preserve">stand for </w:t>
      </w:r>
      <w:r w:rsidR="00446F46" w:rsidRPr="00762F0B">
        <w:rPr>
          <w:rFonts w:ascii="Times New Roman" w:hAnsi="Times New Roman"/>
          <w:sz w:val="24"/>
          <w:szCs w:val="24"/>
        </w:rPr>
        <w:t>the</w:t>
      </w:r>
      <w:r w:rsidR="00087C82" w:rsidRPr="00D56A08">
        <w:rPr>
          <w:rFonts w:ascii="Times New Roman" w:hAnsi="Times New Roman"/>
          <w:sz w:val="24"/>
          <w:szCs w:val="24"/>
        </w:rPr>
        <w:t xml:space="preserve"> </w:t>
      </w:r>
      <w:r w:rsidR="001A40A9" w:rsidRPr="00762F0B">
        <w:rPr>
          <w:rFonts w:ascii="Times New Roman" w:hAnsi="Times New Roman"/>
          <w:sz w:val="24"/>
          <w:szCs w:val="24"/>
        </w:rPr>
        <w:t xml:space="preserve">physical </w:t>
      </w:r>
      <w:r w:rsidR="00076D5E" w:rsidRPr="00D56A08">
        <w:rPr>
          <w:rFonts w:ascii="Times New Roman" w:hAnsi="Times New Roman"/>
          <w:sz w:val="24"/>
          <w:szCs w:val="24"/>
        </w:rPr>
        <w:t xml:space="preserve">processes occurring over the </w:t>
      </w:r>
      <w:r w:rsidR="001A40A9" w:rsidRPr="00762F0B">
        <w:rPr>
          <w:rFonts w:ascii="Times New Roman" w:hAnsi="Times New Roman"/>
          <w:sz w:val="24"/>
          <w:szCs w:val="24"/>
        </w:rPr>
        <w:t xml:space="preserve">North </w:t>
      </w:r>
      <w:r w:rsidR="00A24994" w:rsidRPr="00D56A08">
        <w:rPr>
          <w:rFonts w:ascii="Times New Roman" w:hAnsi="Times New Roman"/>
          <w:sz w:val="24"/>
          <w:szCs w:val="24"/>
        </w:rPr>
        <w:t>Atlantic and Pacific, respectively.</w:t>
      </w:r>
    </w:p>
    <w:sectPr w:rsidR="001D16C0" w:rsidRPr="00D56A08" w:rsidSect="00A3515D">
      <w:footerReference w:type="default" r:id="rId10"/>
      <w:pgSz w:w="11906" w:h="16838"/>
      <w:pgMar w:top="1134" w:right="1134" w:bottom="1134" w:left="1134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18" w:rsidRDefault="007A6618" w:rsidP="00D327AE">
      <w:r>
        <w:separator/>
      </w:r>
    </w:p>
  </w:endnote>
  <w:endnote w:type="continuationSeparator" w:id="0">
    <w:p w:rsidR="007A6618" w:rsidRDefault="007A6618" w:rsidP="00D3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7098"/>
      <w:docPartObj>
        <w:docPartGallery w:val="Page Numbers (Bottom of Page)"/>
        <w:docPartUnique/>
      </w:docPartObj>
    </w:sdtPr>
    <w:sdtEndPr/>
    <w:sdtContent>
      <w:p w:rsidR="008D51E0" w:rsidRDefault="002203EF">
        <w:pPr>
          <w:pStyle w:val="a9"/>
          <w:jc w:val="right"/>
        </w:pPr>
        <w:r>
          <w:fldChar w:fldCharType="begin"/>
        </w:r>
        <w:r w:rsidR="008D51E0">
          <w:instrText xml:space="preserve"> PAGE   \* MERGEFORMAT </w:instrText>
        </w:r>
        <w:r>
          <w:fldChar w:fldCharType="separate"/>
        </w:r>
        <w:r w:rsidR="000468BC" w:rsidRPr="000468BC">
          <w:rPr>
            <w:noProof/>
            <w:lang w:val="zh-CN"/>
          </w:rPr>
          <w:t>22</w:t>
        </w:r>
        <w:r>
          <w:rPr>
            <w:noProof/>
            <w:lang w:val="zh-CN"/>
          </w:rPr>
          <w:fldChar w:fldCharType="end"/>
        </w:r>
      </w:p>
    </w:sdtContent>
  </w:sdt>
  <w:p w:rsidR="008D51E0" w:rsidRDefault="008D51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18" w:rsidRDefault="007A6618" w:rsidP="00D327AE">
      <w:r>
        <w:separator/>
      </w:r>
    </w:p>
  </w:footnote>
  <w:footnote w:type="continuationSeparator" w:id="0">
    <w:p w:rsidR="007A6618" w:rsidRDefault="007A6618" w:rsidP="00D3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A4B"/>
    <w:multiLevelType w:val="hybridMultilevel"/>
    <w:tmpl w:val="B80ADE90"/>
    <w:lvl w:ilvl="0" w:tplc="CF8E18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ED053D"/>
    <w:multiLevelType w:val="hybridMultilevel"/>
    <w:tmpl w:val="5E7063C2"/>
    <w:lvl w:ilvl="0" w:tplc="9D985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567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09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8D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E9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F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A3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A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EA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172F"/>
    <w:multiLevelType w:val="hybridMultilevel"/>
    <w:tmpl w:val="BD8C4E16"/>
    <w:lvl w:ilvl="0" w:tplc="C0B691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48639F"/>
    <w:multiLevelType w:val="hybridMultilevel"/>
    <w:tmpl w:val="F4223FEC"/>
    <w:lvl w:ilvl="0" w:tplc="16B8E5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12433D"/>
    <w:multiLevelType w:val="hybridMultilevel"/>
    <w:tmpl w:val="A72EFAE2"/>
    <w:lvl w:ilvl="0" w:tplc="ACA256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61D63"/>
    <w:multiLevelType w:val="hybridMultilevel"/>
    <w:tmpl w:val="3676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1633C"/>
    <w:multiLevelType w:val="multilevel"/>
    <w:tmpl w:val="A0B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C4652"/>
    <w:multiLevelType w:val="multilevel"/>
    <w:tmpl w:val="CDB08E6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25A23"/>
    <w:multiLevelType w:val="hybridMultilevel"/>
    <w:tmpl w:val="C4684030"/>
    <w:lvl w:ilvl="0" w:tplc="251AA3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FB59F3"/>
    <w:multiLevelType w:val="hybridMultilevel"/>
    <w:tmpl w:val="54C20FE8"/>
    <w:lvl w:ilvl="0" w:tplc="18CC8B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15135C"/>
    <w:multiLevelType w:val="hybridMultilevel"/>
    <w:tmpl w:val="1E061866"/>
    <w:lvl w:ilvl="0" w:tplc="F984D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E3MDExMzU0NjY0MjZT0lEKTi0uzszPAykwMa4FADxaKbctAAAA"/>
    <w:docVar w:name="dgnword-docGUID" w:val="{8555F3D7-DE73-46A3-987B-CC536A0915BD}"/>
    <w:docVar w:name="dgnword-eventsink" w:val="173916272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15F3A"/>
    <w:rsid w:val="00000049"/>
    <w:rsid w:val="0000170F"/>
    <w:rsid w:val="000018BC"/>
    <w:rsid w:val="00002C3A"/>
    <w:rsid w:val="00002E9D"/>
    <w:rsid w:val="00002F9A"/>
    <w:rsid w:val="000037BE"/>
    <w:rsid w:val="00003C61"/>
    <w:rsid w:val="00003D5C"/>
    <w:rsid w:val="00004D2D"/>
    <w:rsid w:val="00004FE2"/>
    <w:rsid w:val="00005227"/>
    <w:rsid w:val="000052B7"/>
    <w:rsid w:val="000055CB"/>
    <w:rsid w:val="00005C51"/>
    <w:rsid w:val="00005F67"/>
    <w:rsid w:val="00006078"/>
    <w:rsid w:val="000066EA"/>
    <w:rsid w:val="000070C4"/>
    <w:rsid w:val="000071ED"/>
    <w:rsid w:val="00007375"/>
    <w:rsid w:val="0000772D"/>
    <w:rsid w:val="0001061D"/>
    <w:rsid w:val="000110D5"/>
    <w:rsid w:val="00011290"/>
    <w:rsid w:val="00011884"/>
    <w:rsid w:val="00011F40"/>
    <w:rsid w:val="00012126"/>
    <w:rsid w:val="00012684"/>
    <w:rsid w:val="0001284C"/>
    <w:rsid w:val="00012A76"/>
    <w:rsid w:val="00012BF4"/>
    <w:rsid w:val="00013161"/>
    <w:rsid w:val="000138CE"/>
    <w:rsid w:val="000143E0"/>
    <w:rsid w:val="000150A3"/>
    <w:rsid w:val="000160C0"/>
    <w:rsid w:val="00017696"/>
    <w:rsid w:val="00017930"/>
    <w:rsid w:val="000201EF"/>
    <w:rsid w:val="00020CA2"/>
    <w:rsid w:val="00020EDC"/>
    <w:rsid w:val="000220D3"/>
    <w:rsid w:val="000224D7"/>
    <w:rsid w:val="00023B2E"/>
    <w:rsid w:val="00023D05"/>
    <w:rsid w:val="00024196"/>
    <w:rsid w:val="000251CA"/>
    <w:rsid w:val="00027B9C"/>
    <w:rsid w:val="00027D29"/>
    <w:rsid w:val="0003007F"/>
    <w:rsid w:val="00030893"/>
    <w:rsid w:val="00030B9D"/>
    <w:rsid w:val="00030D1C"/>
    <w:rsid w:val="00030F74"/>
    <w:rsid w:val="000311A3"/>
    <w:rsid w:val="000319C0"/>
    <w:rsid w:val="00032CB9"/>
    <w:rsid w:val="00033A5A"/>
    <w:rsid w:val="00033BF3"/>
    <w:rsid w:val="00033DF6"/>
    <w:rsid w:val="000356D2"/>
    <w:rsid w:val="0003784D"/>
    <w:rsid w:val="00037CC0"/>
    <w:rsid w:val="00040126"/>
    <w:rsid w:val="0004015A"/>
    <w:rsid w:val="00040AEC"/>
    <w:rsid w:val="00042692"/>
    <w:rsid w:val="00043BA5"/>
    <w:rsid w:val="00043F1F"/>
    <w:rsid w:val="00044A18"/>
    <w:rsid w:val="00045488"/>
    <w:rsid w:val="00045A6B"/>
    <w:rsid w:val="0004614D"/>
    <w:rsid w:val="00046581"/>
    <w:rsid w:val="00046587"/>
    <w:rsid w:val="000468BC"/>
    <w:rsid w:val="00047163"/>
    <w:rsid w:val="0004744A"/>
    <w:rsid w:val="00047478"/>
    <w:rsid w:val="00052C23"/>
    <w:rsid w:val="0005444B"/>
    <w:rsid w:val="000577E6"/>
    <w:rsid w:val="00060323"/>
    <w:rsid w:val="000611A3"/>
    <w:rsid w:val="0006123F"/>
    <w:rsid w:val="00061412"/>
    <w:rsid w:val="000614C4"/>
    <w:rsid w:val="0006244D"/>
    <w:rsid w:val="000632D8"/>
    <w:rsid w:val="00063B4C"/>
    <w:rsid w:val="00066087"/>
    <w:rsid w:val="00066092"/>
    <w:rsid w:val="000661BD"/>
    <w:rsid w:val="00066F72"/>
    <w:rsid w:val="00067350"/>
    <w:rsid w:val="0007000F"/>
    <w:rsid w:val="00070383"/>
    <w:rsid w:val="00071D22"/>
    <w:rsid w:val="00071D95"/>
    <w:rsid w:val="000739A1"/>
    <w:rsid w:val="0007549C"/>
    <w:rsid w:val="000764EE"/>
    <w:rsid w:val="00076C1F"/>
    <w:rsid w:val="00076D5E"/>
    <w:rsid w:val="00076F23"/>
    <w:rsid w:val="00076FB5"/>
    <w:rsid w:val="00077CF5"/>
    <w:rsid w:val="000800ED"/>
    <w:rsid w:val="00080B6B"/>
    <w:rsid w:val="00080C7C"/>
    <w:rsid w:val="0008201B"/>
    <w:rsid w:val="00082C3B"/>
    <w:rsid w:val="00083C2A"/>
    <w:rsid w:val="00083D98"/>
    <w:rsid w:val="000841F4"/>
    <w:rsid w:val="00084AE9"/>
    <w:rsid w:val="00085E43"/>
    <w:rsid w:val="0008695F"/>
    <w:rsid w:val="00086AA2"/>
    <w:rsid w:val="00086BAA"/>
    <w:rsid w:val="00086D84"/>
    <w:rsid w:val="00086DB0"/>
    <w:rsid w:val="00086FAE"/>
    <w:rsid w:val="00087479"/>
    <w:rsid w:val="000877B2"/>
    <w:rsid w:val="00087C82"/>
    <w:rsid w:val="0009075E"/>
    <w:rsid w:val="000909E3"/>
    <w:rsid w:val="00090CDA"/>
    <w:rsid w:val="00090CE8"/>
    <w:rsid w:val="00091016"/>
    <w:rsid w:val="000916DD"/>
    <w:rsid w:val="000917FA"/>
    <w:rsid w:val="0009281D"/>
    <w:rsid w:val="00092AE8"/>
    <w:rsid w:val="00092B38"/>
    <w:rsid w:val="00092D44"/>
    <w:rsid w:val="00094C25"/>
    <w:rsid w:val="00096A14"/>
    <w:rsid w:val="00096F67"/>
    <w:rsid w:val="0009706D"/>
    <w:rsid w:val="0009713A"/>
    <w:rsid w:val="00097298"/>
    <w:rsid w:val="00097F30"/>
    <w:rsid w:val="00097F9F"/>
    <w:rsid w:val="000A0021"/>
    <w:rsid w:val="000A0188"/>
    <w:rsid w:val="000A0368"/>
    <w:rsid w:val="000A119F"/>
    <w:rsid w:val="000A1485"/>
    <w:rsid w:val="000A157F"/>
    <w:rsid w:val="000A32A1"/>
    <w:rsid w:val="000A3CA2"/>
    <w:rsid w:val="000A467F"/>
    <w:rsid w:val="000A51DC"/>
    <w:rsid w:val="000A5616"/>
    <w:rsid w:val="000A6483"/>
    <w:rsid w:val="000A6D84"/>
    <w:rsid w:val="000A7234"/>
    <w:rsid w:val="000A7DC0"/>
    <w:rsid w:val="000B0544"/>
    <w:rsid w:val="000B0B82"/>
    <w:rsid w:val="000B0C74"/>
    <w:rsid w:val="000B2C48"/>
    <w:rsid w:val="000B341D"/>
    <w:rsid w:val="000B3739"/>
    <w:rsid w:val="000B39F5"/>
    <w:rsid w:val="000B5728"/>
    <w:rsid w:val="000B5DF7"/>
    <w:rsid w:val="000B6992"/>
    <w:rsid w:val="000B6D8A"/>
    <w:rsid w:val="000B77E5"/>
    <w:rsid w:val="000C1334"/>
    <w:rsid w:val="000C1DA2"/>
    <w:rsid w:val="000C3D0E"/>
    <w:rsid w:val="000C556B"/>
    <w:rsid w:val="000D0102"/>
    <w:rsid w:val="000D0194"/>
    <w:rsid w:val="000D1278"/>
    <w:rsid w:val="000D1F27"/>
    <w:rsid w:val="000D2691"/>
    <w:rsid w:val="000D29A0"/>
    <w:rsid w:val="000D2DA4"/>
    <w:rsid w:val="000D4013"/>
    <w:rsid w:val="000D5095"/>
    <w:rsid w:val="000D5E65"/>
    <w:rsid w:val="000D64F8"/>
    <w:rsid w:val="000D6CD3"/>
    <w:rsid w:val="000D723D"/>
    <w:rsid w:val="000E255B"/>
    <w:rsid w:val="000E2FBE"/>
    <w:rsid w:val="000E2FE2"/>
    <w:rsid w:val="000E345E"/>
    <w:rsid w:val="000E52A9"/>
    <w:rsid w:val="000E60B6"/>
    <w:rsid w:val="000E6B06"/>
    <w:rsid w:val="000E6D2A"/>
    <w:rsid w:val="000F017A"/>
    <w:rsid w:val="000F09C9"/>
    <w:rsid w:val="000F0D35"/>
    <w:rsid w:val="000F1D4F"/>
    <w:rsid w:val="000F2942"/>
    <w:rsid w:val="000F310D"/>
    <w:rsid w:val="000F3D9C"/>
    <w:rsid w:val="000F4889"/>
    <w:rsid w:val="000F4FF8"/>
    <w:rsid w:val="000F518D"/>
    <w:rsid w:val="000F55CC"/>
    <w:rsid w:val="000F55D2"/>
    <w:rsid w:val="000F5665"/>
    <w:rsid w:val="00101D3A"/>
    <w:rsid w:val="00101DFF"/>
    <w:rsid w:val="00102B8C"/>
    <w:rsid w:val="0010374B"/>
    <w:rsid w:val="00103F33"/>
    <w:rsid w:val="00104838"/>
    <w:rsid w:val="00104A68"/>
    <w:rsid w:val="0010560C"/>
    <w:rsid w:val="001058D5"/>
    <w:rsid w:val="001069E7"/>
    <w:rsid w:val="001101C9"/>
    <w:rsid w:val="00110280"/>
    <w:rsid w:val="00110C8F"/>
    <w:rsid w:val="00110D49"/>
    <w:rsid w:val="001110D7"/>
    <w:rsid w:val="0011149B"/>
    <w:rsid w:val="00111AB8"/>
    <w:rsid w:val="00113D95"/>
    <w:rsid w:val="00114C9C"/>
    <w:rsid w:val="0011616E"/>
    <w:rsid w:val="001166D8"/>
    <w:rsid w:val="00116C49"/>
    <w:rsid w:val="00117805"/>
    <w:rsid w:val="00121958"/>
    <w:rsid w:val="00122192"/>
    <w:rsid w:val="00122718"/>
    <w:rsid w:val="00124822"/>
    <w:rsid w:val="001248EC"/>
    <w:rsid w:val="00124C1C"/>
    <w:rsid w:val="00125310"/>
    <w:rsid w:val="001256D8"/>
    <w:rsid w:val="00125963"/>
    <w:rsid w:val="00126A47"/>
    <w:rsid w:val="0012767E"/>
    <w:rsid w:val="00131D0E"/>
    <w:rsid w:val="001320B5"/>
    <w:rsid w:val="00133B4A"/>
    <w:rsid w:val="00133C62"/>
    <w:rsid w:val="00133CFE"/>
    <w:rsid w:val="00133E0B"/>
    <w:rsid w:val="00135670"/>
    <w:rsid w:val="00135707"/>
    <w:rsid w:val="001363DF"/>
    <w:rsid w:val="0013692D"/>
    <w:rsid w:val="00136E5D"/>
    <w:rsid w:val="00137BC9"/>
    <w:rsid w:val="001401A5"/>
    <w:rsid w:val="00141D19"/>
    <w:rsid w:val="00142762"/>
    <w:rsid w:val="00144923"/>
    <w:rsid w:val="00145921"/>
    <w:rsid w:val="0014704D"/>
    <w:rsid w:val="0014717D"/>
    <w:rsid w:val="00147DFF"/>
    <w:rsid w:val="00150D04"/>
    <w:rsid w:val="00150F5F"/>
    <w:rsid w:val="00151565"/>
    <w:rsid w:val="00152271"/>
    <w:rsid w:val="00152272"/>
    <w:rsid w:val="00152454"/>
    <w:rsid w:val="00152EFE"/>
    <w:rsid w:val="001545E4"/>
    <w:rsid w:val="00156BE7"/>
    <w:rsid w:val="00157CDF"/>
    <w:rsid w:val="00160594"/>
    <w:rsid w:val="00161FDC"/>
    <w:rsid w:val="001621CF"/>
    <w:rsid w:val="0016265A"/>
    <w:rsid w:val="00163C6A"/>
    <w:rsid w:val="00163C7C"/>
    <w:rsid w:val="0016444E"/>
    <w:rsid w:val="00165064"/>
    <w:rsid w:val="00165B31"/>
    <w:rsid w:val="00166014"/>
    <w:rsid w:val="00166B3B"/>
    <w:rsid w:val="00167099"/>
    <w:rsid w:val="00167DD8"/>
    <w:rsid w:val="001706CD"/>
    <w:rsid w:val="00170A5F"/>
    <w:rsid w:val="00170BE2"/>
    <w:rsid w:val="001719B7"/>
    <w:rsid w:val="001742F9"/>
    <w:rsid w:val="0017529E"/>
    <w:rsid w:val="001760E1"/>
    <w:rsid w:val="00176E3B"/>
    <w:rsid w:val="0017780D"/>
    <w:rsid w:val="00177A89"/>
    <w:rsid w:val="00177DEC"/>
    <w:rsid w:val="001815B9"/>
    <w:rsid w:val="001825E5"/>
    <w:rsid w:val="00182CF0"/>
    <w:rsid w:val="00183996"/>
    <w:rsid w:val="00183C71"/>
    <w:rsid w:val="001841C8"/>
    <w:rsid w:val="001846BF"/>
    <w:rsid w:val="00184735"/>
    <w:rsid w:val="001848D8"/>
    <w:rsid w:val="00184C60"/>
    <w:rsid w:val="00184FB9"/>
    <w:rsid w:val="0018773C"/>
    <w:rsid w:val="00187963"/>
    <w:rsid w:val="0018798F"/>
    <w:rsid w:val="001905BE"/>
    <w:rsid w:val="00190F3A"/>
    <w:rsid w:val="00191E70"/>
    <w:rsid w:val="001922EB"/>
    <w:rsid w:val="00192B59"/>
    <w:rsid w:val="001934A0"/>
    <w:rsid w:val="001945EF"/>
    <w:rsid w:val="00194B61"/>
    <w:rsid w:val="00195C46"/>
    <w:rsid w:val="001968AE"/>
    <w:rsid w:val="00196B22"/>
    <w:rsid w:val="001A0F3A"/>
    <w:rsid w:val="001A160F"/>
    <w:rsid w:val="001A1E13"/>
    <w:rsid w:val="001A2344"/>
    <w:rsid w:val="001A40A9"/>
    <w:rsid w:val="001A4835"/>
    <w:rsid w:val="001A498E"/>
    <w:rsid w:val="001A4EFE"/>
    <w:rsid w:val="001A59F9"/>
    <w:rsid w:val="001A5B6A"/>
    <w:rsid w:val="001A6A40"/>
    <w:rsid w:val="001A7112"/>
    <w:rsid w:val="001A7626"/>
    <w:rsid w:val="001A7B29"/>
    <w:rsid w:val="001A7B90"/>
    <w:rsid w:val="001B0619"/>
    <w:rsid w:val="001B18AB"/>
    <w:rsid w:val="001B1D1C"/>
    <w:rsid w:val="001B325D"/>
    <w:rsid w:val="001B373A"/>
    <w:rsid w:val="001B408A"/>
    <w:rsid w:val="001B5DBE"/>
    <w:rsid w:val="001B6BA4"/>
    <w:rsid w:val="001B79F1"/>
    <w:rsid w:val="001C2145"/>
    <w:rsid w:val="001C21A5"/>
    <w:rsid w:val="001C2408"/>
    <w:rsid w:val="001C3DA7"/>
    <w:rsid w:val="001C4266"/>
    <w:rsid w:val="001C4542"/>
    <w:rsid w:val="001C4C80"/>
    <w:rsid w:val="001C4E21"/>
    <w:rsid w:val="001C5682"/>
    <w:rsid w:val="001C5B5F"/>
    <w:rsid w:val="001C5EC4"/>
    <w:rsid w:val="001C6B68"/>
    <w:rsid w:val="001C761F"/>
    <w:rsid w:val="001C77C9"/>
    <w:rsid w:val="001C7A12"/>
    <w:rsid w:val="001D0063"/>
    <w:rsid w:val="001D132F"/>
    <w:rsid w:val="001D1643"/>
    <w:rsid w:val="001D16C0"/>
    <w:rsid w:val="001D21B2"/>
    <w:rsid w:val="001D2B38"/>
    <w:rsid w:val="001D2D1D"/>
    <w:rsid w:val="001D4609"/>
    <w:rsid w:val="001D4D03"/>
    <w:rsid w:val="001D5116"/>
    <w:rsid w:val="001D5B3E"/>
    <w:rsid w:val="001D5E00"/>
    <w:rsid w:val="001D5F50"/>
    <w:rsid w:val="001D689C"/>
    <w:rsid w:val="001D68DA"/>
    <w:rsid w:val="001D7440"/>
    <w:rsid w:val="001D7666"/>
    <w:rsid w:val="001D79F5"/>
    <w:rsid w:val="001D7D84"/>
    <w:rsid w:val="001E0B00"/>
    <w:rsid w:val="001E2255"/>
    <w:rsid w:val="001E3721"/>
    <w:rsid w:val="001E3731"/>
    <w:rsid w:val="001E3B66"/>
    <w:rsid w:val="001E3E45"/>
    <w:rsid w:val="001E3E55"/>
    <w:rsid w:val="001E46B8"/>
    <w:rsid w:val="001E5371"/>
    <w:rsid w:val="001E5466"/>
    <w:rsid w:val="001E5BAF"/>
    <w:rsid w:val="001E6007"/>
    <w:rsid w:val="001E7295"/>
    <w:rsid w:val="001F13CC"/>
    <w:rsid w:val="001F1DFE"/>
    <w:rsid w:val="001F1E23"/>
    <w:rsid w:val="001F24F3"/>
    <w:rsid w:val="001F2720"/>
    <w:rsid w:val="001F2802"/>
    <w:rsid w:val="001F2CEB"/>
    <w:rsid w:val="001F32A4"/>
    <w:rsid w:val="001F421B"/>
    <w:rsid w:val="001F45E2"/>
    <w:rsid w:val="001F5B3F"/>
    <w:rsid w:val="00200C96"/>
    <w:rsid w:val="00200F9D"/>
    <w:rsid w:val="0020256D"/>
    <w:rsid w:val="00203128"/>
    <w:rsid w:val="00203150"/>
    <w:rsid w:val="00203CE7"/>
    <w:rsid w:val="0020482D"/>
    <w:rsid w:val="0020483B"/>
    <w:rsid w:val="00204EE2"/>
    <w:rsid w:val="00206A1C"/>
    <w:rsid w:val="00207D3E"/>
    <w:rsid w:val="00207E2C"/>
    <w:rsid w:val="00210815"/>
    <w:rsid w:val="00212A37"/>
    <w:rsid w:val="002130C3"/>
    <w:rsid w:val="00213371"/>
    <w:rsid w:val="002135B8"/>
    <w:rsid w:val="002145A5"/>
    <w:rsid w:val="00215121"/>
    <w:rsid w:val="0021550B"/>
    <w:rsid w:val="00215AA7"/>
    <w:rsid w:val="0021671F"/>
    <w:rsid w:val="0021785D"/>
    <w:rsid w:val="00220390"/>
    <w:rsid w:val="002203EF"/>
    <w:rsid w:val="002205B5"/>
    <w:rsid w:val="00220760"/>
    <w:rsid w:val="00220D35"/>
    <w:rsid w:val="00220F53"/>
    <w:rsid w:val="00221575"/>
    <w:rsid w:val="00221D00"/>
    <w:rsid w:val="002223B2"/>
    <w:rsid w:val="00223238"/>
    <w:rsid w:val="00223E9D"/>
    <w:rsid w:val="00223FFE"/>
    <w:rsid w:val="0022545D"/>
    <w:rsid w:val="00225A91"/>
    <w:rsid w:val="00225CBF"/>
    <w:rsid w:val="0022627C"/>
    <w:rsid w:val="002269A1"/>
    <w:rsid w:val="00226A00"/>
    <w:rsid w:val="00227EBC"/>
    <w:rsid w:val="002300F1"/>
    <w:rsid w:val="002308F6"/>
    <w:rsid w:val="00231B25"/>
    <w:rsid w:val="0023366B"/>
    <w:rsid w:val="002337F9"/>
    <w:rsid w:val="00233A19"/>
    <w:rsid w:val="00234A67"/>
    <w:rsid w:val="00235044"/>
    <w:rsid w:val="002355F5"/>
    <w:rsid w:val="00235C53"/>
    <w:rsid w:val="00235C6D"/>
    <w:rsid w:val="00237CF1"/>
    <w:rsid w:val="00240697"/>
    <w:rsid w:val="00241513"/>
    <w:rsid w:val="00241D76"/>
    <w:rsid w:val="00245942"/>
    <w:rsid w:val="00245DFD"/>
    <w:rsid w:val="00246354"/>
    <w:rsid w:val="00246915"/>
    <w:rsid w:val="00250F5D"/>
    <w:rsid w:val="002548F4"/>
    <w:rsid w:val="00254B7D"/>
    <w:rsid w:val="00255472"/>
    <w:rsid w:val="00255970"/>
    <w:rsid w:val="00255C93"/>
    <w:rsid w:val="00257822"/>
    <w:rsid w:val="00257824"/>
    <w:rsid w:val="0025791C"/>
    <w:rsid w:val="00260088"/>
    <w:rsid w:val="002607EC"/>
    <w:rsid w:val="00260B08"/>
    <w:rsid w:val="002622C7"/>
    <w:rsid w:val="002639F8"/>
    <w:rsid w:val="00265F83"/>
    <w:rsid w:val="00266B79"/>
    <w:rsid w:val="00266E9C"/>
    <w:rsid w:val="002672DF"/>
    <w:rsid w:val="00271583"/>
    <w:rsid w:val="00272902"/>
    <w:rsid w:val="00272CAA"/>
    <w:rsid w:val="00272ED3"/>
    <w:rsid w:val="00273E7A"/>
    <w:rsid w:val="00274EDD"/>
    <w:rsid w:val="002755F5"/>
    <w:rsid w:val="0027577C"/>
    <w:rsid w:val="00275A82"/>
    <w:rsid w:val="0027674F"/>
    <w:rsid w:val="00276780"/>
    <w:rsid w:val="00276DFE"/>
    <w:rsid w:val="00276F99"/>
    <w:rsid w:val="0027719F"/>
    <w:rsid w:val="002774AD"/>
    <w:rsid w:val="0027750A"/>
    <w:rsid w:val="00277643"/>
    <w:rsid w:val="00277AD8"/>
    <w:rsid w:val="00277D72"/>
    <w:rsid w:val="00277F60"/>
    <w:rsid w:val="00280A67"/>
    <w:rsid w:val="00280C94"/>
    <w:rsid w:val="002819F1"/>
    <w:rsid w:val="002829A3"/>
    <w:rsid w:val="002833B3"/>
    <w:rsid w:val="00283560"/>
    <w:rsid w:val="002837FB"/>
    <w:rsid w:val="0028611D"/>
    <w:rsid w:val="0028623F"/>
    <w:rsid w:val="00286D15"/>
    <w:rsid w:val="002934F4"/>
    <w:rsid w:val="0029364B"/>
    <w:rsid w:val="002938A6"/>
    <w:rsid w:val="002943BF"/>
    <w:rsid w:val="00294F90"/>
    <w:rsid w:val="00295613"/>
    <w:rsid w:val="0029587F"/>
    <w:rsid w:val="00297096"/>
    <w:rsid w:val="002973D1"/>
    <w:rsid w:val="002A0217"/>
    <w:rsid w:val="002A0D72"/>
    <w:rsid w:val="002A102D"/>
    <w:rsid w:val="002A181C"/>
    <w:rsid w:val="002A2E93"/>
    <w:rsid w:val="002A3CDF"/>
    <w:rsid w:val="002A53E6"/>
    <w:rsid w:val="002A71CE"/>
    <w:rsid w:val="002A782F"/>
    <w:rsid w:val="002B0168"/>
    <w:rsid w:val="002B0E13"/>
    <w:rsid w:val="002B11CE"/>
    <w:rsid w:val="002B1950"/>
    <w:rsid w:val="002B263F"/>
    <w:rsid w:val="002B2F24"/>
    <w:rsid w:val="002B36A6"/>
    <w:rsid w:val="002B39E8"/>
    <w:rsid w:val="002B3A51"/>
    <w:rsid w:val="002B4413"/>
    <w:rsid w:val="002B461C"/>
    <w:rsid w:val="002B4AB3"/>
    <w:rsid w:val="002B55CF"/>
    <w:rsid w:val="002B5BDB"/>
    <w:rsid w:val="002B6B93"/>
    <w:rsid w:val="002B752A"/>
    <w:rsid w:val="002B7BC8"/>
    <w:rsid w:val="002C0623"/>
    <w:rsid w:val="002C0842"/>
    <w:rsid w:val="002C0B48"/>
    <w:rsid w:val="002C0E04"/>
    <w:rsid w:val="002C1D4E"/>
    <w:rsid w:val="002C2472"/>
    <w:rsid w:val="002C2A1A"/>
    <w:rsid w:val="002C30D5"/>
    <w:rsid w:val="002C3464"/>
    <w:rsid w:val="002C3B1A"/>
    <w:rsid w:val="002C529E"/>
    <w:rsid w:val="002C57F0"/>
    <w:rsid w:val="002C5976"/>
    <w:rsid w:val="002C6127"/>
    <w:rsid w:val="002C613A"/>
    <w:rsid w:val="002C690B"/>
    <w:rsid w:val="002C696F"/>
    <w:rsid w:val="002C6E1C"/>
    <w:rsid w:val="002D0252"/>
    <w:rsid w:val="002D0884"/>
    <w:rsid w:val="002D0C2E"/>
    <w:rsid w:val="002D2628"/>
    <w:rsid w:val="002D2942"/>
    <w:rsid w:val="002D34A6"/>
    <w:rsid w:val="002D363D"/>
    <w:rsid w:val="002D37B3"/>
    <w:rsid w:val="002D42A8"/>
    <w:rsid w:val="002D4F24"/>
    <w:rsid w:val="002D5240"/>
    <w:rsid w:val="002D61B0"/>
    <w:rsid w:val="002D6C67"/>
    <w:rsid w:val="002D6E60"/>
    <w:rsid w:val="002E0410"/>
    <w:rsid w:val="002E291B"/>
    <w:rsid w:val="002E2FA1"/>
    <w:rsid w:val="002E2FDC"/>
    <w:rsid w:val="002E3C70"/>
    <w:rsid w:val="002E41B6"/>
    <w:rsid w:val="002E4FA8"/>
    <w:rsid w:val="002E50CE"/>
    <w:rsid w:val="002E6A0F"/>
    <w:rsid w:val="002E7544"/>
    <w:rsid w:val="002E7D72"/>
    <w:rsid w:val="002F0387"/>
    <w:rsid w:val="002F0F9D"/>
    <w:rsid w:val="002F22E9"/>
    <w:rsid w:val="002F2776"/>
    <w:rsid w:val="002F2E2C"/>
    <w:rsid w:val="002F31A2"/>
    <w:rsid w:val="002F3619"/>
    <w:rsid w:val="002F3A53"/>
    <w:rsid w:val="002F3D63"/>
    <w:rsid w:val="002F3DF7"/>
    <w:rsid w:val="002F3FD1"/>
    <w:rsid w:val="002F4AF4"/>
    <w:rsid w:val="002F4EE4"/>
    <w:rsid w:val="002F5D7C"/>
    <w:rsid w:val="002F6572"/>
    <w:rsid w:val="00300DE6"/>
    <w:rsid w:val="00301C9A"/>
    <w:rsid w:val="00302936"/>
    <w:rsid w:val="00303E03"/>
    <w:rsid w:val="003042B8"/>
    <w:rsid w:val="00304458"/>
    <w:rsid w:val="003044D8"/>
    <w:rsid w:val="00304E29"/>
    <w:rsid w:val="00306951"/>
    <w:rsid w:val="00306B0A"/>
    <w:rsid w:val="00306D3C"/>
    <w:rsid w:val="0030722F"/>
    <w:rsid w:val="003073E5"/>
    <w:rsid w:val="0030782C"/>
    <w:rsid w:val="00307931"/>
    <w:rsid w:val="00310535"/>
    <w:rsid w:val="00311200"/>
    <w:rsid w:val="003113B1"/>
    <w:rsid w:val="003119F8"/>
    <w:rsid w:val="0031235B"/>
    <w:rsid w:val="00312467"/>
    <w:rsid w:val="00312938"/>
    <w:rsid w:val="00313592"/>
    <w:rsid w:val="0031368A"/>
    <w:rsid w:val="003137E9"/>
    <w:rsid w:val="003139F6"/>
    <w:rsid w:val="00313AE5"/>
    <w:rsid w:val="0031599A"/>
    <w:rsid w:val="00315EF0"/>
    <w:rsid w:val="003167FC"/>
    <w:rsid w:val="003169AF"/>
    <w:rsid w:val="003169DD"/>
    <w:rsid w:val="00316D2D"/>
    <w:rsid w:val="003176DD"/>
    <w:rsid w:val="00317B73"/>
    <w:rsid w:val="00323017"/>
    <w:rsid w:val="00323461"/>
    <w:rsid w:val="00323C68"/>
    <w:rsid w:val="003242A2"/>
    <w:rsid w:val="00324813"/>
    <w:rsid w:val="00325962"/>
    <w:rsid w:val="00325AA7"/>
    <w:rsid w:val="00325D4B"/>
    <w:rsid w:val="00326B1F"/>
    <w:rsid w:val="00326CD2"/>
    <w:rsid w:val="00326D24"/>
    <w:rsid w:val="00327799"/>
    <w:rsid w:val="0033064A"/>
    <w:rsid w:val="00330E54"/>
    <w:rsid w:val="00331E80"/>
    <w:rsid w:val="00332B67"/>
    <w:rsid w:val="00335D70"/>
    <w:rsid w:val="00336A46"/>
    <w:rsid w:val="00337082"/>
    <w:rsid w:val="00337361"/>
    <w:rsid w:val="0034060C"/>
    <w:rsid w:val="003411D3"/>
    <w:rsid w:val="00341A95"/>
    <w:rsid w:val="00341C77"/>
    <w:rsid w:val="00345287"/>
    <w:rsid w:val="00345524"/>
    <w:rsid w:val="003458AC"/>
    <w:rsid w:val="00345B16"/>
    <w:rsid w:val="0034602F"/>
    <w:rsid w:val="0034733D"/>
    <w:rsid w:val="00351A55"/>
    <w:rsid w:val="00353B8C"/>
    <w:rsid w:val="00353D44"/>
    <w:rsid w:val="003540C2"/>
    <w:rsid w:val="00355242"/>
    <w:rsid w:val="003553C2"/>
    <w:rsid w:val="003554AA"/>
    <w:rsid w:val="00356344"/>
    <w:rsid w:val="00356361"/>
    <w:rsid w:val="0035720B"/>
    <w:rsid w:val="0035773E"/>
    <w:rsid w:val="00361948"/>
    <w:rsid w:val="00361A47"/>
    <w:rsid w:val="00361F56"/>
    <w:rsid w:val="00362926"/>
    <w:rsid w:val="00362B37"/>
    <w:rsid w:val="0036317F"/>
    <w:rsid w:val="00364385"/>
    <w:rsid w:val="00365712"/>
    <w:rsid w:val="00366435"/>
    <w:rsid w:val="0036666E"/>
    <w:rsid w:val="00366E91"/>
    <w:rsid w:val="00367C82"/>
    <w:rsid w:val="003700F0"/>
    <w:rsid w:val="00370AED"/>
    <w:rsid w:val="0037313C"/>
    <w:rsid w:val="003735ED"/>
    <w:rsid w:val="0037398D"/>
    <w:rsid w:val="00373AE0"/>
    <w:rsid w:val="00373FCD"/>
    <w:rsid w:val="003746AF"/>
    <w:rsid w:val="0037482B"/>
    <w:rsid w:val="00374920"/>
    <w:rsid w:val="00374EF5"/>
    <w:rsid w:val="0037617B"/>
    <w:rsid w:val="0037624D"/>
    <w:rsid w:val="00377B19"/>
    <w:rsid w:val="003806E5"/>
    <w:rsid w:val="0038083D"/>
    <w:rsid w:val="00380BF8"/>
    <w:rsid w:val="00380C61"/>
    <w:rsid w:val="00381FAC"/>
    <w:rsid w:val="00382010"/>
    <w:rsid w:val="003850B4"/>
    <w:rsid w:val="00385283"/>
    <w:rsid w:val="00385C71"/>
    <w:rsid w:val="00386EC5"/>
    <w:rsid w:val="00386FFD"/>
    <w:rsid w:val="00387365"/>
    <w:rsid w:val="00387874"/>
    <w:rsid w:val="003905DC"/>
    <w:rsid w:val="00390C33"/>
    <w:rsid w:val="003920EF"/>
    <w:rsid w:val="00392310"/>
    <w:rsid w:val="00392333"/>
    <w:rsid w:val="0039239F"/>
    <w:rsid w:val="00392764"/>
    <w:rsid w:val="00392E4C"/>
    <w:rsid w:val="00393EDE"/>
    <w:rsid w:val="0039558C"/>
    <w:rsid w:val="00395894"/>
    <w:rsid w:val="00396231"/>
    <w:rsid w:val="003977C9"/>
    <w:rsid w:val="003A015F"/>
    <w:rsid w:val="003A1552"/>
    <w:rsid w:val="003A3B58"/>
    <w:rsid w:val="003A41C2"/>
    <w:rsid w:val="003A6964"/>
    <w:rsid w:val="003A6F2B"/>
    <w:rsid w:val="003A79E4"/>
    <w:rsid w:val="003B0513"/>
    <w:rsid w:val="003B05CD"/>
    <w:rsid w:val="003B0A4E"/>
    <w:rsid w:val="003B106B"/>
    <w:rsid w:val="003B13A8"/>
    <w:rsid w:val="003B15FE"/>
    <w:rsid w:val="003B1C12"/>
    <w:rsid w:val="003B2CCA"/>
    <w:rsid w:val="003B3529"/>
    <w:rsid w:val="003B44AE"/>
    <w:rsid w:val="003B4908"/>
    <w:rsid w:val="003B5AA1"/>
    <w:rsid w:val="003B6021"/>
    <w:rsid w:val="003B6F05"/>
    <w:rsid w:val="003C1E2C"/>
    <w:rsid w:val="003C20F1"/>
    <w:rsid w:val="003C2182"/>
    <w:rsid w:val="003C21FE"/>
    <w:rsid w:val="003C3238"/>
    <w:rsid w:val="003C3B0E"/>
    <w:rsid w:val="003C5A0C"/>
    <w:rsid w:val="003C5A9A"/>
    <w:rsid w:val="003C5D94"/>
    <w:rsid w:val="003C61B0"/>
    <w:rsid w:val="003C62E2"/>
    <w:rsid w:val="003C7C5C"/>
    <w:rsid w:val="003D0D6C"/>
    <w:rsid w:val="003D12A9"/>
    <w:rsid w:val="003D1405"/>
    <w:rsid w:val="003D22E2"/>
    <w:rsid w:val="003D2DF5"/>
    <w:rsid w:val="003D2EDF"/>
    <w:rsid w:val="003D3445"/>
    <w:rsid w:val="003D37EB"/>
    <w:rsid w:val="003D3B82"/>
    <w:rsid w:val="003D4086"/>
    <w:rsid w:val="003D48C5"/>
    <w:rsid w:val="003D4E3F"/>
    <w:rsid w:val="003D58C3"/>
    <w:rsid w:val="003D63E7"/>
    <w:rsid w:val="003D6D6F"/>
    <w:rsid w:val="003E1133"/>
    <w:rsid w:val="003E1E86"/>
    <w:rsid w:val="003E2072"/>
    <w:rsid w:val="003E2B0F"/>
    <w:rsid w:val="003E38D2"/>
    <w:rsid w:val="003E4C35"/>
    <w:rsid w:val="003E5106"/>
    <w:rsid w:val="003E52BC"/>
    <w:rsid w:val="003E5918"/>
    <w:rsid w:val="003E623A"/>
    <w:rsid w:val="003E77AB"/>
    <w:rsid w:val="003F03AB"/>
    <w:rsid w:val="003F0F48"/>
    <w:rsid w:val="003F15E6"/>
    <w:rsid w:val="003F1647"/>
    <w:rsid w:val="003F1A0F"/>
    <w:rsid w:val="003F1ABD"/>
    <w:rsid w:val="003F1AE6"/>
    <w:rsid w:val="003F27CA"/>
    <w:rsid w:val="003F2A9C"/>
    <w:rsid w:val="003F3530"/>
    <w:rsid w:val="003F3B68"/>
    <w:rsid w:val="003F3F17"/>
    <w:rsid w:val="003F4009"/>
    <w:rsid w:val="003F465F"/>
    <w:rsid w:val="003F46F8"/>
    <w:rsid w:val="003F6370"/>
    <w:rsid w:val="003F689D"/>
    <w:rsid w:val="003F698C"/>
    <w:rsid w:val="003F788E"/>
    <w:rsid w:val="00400A2D"/>
    <w:rsid w:val="00400CF1"/>
    <w:rsid w:val="00401F4F"/>
    <w:rsid w:val="00403FEE"/>
    <w:rsid w:val="00404489"/>
    <w:rsid w:val="00405036"/>
    <w:rsid w:val="00405C9C"/>
    <w:rsid w:val="00405FE1"/>
    <w:rsid w:val="00407B83"/>
    <w:rsid w:val="0041085F"/>
    <w:rsid w:val="00410A45"/>
    <w:rsid w:val="0041101E"/>
    <w:rsid w:val="00412346"/>
    <w:rsid w:val="0041335D"/>
    <w:rsid w:val="004138B7"/>
    <w:rsid w:val="004143F6"/>
    <w:rsid w:val="00414E1C"/>
    <w:rsid w:val="004157D1"/>
    <w:rsid w:val="00420EC8"/>
    <w:rsid w:val="0042134E"/>
    <w:rsid w:val="0042155D"/>
    <w:rsid w:val="004216C9"/>
    <w:rsid w:val="0042254A"/>
    <w:rsid w:val="0042294D"/>
    <w:rsid w:val="00423D12"/>
    <w:rsid w:val="00424352"/>
    <w:rsid w:val="00425A00"/>
    <w:rsid w:val="00425D92"/>
    <w:rsid w:val="0042659D"/>
    <w:rsid w:val="00426C07"/>
    <w:rsid w:val="00427BAE"/>
    <w:rsid w:val="0043334D"/>
    <w:rsid w:val="004338CA"/>
    <w:rsid w:val="00433913"/>
    <w:rsid w:val="00433DED"/>
    <w:rsid w:val="004343A1"/>
    <w:rsid w:val="00434437"/>
    <w:rsid w:val="004346CA"/>
    <w:rsid w:val="00434B89"/>
    <w:rsid w:val="00434E68"/>
    <w:rsid w:val="00436D23"/>
    <w:rsid w:val="004400D7"/>
    <w:rsid w:val="00440C47"/>
    <w:rsid w:val="00442549"/>
    <w:rsid w:val="004430ED"/>
    <w:rsid w:val="00443382"/>
    <w:rsid w:val="0044356D"/>
    <w:rsid w:val="00443EB6"/>
    <w:rsid w:val="00444102"/>
    <w:rsid w:val="004443DC"/>
    <w:rsid w:val="0044468B"/>
    <w:rsid w:val="0044508B"/>
    <w:rsid w:val="00446F46"/>
    <w:rsid w:val="00447176"/>
    <w:rsid w:val="00447523"/>
    <w:rsid w:val="00447D49"/>
    <w:rsid w:val="004522B9"/>
    <w:rsid w:val="00452EA1"/>
    <w:rsid w:val="0045390E"/>
    <w:rsid w:val="00454207"/>
    <w:rsid w:val="004544A4"/>
    <w:rsid w:val="0045473D"/>
    <w:rsid w:val="00455150"/>
    <w:rsid w:val="00455A0F"/>
    <w:rsid w:val="004562F4"/>
    <w:rsid w:val="00457570"/>
    <w:rsid w:val="004575B1"/>
    <w:rsid w:val="00457F86"/>
    <w:rsid w:val="00460E67"/>
    <w:rsid w:val="00460FB2"/>
    <w:rsid w:val="004619EE"/>
    <w:rsid w:val="004629B0"/>
    <w:rsid w:val="004637E3"/>
    <w:rsid w:val="00463A49"/>
    <w:rsid w:val="00464C27"/>
    <w:rsid w:val="00465469"/>
    <w:rsid w:val="00465A9D"/>
    <w:rsid w:val="00465F71"/>
    <w:rsid w:val="00467516"/>
    <w:rsid w:val="004708A7"/>
    <w:rsid w:val="00471583"/>
    <w:rsid w:val="004716CC"/>
    <w:rsid w:val="004718E3"/>
    <w:rsid w:val="00471990"/>
    <w:rsid w:val="00472BB7"/>
    <w:rsid w:val="00472F46"/>
    <w:rsid w:val="00472F4B"/>
    <w:rsid w:val="004750FC"/>
    <w:rsid w:val="00475BBB"/>
    <w:rsid w:val="00475BFD"/>
    <w:rsid w:val="004776AC"/>
    <w:rsid w:val="0047799D"/>
    <w:rsid w:val="00480575"/>
    <w:rsid w:val="00481121"/>
    <w:rsid w:val="00481663"/>
    <w:rsid w:val="00482B7C"/>
    <w:rsid w:val="0048313E"/>
    <w:rsid w:val="00483CD0"/>
    <w:rsid w:val="0048423E"/>
    <w:rsid w:val="004857E5"/>
    <w:rsid w:val="00485E3D"/>
    <w:rsid w:val="00486FE1"/>
    <w:rsid w:val="0049021B"/>
    <w:rsid w:val="0049060E"/>
    <w:rsid w:val="00490A6B"/>
    <w:rsid w:val="00491CDB"/>
    <w:rsid w:val="00491F0E"/>
    <w:rsid w:val="0049328A"/>
    <w:rsid w:val="0049365A"/>
    <w:rsid w:val="004936EE"/>
    <w:rsid w:val="00493A4B"/>
    <w:rsid w:val="0049404C"/>
    <w:rsid w:val="0049457D"/>
    <w:rsid w:val="0049554C"/>
    <w:rsid w:val="004963AE"/>
    <w:rsid w:val="00496C9C"/>
    <w:rsid w:val="00496FE7"/>
    <w:rsid w:val="004A00A7"/>
    <w:rsid w:val="004A0533"/>
    <w:rsid w:val="004A0FBF"/>
    <w:rsid w:val="004A1428"/>
    <w:rsid w:val="004A20F8"/>
    <w:rsid w:val="004A36AD"/>
    <w:rsid w:val="004A419E"/>
    <w:rsid w:val="004A4846"/>
    <w:rsid w:val="004A4A0C"/>
    <w:rsid w:val="004A5D54"/>
    <w:rsid w:val="004A5E0F"/>
    <w:rsid w:val="004A6D17"/>
    <w:rsid w:val="004A6F06"/>
    <w:rsid w:val="004A7B75"/>
    <w:rsid w:val="004A7BF2"/>
    <w:rsid w:val="004A7E76"/>
    <w:rsid w:val="004B0009"/>
    <w:rsid w:val="004B2A0F"/>
    <w:rsid w:val="004B2DC4"/>
    <w:rsid w:val="004B2EE1"/>
    <w:rsid w:val="004B315F"/>
    <w:rsid w:val="004B3237"/>
    <w:rsid w:val="004B407A"/>
    <w:rsid w:val="004B477C"/>
    <w:rsid w:val="004B5931"/>
    <w:rsid w:val="004B6543"/>
    <w:rsid w:val="004B740C"/>
    <w:rsid w:val="004B7E55"/>
    <w:rsid w:val="004C01ED"/>
    <w:rsid w:val="004C0375"/>
    <w:rsid w:val="004C1DA2"/>
    <w:rsid w:val="004C1E6B"/>
    <w:rsid w:val="004C2487"/>
    <w:rsid w:val="004C276D"/>
    <w:rsid w:val="004C2D85"/>
    <w:rsid w:val="004C389F"/>
    <w:rsid w:val="004C523C"/>
    <w:rsid w:val="004C53F4"/>
    <w:rsid w:val="004C54A3"/>
    <w:rsid w:val="004C5A2E"/>
    <w:rsid w:val="004C6662"/>
    <w:rsid w:val="004C6DF8"/>
    <w:rsid w:val="004C7533"/>
    <w:rsid w:val="004C767F"/>
    <w:rsid w:val="004D159B"/>
    <w:rsid w:val="004D26D5"/>
    <w:rsid w:val="004D3C0E"/>
    <w:rsid w:val="004D6E5A"/>
    <w:rsid w:val="004D7F79"/>
    <w:rsid w:val="004E0F4E"/>
    <w:rsid w:val="004E1317"/>
    <w:rsid w:val="004E13B3"/>
    <w:rsid w:val="004E148B"/>
    <w:rsid w:val="004E2E9C"/>
    <w:rsid w:val="004E39B2"/>
    <w:rsid w:val="004E437F"/>
    <w:rsid w:val="004E5093"/>
    <w:rsid w:val="004E553A"/>
    <w:rsid w:val="004E681D"/>
    <w:rsid w:val="004F2B06"/>
    <w:rsid w:val="004F2D3E"/>
    <w:rsid w:val="004F3584"/>
    <w:rsid w:val="004F3F1F"/>
    <w:rsid w:val="004F5449"/>
    <w:rsid w:val="004F580D"/>
    <w:rsid w:val="004F60F8"/>
    <w:rsid w:val="004F6301"/>
    <w:rsid w:val="004F77B3"/>
    <w:rsid w:val="004F77F4"/>
    <w:rsid w:val="004F7D99"/>
    <w:rsid w:val="005000E8"/>
    <w:rsid w:val="00502BC6"/>
    <w:rsid w:val="00503047"/>
    <w:rsid w:val="00504B2E"/>
    <w:rsid w:val="00504C98"/>
    <w:rsid w:val="005072DD"/>
    <w:rsid w:val="005104ED"/>
    <w:rsid w:val="00511008"/>
    <w:rsid w:val="00511685"/>
    <w:rsid w:val="005116E1"/>
    <w:rsid w:val="00512810"/>
    <w:rsid w:val="00513697"/>
    <w:rsid w:val="00515737"/>
    <w:rsid w:val="00515F3A"/>
    <w:rsid w:val="005162E1"/>
    <w:rsid w:val="00516304"/>
    <w:rsid w:val="005173F3"/>
    <w:rsid w:val="00517958"/>
    <w:rsid w:val="00520834"/>
    <w:rsid w:val="005209D1"/>
    <w:rsid w:val="00520B35"/>
    <w:rsid w:val="005210F8"/>
    <w:rsid w:val="005219A9"/>
    <w:rsid w:val="00522904"/>
    <w:rsid w:val="00523265"/>
    <w:rsid w:val="00523AB3"/>
    <w:rsid w:val="00524692"/>
    <w:rsid w:val="00525D99"/>
    <w:rsid w:val="00526C59"/>
    <w:rsid w:val="0052745E"/>
    <w:rsid w:val="00530469"/>
    <w:rsid w:val="00530575"/>
    <w:rsid w:val="00530A55"/>
    <w:rsid w:val="00530C7A"/>
    <w:rsid w:val="00530EFD"/>
    <w:rsid w:val="0053310D"/>
    <w:rsid w:val="00533BB7"/>
    <w:rsid w:val="0053485E"/>
    <w:rsid w:val="005349D5"/>
    <w:rsid w:val="00535478"/>
    <w:rsid w:val="00535B99"/>
    <w:rsid w:val="005365B7"/>
    <w:rsid w:val="00537ECF"/>
    <w:rsid w:val="0054062B"/>
    <w:rsid w:val="0054145F"/>
    <w:rsid w:val="00541658"/>
    <w:rsid w:val="005417C6"/>
    <w:rsid w:val="0054195C"/>
    <w:rsid w:val="00541CDD"/>
    <w:rsid w:val="00541EC1"/>
    <w:rsid w:val="00542034"/>
    <w:rsid w:val="005423D6"/>
    <w:rsid w:val="0054241B"/>
    <w:rsid w:val="0054248E"/>
    <w:rsid w:val="00543F6E"/>
    <w:rsid w:val="00544114"/>
    <w:rsid w:val="00544CBE"/>
    <w:rsid w:val="00545D3F"/>
    <w:rsid w:val="00546EDD"/>
    <w:rsid w:val="00550410"/>
    <w:rsid w:val="0055048F"/>
    <w:rsid w:val="005516A8"/>
    <w:rsid w:val="0055269D"/>
    <w:rsid w:val="00555099"/>
    <w:rsid w:val="0055584E"/>
    <w:rsid w:val="00555972"/>
    <w:rsid w:val="00556B16"/>
    <w:rsid w:val="00557BFF"/>
    <w:rsid w:val="00561475"/>
    <w:rsid w:val="00561F3D"/>
    <w:rsid w:val="00563631"/>
    <w:rsid w:val="00563872"/>
    <w:rsid w:val="00563884"/>
    <w:rsid w:val="0056411B"/>
    <w:rsid w:val="00564728"/>
    <w:rsid w:val="00564E4E"/>
    <w:rsid w:val="005651B6"/>
    <w:rsid w:val="0056540F"/>
    <w:rsid w:val="00565E32"/>
    <w:rsid w:val="00566EDC"/>
    <w:rsid w:val="00566F14"/>
    <w:rsid w:val="00567B05"/>
    <w:rsid w:val="00567BEF"/>
    <w:rsid w:val="00567E70"/>
    <w:rsid w:val="00571006"/>
    <w:rsid w:val="005715FB"/>
    <w:rsid w:val="005729D4"/>
    <w:rsid w:val="00572E2B"/>
    <w:rsid w:val="005730D8"/>
    <w:rsid w:val="005730E8"/>
    <w:rsid w:val="0057317F"/>
    <w:rsid w:val="005731E7"/>
    <w:rsid w:val="00573722"/>
    <w:rsid w:val="005742BC"/>
    <w:rsid w:val="0057442D"/>
    <w:rsid w:val="00574870"/>
    <w:rsid w:val="00575485"/>
    <w:rsid w:val="00575D67"/>
    <w:rsid w:val="00575F63"/>
    <w:rsid w:val="0057677D"/>
    <w:rsid w:val="00576AC7"/>
    <w:rsid w:val="00577D97"/>
    <w:rsid w:val="0058001D"/>
    <w:rsid w:val="00580CCA"/>
    <w:rsid w:val="00580DD3"/>
    <w:rsid w:val="00581831"/>
    <w:rsid w:val="00581D43"/>
    <w:rsid w:val="00583BFD"/>
    <w:rsid w:val="00584C81"/>
    <w:rsid w:val="005856DF"/>
    <w:rsid w:val="00586E85"/>
    <w:rsid w:val="00587591"/>
    <w:rsid w:val="00590488"/>
    <w:rsid w:val="00590701"/>
    <w:rsid w:val="005908DD"/>
    <w:rsid w:val="00590E74"/>
    <w:rsid w:val="005916EF"/>
    <w:rsid w:val="00591E85"/>
    <w:rsid w:val="00593062"/>
    <w:rsid w:val="00594106"/>
    <w:rsid w:val="005942FD"/>
    <w:rsid w:val="00595AAA"/>
    <w:rsid w:val="005A0A4B"/>
    <w:rsid w:val="005A0F5B"/>
    <w:rsid w:val="005A11AB"/>
    <w:rsid w:val="005A1477"/>
    <w:rsid w:val="005A1873"/>
    <w:rsid w:val="005A1956"/>
    <w:rsid w:val="005A3454"/>
    <w:rsid w:val="005A3934"/>
    <w:rsid w:val="005A4079"/>
    <w:rsid w:val="005A41A3"/>
    <w:rsid w:val="005A4A3E"/>
    <w:rsid w:val="005A4B6B"/>
    <w:rsid w:val="005A4EEB"/>
    <w:rsid w:val="005A5277"/>
    <w:rsid w:val="005A53B9"/>
    <w:rsid w:val="005A54D5"/>
    <w:rsid w:val="005A557B"/>
    <w:rsid w:val="005A626F"/>
    <w:rsid w:val="005A717A"/>
    <w:rsid w:val="005B092D"/>
    <w:rsid w:val="005B17CF"/>
    <w:rsid w:val="005B1941"/>
    <w:rsid w:val="005B2491"/>
    <w:rsid w:val="005B25CB"/>
    <w:rsid w:val="005B29FD"/>
    <w:rsid w:val="005B2D3A"/>
    <w:rsid w:val="005B46DC"/>
    <w:rsid w:val="005B4C0B"/>
    <w:rsid w:val="005B4E70"/>
    <w:rsid w:val="005B6D39"/>
    <w:rsid w:val="005C0B94"/>
    <w:rsid w:val="005C1053"/>
    <w:rsid w:val="005C200D"/>
    <w:rsid w:val="005C254B"/>
    <w:rsid w:val="005C2B81"/>
    <w:rsid w:val="005C3017"/>
    <w:rsid w:val="005C3DDE"/>
    <w:rsid w:val="005C4778"/>
    <w:rsid w:val="005C6135"/>
    <w:rsid w:val="005C632C"/>
    <w:rsid w:val="005C719B"/>
    <w:rsid w:val="005C7292"/>
    <w:rsid w:val="005C7B90"/>
    <w:rsid w:val="005C7D3F"/>
    <w:rsid w:val="005D012E"/>
    <w:rsid w:val="005D274D"/>
    <w:rsid w:val="005D31A5"/>
    <w:rsid w:val="005D39B5"/>
    <w:rsid w:val="005D5B9F"/>
    <w:rsid w:val="005D6918"/>
    <w:rsid w:val="005D69DE"/>
    <w:rsid w:val="005D7B6B"/>
    <w:rsid w:val="005E0A99"/>
    <w:rsid w:val="005E0E00"/>
    <w:rsid w:val="005E18CE"/>
    <w:rsid w:val="005E1A9F"/>
    <w:rsid w:val="005E2739"/>
    <w:rsid w:val="005E2FE7"/>
    <w:rsid w:val="005E3F30"/>
    <w:rsid w:val="005E4D6A"/>
    <w:rsid w:val="005E4E05"/>
    <w:rsid w:val="005E5DF4"/>
    <w:rsid w:val="005E6729"/>
    <w:rsid w:val="005E7048"/>
    <w:rsid w:val="005F0CDE"/>
    <w:rsid w:val="005F0F61"/>
    <w:rsid w:val="005F2567"/>
    <w:rsid w:val="005F34B0"/>
    <w:rsid w:val="005F425F"/>
    <w:rsid w:val="005F42BE"/>
    <w:rsid w:val="005F48DC"/>
    <w:rsid w:val="005F6C0E"/>
    <w:rsid w:val="005F6C59"/>
    <w:rsid w:val="005F6C9E"/>
    <w:rsid w:val="005F70AA"/>
    <w:rsid w:val="005F74F2"/>
    <w:rsid w:val="005F75EE"/>
    <w:rsid w:val="005F7BDE"/>
    <w:rsid w:val="0060049C"/>
    <w:rsid w:val="00601700"/>
    <w:rsid w:val="0060175E"/>
    <w:rsid w:val="00601AFB"/>
    <w:rsid w:val="00602744"/>
    <w:rsid w:val="00603601"/>
    <w:rsid w:val="006037D2"/>
    <w:rsid w:val="00604B6F"/>
    <w:rsid w:val="00604D62"/>
    <w:rsid w:val="00605584"/>
    <w:rsid w:val="00605680"/>
    <w:rsid w:val="00605949"/>
    <w:rsid w:val="006063BD"/>
    <w:rsid w:val="0060652C"/>
    <w:rsid w:val="00606B92"/>
    <w:rsid w:val="006077B4"/>
    <w:rsid w:val="006078BE"/>
    <w:rsid w:val="0061021C"/>
    <w:rsid w:val="006107B9"/>
    <w:rsid w:val="00611209"/>
    <w:rsid w:val="006112F2"/>
    <w:rsid w:val="006118FD"/>
    <w:rsid w:val="006121F9"/>
    <w:rsid w:val="00613010"/>
    <w:rsid w:val="006132B6"/>
    <w:rsid w:val="00613D4D"/>
    <w:rsid w:val="006219E0"/>
    <w:rsid w:val="00622090"/>
    <w:rsid w:val="006222E7"/>
    <w:rsid w:val="006225A2"/>
    <w:rsid w:val="00622BCD"/>
    <w:rsid w:val="00623A9C"/>
    <w:rsid w:val="00623B01"/>
    <w:rsid w:val="00624057"/>
    <w:rsid w:val="00624FB8"/>
    <w:rsid w:val="006260F9"/>
    <w:rsid w:val="00626876"/>
    <w:rsid w:val="00626A1B"/>
    <w:rsid w:val="00626A31"/>
    <w:rsid w:val="006312A4"/>
    <w:rsid w:val="00632263"/>
    <w:rsid w:val="006334A1"/>
    <w:rsid w:val="006337AE"/>
    <w:rsid w:val="00634E2B"/>
    <w:rsid w:val="0063793B"/>
    <w:rsid w:val="00640BEE"/>
    <w:rsid w:val="00641669"/>
    <w:rsid w:val="00642964"/>
    <w:rsid w:val="00644A18"/>
    <w:rsid w:val="00644FC8"/>
    <w:rsid w:val="00646941"/>
    <w:rsid w:val="00646F4A"/>
    <w:rsid w:val="00647A67"/>
    <w:rsid w:val="006501B5"/>
    <w:rsid w:val="006511B4"/>
    <w:rsid w:val="006534E7"/>
    <w:rsid w:val="00653614"/>
    <w:rsid w:val="00653BAB"/>
    <w:rsid w:val="00654981"/>
    <w:rsid w:val="00655320"/>
    <w:rsid w:val="006562F2"/>
    <w:rsid w:val="006570B8"/>
    <w:rsid w:val="00660497"/>
    <w:rsid w:val="006609E0"/>
    <w:rsid w:val="00661327"/>
    <w:rsid w:val="006622E2"/>
    <w:rsid w:val="00662422"/>
    <w:rsid w:val="00662F9D"/>
    <w:rsid w:val="00663114"/>
    <w:rsid w:val="00663443"/>
    <w:rsid w:val="00664C0D"/>
    <w:rsid w:val="00665C6C"/>
    <w:rsid w:val="0066666A"/>
    <w:rsid w:val="00666A22"/>
    <w:rsid w:val="006673DE"/>
    <w:rsid w:val="006700BB"/>
    <w:rsid w:val="00670788"/>
    <w:rsid w:val="00670D79"/>
    <w:rsid w:val="00671A81"/>
    <w:rsid w:val="00673277"/>
    <w:rsid w:val="006742CB"/>
    <w:rsid w:val="006743AE"/>
    <w:rsid w:val="006758EA"/>
    <w:rsid w:val="00677885"/>
    <w:rsid w:val="0068154B"/>
    <w:rsid w:val="00681671"/>
    <w:rsid w:val="00681972"/>
    <w:rsid w:val="00681A24"/>
    <w:rsid w:val="00681AD4"/>
    <w:rsid w:val="00681B1D"/>
    <w:rsid w:val="00682131"/>
    <w:rsid w:val="006846A1"/>
    <w:rsid w:val="00684EC2"/>
    <w:rsid w:val="00685001"/>
    <w:rsid w:val="00687263"/>
    <w:rsid w:val="006872F7"/>
    <w:rsid w:val="00687941"/>
    <w:rsid w:val="00691060"/>
    <w:rsid w:val="00691886"/>
    <w:rsid w:val="006918C8"/>
    <w:rsid w:val="006944A4"/>
    <w:rsid w:val="006944DA"/>
    <w:rsid w:val="0069458E"/>
    <w:rsid w:val="00694CC0"/>
    <w:rsid w:val="006950C8"/>
    <w:rsid w:val="006955BC"/>
    <w:rsid w:val="0069590E"/>
    <w:rsid w:val="00696474"/>
    <w:rsid w:val="006973A3"/>
    <w:rsid w:val="006A03E1"/>
    <w:rsid w:val="006A08D7"/>
    <w:rsid w:val="006A129F"/>
    <w:rsid w:val="006A3631"/>
    <w:rsid w:val="006A46D4"/>
    <w:rsid w:val="006A59B8"/>
    <w:rsid w:val="006A632B"/>
    <w:rsid w:val="006A63C1"/>
    <w:rsid w:val="006A7785"/>
    <w:rsid w:val="006B159A"/>
    <w:rsid w:val="006B1E98"/>
    <w:rsid w:val="006B296B"/>
    <w:rsid w:val="006B4612"/>
    <w:rsid w:val="006B569F"/>
    <w:rsid w:val="006B5890"/>
    <w:rsid w:val="006B6A32"/>
    <w:rsid w:val="006B7F16"/>
    <w:rsid w:val="006C00ED"/>
    <w:rsid w:val="006C20F7"/>
    <w:rsid w:val="006C416E"/>
    <w:rsid w:val="006C5B87"/>
    <w:rsid w:val="006C5D0E"/>
    <w:rsid w:val="006C67A3"/>
    <w:rsid w:val="006C7A7F"/>
    <w:rsid w:val="006D2C93"/>
    <w:rsid w:val="006D2D09"/>
    <w:rsid w:val="006D4B9A"/>
    <w:rsid w:val="006D4CF0"/>
    <w:rsid w:val="006D5218"/>
    <w:rsid w:val="006D61DE"/>
    <w:rsid w:val="006D6879"/>
    <w:rsid w:val="006E02B3"/>
    <w:rsid w:val="006E0DF5"/>
    <w:rsid w:val="006E1957"/>
    <w:rsid w:val="006E220C"/>
    <w:rsid w:val="006E2BC1"/>
    <w:rsid w:val="006E30F9"/>
    <w:rsid w:val="006E3D81"/>
    <w:rsid w:val="006E4574"/>
    <w:rsid w:val="006E4BCF"/>
    <w:rsid w:val="006E5499"/>
    <w:rsid w:val="006E581E"/>
    <w:rsid w:val="006E5AD4"/>
    <w:rsid w:val="006E67F3"/>
    <w:rsid w:val="006E71D4"/>
    <w:rsid w:val="006E7999"/>
    <w:rsid w:val="006E7B7B"/>
    <w:rsid w:val="006F094F"/>
    <w:rsid w:val="006F0F8C"/>
    <w:rsid w:val="006F1BF8"/>
    <w:rsid w:val="006F218E"/>
    <w:rsid w:val="006F4B2A"/>
    <w:rsid w:val="006F560C"/>
    <w:rsid w:val="006F5C1A"/>
    <w:rsid w:val="006F7F8F"/>
    <w:rsid w:val="006F7F90"/>
    <w:rsid w:val="00701099"/>
    <w:rsid w:val="00702085"/>
    <w:rsid w:val="0070302F"/>
    <w:rsid w:val="007031EA"/>
    <w:rsid w:val="00703A7E"/>
    <w:rsid w:val="007051C4"/>
    <w:rsid w:val="00705409"/>
    <w:rsid w:val="007054C0"/>
    <w:rsid w:val="007054E9"/>
    <w:rsid w:val="007057F9"/>
    <w:rsid w:val="00705D4A"/>
    <w:rsid w:val="00706461"/>
    <w:rsid w:val="0070689A"/>
    <w:rsid w:val="00710ECA"/>
    <w:rsid w:val="007121E3"/>
    <w:rsid w:val="00713930"/>
    <w:rsid w:val="00713EB6"/>
    <w:rsid w:val="0071421A"/>
    <w:rsid w:val="0071429F"/>
    <w:rsid w:val="007153A2"/>
    <w:rsid w:val="007158DE"/>
    <w:rsid w:val="007164F8"/>
    <w:rsid w:val="00717149"/>
    <w:rsid w:val="007172B6"/>
    <w:rsid w:val="007174D5"/>
    <w:rsid w:val="0071771F"/>
    <w:rsid w:val="007203D6"/>
    <w:rsid w:val="007204AF"/>
    <w:rsid w:val="00720F81"/>
    <w:rsid w:val="007211A0"/>
    <w:rsid w:val="00721ADC"/>
    <w:rsid w:val="007236EB"/>
    <w:rsid w:val="00726107"/>
    <w:rsid w:val="00726E0D"/>
    <w:rsid w:val="007305FC"/>
    <w:rsid w:val="007308BA"/>
    <w:rsid w:val="00730ADA"/>
    <w:rsid w:val="00731B16"/>
    <w:rsid w:val="00731C66"/>
    <w:rsid w:val="0073251A"/>
    <w:rsid w:val="007331F3"/>
    <w:rsid w:val="00733C0A"/>
    <w:rsid w:val="00733CFD"/>
    <w:rsid w:val="007349F6"/>
    <w:rsid w:val="00734C43"/>
    <w:rsid w:val="007351EA"/>
    <w:rsid w:val="007364F8"/>
    <w:rsid w:val="00737D78"/>
    <w:rsid w:val="00740BDD"/>
    <w:rsid w:val="0074104B"/>
    <w:rsid w:val="00741068"/>
    <w:rsid w:val="0074249C"/>
    <w:rsid w:val="00742573"/>
    <w:rsid w:val="007428DF"/>
    <w:rsid w:val="0074343B"/>
    <w:rsid w:val="00743683"/>
    <w:rsid w:val="00743CA2"/>
    <w:rsid w:val="007451D5"/>
    <w:rsid w:val="00745620"/>
    <w:rsid w:val="00745718"/>
    <w:rsid w:val="00745D21"/>
    <w:rsid w:val="00746944"/>
    <w:rsid w:val="00746C13"/>
    <w:rsid w:val="00746CBD"/>
    <w:rsid w:val="00751716"/>
    <w:rsid w:val="00751E72"/>
    <w:rsid w:val="00752AE7"/>
    <w:rsid w:val="00752C48"/>
    <w:rsid w:val="007540DD"/>
    <w:rsid w:val="0075599A"/>
    <w:rsid w:val="0076039F"/>
    <w:rsid w:val="00760739"/>
    <w:rsid w:val="0076089B"/>
    <w:rsid w:val="00762903"/>
    <w:rsid w:val="00762921"/>
    <w:rsid w:val="00762DCB"/>
    <w:rsid w:val="00762F0B"/>
    <w:rsid w:val="00762F92"/>
    <w:rsid w:val="00764F67"/>
    <w:rsid w:val="00765486"/>
    <w:rsid w:val="00765EAA"/>
    <w:rsid w:val="00770A8E"/>
    <w:rsid w:val="00770C49"/>
    <w:rsid w:val="00770D63"/>
    <w:rsid w:val="00771410"/>
    <w:rsid w:val="00772150"/>
    <w:rsid w:val="00772B5D"/>
    <w:rsid w:val="00773274"/>
    <w:rsid w:val="00774014"/>
    <w:rsid w:val="00775E3F"/>
    <w:rsid w:val="00775E6D"/>
    <w:rsid w:val="00775E76"/>
    <w:rsid w:val="0077678A"/>
    <w:rsid w:val="007774D4"/>
    <w:rsid w:val="007805DC"/>
    <w:rsid w:val="007809B9"/>
    <w:rsid w:val="00781ACB"/>
    <w:rsid w:val="00782023"/>
    <w:rsid w:val="00782661"/>
    <w:rsid w:val="00783355"/>
    <w:rsid w:val="00784070"/>
    <w:rsid w:val="00784692"/>
    <w:rsid w:val="00784AA6"/>
    <w:rsid w:val="00784DDF"/>
    <w:rsid w:val="00784E4B"/>
    <w:rsid w:val="00785477"/>
    <w:rsid w:val="0078580A"/>
    <w:rsid w:val="00785B7B"/>
    <w:rsid w:val="00787644"/>
    <w:rsid w:val="00790F83"/>
    <w:rsid w:val="00791542"/>
    <w:rsid w:val="00794A9A"/>
    <w:rsid w:val="007951A6"/>
    <w:rsid w:val="0079619E"/>
    <w:rsid w:val="00797034"/>
    <w:rsid w:val="007971B1"/>
    <w:rsid w:val="00797640"/>
    <w:rsid w:val="00797C5F"/>
    <w:rsid w:val="007A00CA"/>
    <w:rsid w:val="007A075B"/>
    <w:rsid w:val="007A153D"/>
    <w:rsid w:val="007A164C"/>
    <w:rsid w:val="007A1A65"/>
    <w:rsid w:val="007A1D38"/>
    <w:rsid w:val="007A2070"/>
    <w:rsid w:val="007A3C8C"/>
    <w:rsid w:val="007A3CE1"/>
    <w:rsid w:val="007A3F4B"/>
    <w:rsid w:val="007A4103"/>
    <w:rsid w:val="007A418B"/>
    <w:rsid w:val="007A4C67"/>
    <w:rsid w:val="007A5AA2"/>
    <w:rsid w:val="007A5B8F"/>
    <w:rsid w:val="007A64E9"/>
    <w:rsid w:val="007A6618"/>
    <w:rsid w:val="007A665B"/>
    <w:rsid w:val="007A76A3"/>
    <w:rsid w:val="007B00CB"/>
    <w:rsid w:val="007B069D"/>
    <w:rsid w:val="007B135D"/>
    <w:rsid w:val="007B1E68"/>
    <w:rsid w:val="007B21FF"/>
    <w:rsid w:val="007B2290"/>
    <w:rsid w:val="007B3642"/>
    <w:rsid w:val="007B3F17"/>
    <w:rsid w:val="007B4425"/>
    <w:rsid w:val="007B47FE"/>
    <w:rsid w:val="007B51E8"/>
    <w:rsid w:val="007B568F"/>
    <w:rsid w:val="007B5C9A"/>
    <w:rsid w:val="007B74CB"/>
    <w:rsid w:val="007C0DBA"/>
    <w:rsid w:val="007C1FBE"/>
    <w:rsid w:val="007C3CAC"/>
    <w:rsid w:val="007C3E02"/>
    <w:rsid w:val="007C3FC3"/>
    <w:rsid w:val="007C412F"/>
    <w:rsid w:val="007C4C3E"/>
    <w:rsid w:val="007C5892"/>
    <w:rsid w:val="007C6C5C"/>
    <w:rsid w:val="007D0208"/>
    <w:rsid w:val="007D2483"/>
    <w:rsid w:val="007D24A2"/>
    <w:rsid w:val="007D2953"/>
    <w:rsid w:val="007D2B15"/>
    <w:rsid w:val="007D2C2F"/>
    <w:rsid w:val="007D4E7E"/>
    <w:rsid w:val="007D6844"/>
    <w:rsid w:val="007D6953"/>
    <w:rsid w:val="007D6EC3"/>
    <w:rsid w:val="007D707C"/>
    <w:rsid w:val="007D7744"/>
    <w:rsid w:val="007E034F"/>
    <w:rsid w:val="007E186C"/>
    <w:rsid w:val="007E362D"/>
    <w:rsid w:val="007E444B"/>
    <w:rsid w:val="007E51F6"/>
    <w:rsid w:val="007E559B"/>
    <w:rsid w:val="007E55C5"/>
    <w:rsid w:val="007E59BF"/>
    <w:rsid w:val="007F0D20"/>
    <w:rsid w:val="007F1144"/>
    <w:rsid w:val="007F1177"/>
    <w:rsid w:val="007F214A"/>
    <w:rsid w:val="007F2FD3"/>
    <w:rsid w:val="007F35B3"/>
    <w:rsid w:val="007F366E"/>
    <w:rsid w:val="007F5B22"/>
    <w:rsid w:val="007F5D69"/>
    <w:rsid w:val="007F61A5"/>
    <w:rsid w:val="007F69EE"/>
    <w:rsid w:val="007F738C"/>
    <w:rsid w:val="007F7729"/>
    <w:rsid w:val="007F77EB"/>
    <w:rsid w:val="007F7BC6"/>
    <w:rsid w:val="008007C8"/>
    <w:rsid w:val="00801378"/>
    <w:rsid w:val="0080186F"/>
    <w:rsid w:val="00801EE2"/>
    <w:rsid w:val="00801F74"/>
    <w:rsid w:val="008020AF"/>
    <w:rsid w:val="0080223D"/>
    <w:rsid w:val="0080257D"/>
    <w:rsid w:val="008026E1"/>
    <w:rsid w:val="0080309C"/>
    <w:rsid w:val="0080355A"/>
    <w:rsid w:val="00803797"/>
    <w:rsid w:val="00804024"/>
    <w:rsid w:val="0080415C"/>
    <w:rsid w:val="00806397"/>
    <w:rsid w:val="008064B1"/>
    <w:rsid w:val="00807579"/>
    <w:rsid w:val="0081163F"/>
    <w:rsid w:val="00811F14"/>
    <w:rsid w:val="008130CE"/>
    <w:rsid w:val="00813960"/>
    <w:rsid w:val="00814D75"/>
    <w:rsid w:val="008156CB"/>
    <w:rsid w:val="008159B9"/>
    <w:rsid w:val="00815C2D"/>
    <w:rsid w:val="008167EA"/>
    <w:rsid w:val="00817DCB"/>
    <w:rsid w:val="0082042A"/>
    <w:rsid w:val="00821B60"/>
    <w:rsid w:val="00822259"/>
    <w:rsid w:val="008237A6"/>
    <w:rsid w:val="008238BB"/>
    <w:rsid w:val="008252FD"/>
    <w:rsid w:val="008259C2"/>
    <w:rsid w:val="00825C29"/>
    <w:rsid w:val="0082740C"/>
    <w:rsid w:val="00827ADE"/>
    <w:rsid w:val="008309BE"/>
    <w:rsid w:val="00830D2C"/>
    <w:rsid w:val="008330D7"/>
    <w:rsid w:val="00833420"/>
    <w:rsid w:val="0083430F"/>
    <w:rsid w:val="00835036"/>
    <w:rsid w:val="00835727"/>
    <w:rsid w:val="0083593E"/>
    <w:rsid w:val="00836E72"/>
    <w:rsid w:val="00837794"/>
    <w:rsid w:val="0084017F"/>
    <w:rsid w:val="00840654"/>
    <w:rsid w:val="00840771"/>
    <w:rsid w:val="00840A5E"/>
    <w:rsid w:val="008410B0"/>
    <w:rsid w:val="0084206C"/>
    <w:rsid w:val="008420D1"/>
    <w:rsid w:val="008420E6"/>
    <w:rsid w:val="00842641"/>
    <w:rsid w:val="00843215"/>
    <w:rsid w:val="0084331F"/>
    <w:rsid w:val="00843BC0"/>
    <w:rsid w:val="008441DA"/>
    <w:rsid w:val="0084467A"/>
    <w:rsid w:val="00845036"/>
    <w:rsid w:val="00845807"/>
    <w:rsid w:val="00847CB0"/>
    <w:rsid w:val="00850FA5"/>
    <w:rsid w:val="0085151B"/>
    <w:rsid w:val="00851723"/>
    <w:rsid w:val="00851C0D"/>
    <w:rsid w:val="008524CF"/>
    <w:rsid w:val="00856254"/>
    <w:rsid w:val="00856CCE"/>
    <w:rsid w:val="0085702A"/>
    <w:rsid w:val="00857FDA"/>
    <w:rsid w:val="0086079C"/>
    <w:rsid w:val="00860CB8"/>
    <w:rsid w:val="00860D5A"/>
    <w:rsid w:val="0086116E"/>
    <w:rsid w:val="00861181"/>
    <w:rsid w:val="00864114"/>
    <w:rsid w:val="00864CC8"/>
    <w:rsid w:val="008653E1"/>
    <w:rsid w:val="008659E9"/>
    <w:rsid w:val="00865D39"/>
    <w:rsid w:val="00865E27"/>
    <w:rsid w:val="008663D6"/>
    <w:rsid w:val="00866677"/>
    <w:rsid w:val="00866945"/>
    <w:rsid w:val="00866EB2"/>
    <w:rsid w:val="00867F04"/>
    <w:rsid w:val="00870B52"/>
    <w:rsid w:val="00871753"/>
    <w:rsid w:val="0087176B"/>
    <w:rsid w:val="00871B21"/>
    <w:rsid w:val="00871C79"/>
    <w:rsid w:val="00872C37"/>
    <w:rsid w:val="008763B9"/>
    <w:rsid w:val="00877682"/>
    <w:rsid w:val="00880A8B"/>
    <w:rsid w:val="00881532"/>
    <w:rsid w:val="00881CB2"/>
    <w:rsid w:val="00881DA1"/>
    <w:rsid w:val="00881E6B"/>
    <w:rsid w:val="0088278E"/>
    <w:rsid w:val="00884AF4"/>
    <w:rsid w:val="00887565"/>
    <w:rsid w:val="0088769A"/>
    <w:rsid w:val="008877B9"/>
    <w:rsid w:val="008905C4"/>
    <w:rsid w:val="00891462"/>
    <w:rsid w:val="00891573"/>
    <w:rsid w:val="00893056"/>
    <w:rsid w:val="008952D0"/>
    <w:rsid w:val="008957CF"/>
    <w:rsid w:val="00896637"/>
    <w:rsid w:val="0089764B"/>
    <w:rsid w:val="008A0529"/>
    <w:rsid w:val="008A0C02"/>
    <w:rsid w:val="008A2CCD"/>
    <w:rsid w:val="008A378E"/>
    <w:rsid w:val="008A386E"/>
    <w:rsid w:val="008A3F82"/>
    <w:rsid w:val="008A414F"/>
    <w:rsid w:val="008A545B"/>
    <w:rsid w:val="008A605A"/>
    <w:rsid w:val="008B1556"/>
    <w:rsid w:val="008B375A"/>
    <w:rsid w:val="008B5E2B"/>
    <w:rsid w:val="008C1078"/>
    <w:rsid w:val="008C10DA"/>
    <w:rsid w:val="008C130F"/>
    <w:rsid w:val="008C1822"/>
    <w:rsid w:val="008C19FD"/>
    <w:rsid w:val="008C1CEE"/>
    <w:rsid w:val="008C30E4"/>
    <w:rsid w:val="008C42DA"/>
    <w:rsid w:val="008C5BDA"/>
    <w:rsid w:val="008C6241"/>
    <w:rsid w:val="008C67C3"/>
    <w:rsid w:val="008C69B6"/>
    <w:rsid w:val="008C739D"/>
    <w:rsid w:val="008D0C19"/>
    <w:rsid w:val="008D1E57"/>
    <w:rsid w:val="008D27A6"/>
    <w:rsid w:val="008D2BCC"/>
    <w:rsid w:val="008D2E4F"/>
    <w:rsid w:val="008D31E8"/>
    <w:rsid w:val="008D440F"/>
    <w:rsid w:val="008D4C3C"/>
    <w:rsid w:val="008D51E0"/>
    <w:rsid w:val="008D52D4"/>
    <w:rsid w:val="008D6A9F"/>
    <w:rsid w:val="008D6C5A"/>
    <w:rsid w:val="008D7639"/>
    <w:rsid w:val="008D7A0C"/>
    <w:rsid w:val="008E0131"/>
    <w:rsid w:val="008E0523"/>
    <w:rsid w:val="008E2429"/>
    <w:rsid w:val="008E2CE9"/>
    <w:rsid w:val="008E32DC"/>
    <w:rsid w:val="008E441D"/>
    <w:rsid w:val="008E4EFA"/>
    <w:rsid w:val="008E7EED"/>
    <w:rsid w:val="008F0884"/>
    <w:rsid w:val="008F15DC"/>
    <w:rsid w:val="008F1954"/>
    <w:rsid w:val="008F21F2"/>
    <w:rsid w:val="008F2533"/>
    <w:rsid w:val="008F2726"/>
    <w:rsid w:val="008F2E77"/>
    <w:rsid w:val="008F3483"/>
    <w:rsid w:val="008F4977"/>
    <w:rsid w:val="008F4AC3"/>
    <w:rsid w:val="008F4D77"/>
    <w:rsid w:val="008F5042"/>
    <w:rsid w:val="008F57E5"/>
    <w:rsid w:val="008F5B42"/>
    <w:rsid w:val="008F62C5"/>
    <w:rsid w:val="008F6C38"/>
    <w:rsid w:val="008F7645"/>
    <w:rsid w:val="008F7A3D"/>
    <w:rsid w:val="0090072A"/>
    <w:rsid w:val="00901DA0"/>
    <w:rsid w:val="009020D7"/>
    <w:rsid w:val="00902125"/>
    <w:rsid w:val="00902803"/>
    <w:rsid w:val="00902A32"/>
    <w:rsid w:val="009030A2"/>
    <w:rsid w:val="009032AA"/>
    <w:rsid w:val="009034EF"/>
    <w:rsid w:val="00903971"/>
    <w:rsid w:val="00904A4C"/>
    <w:rsid w:val="00904DAA"/>
    <w:rsid w:val="00904DFB"/>
    <w:rsid w:val="0090664E"/>
    <w:rsid w:val="009070BA"/>
    <w:rsid w:val="009071B4"/>
    <w:rsid w:val="009109F0"/>
    <w:rsid w:val="0091245D"/>
    <w:rsid w:val="00912518"/>
    <w:rsid w:val="00912A93"/>
    <w:rsid w:val="009134D0"/>
    <w:rsid w:val="00913D8A"/>
    <w:rsid w:val="00914817"/>
    <w:rsid w:val="00914E66"/>
    <w:rsid w:val="00917759"/>
    <w:rsid w:val="0092108E"/>
    <w:rsid w:val="009215C8"/>
    <w:rsid w:val="00924BEF"/>
    <w:rsid w:val="00924E1E"/>
    <w:rsid w:val="0092674A"/>
    <w:rsid w:val="00926A06"/>
    <w:rsid w:val="00930FE7"/>
    <w:rsid w:val="0093141A"/>
    <w:rsid w:val="0093234B"/>
    <w:rsid w:val="0093242C"/>
    <w:rsid w:val="00933A2F"/>
    <w:rsid w:val="009340A3"/>
    <w:rsid w:val="0093414F"/>
    <w:rsid w:val="009343B2"/>
    <w:rsid w:val="00936EA8"/>
    <w:rsid w:val="00937039"/>
    <w:rsid w:val="009377A3"/>
    <w:rsid w:val="009411D2"/>
    <w:rsid w:val="00945137"/>
    <w:rsid w:val="009469F3"/>
    <w:rsid w:val="0094710E"/>
    <w:rsid w:val="009473A7"/>
    <w:rsid w:val="009473D6"/>
    <w:rsid w:val="009477EA"/>
    <w:rsid w:val="00951A6A"/>
    <w:rsid w:val="0095241E"/>
    <w:rsid w:val="00952E26"/>
    <w:rsid w:val="00953D33"/>
    <w:rsid w:val="00953E8F"/>
    <w:rsid w:val="0095436F"/>
    <w:rsid w:val="00954821"/>
    <w:rsid w:val="00954D91"/>
    <w:rsid w:val="009554E6"/>
    <w:rsid w:val="0095588A"/>
    <w:rsid w:val="00956480"/>
    <w:rsid w:val="0095676D"/>
    <w:rsid w:val="00960F3D"/>
    <w:rsid w:val="009627E5"/>
    <w:rsid w:val="00962AE1"/>
    <w:rsid w:val="009640EA"/>
    <w:rsid w:val="00964796"/>
    <w:rsid w:val="00964A37"/>
    <w:rsid w:val="00964AA6"/>
    <w:rsid w:val="00965157"/>
    <w:rsid w:val="00965371"/>
    <w:rsid w:val="00965D06"/>
    <w:rsid w:val="00965E8B"/>
    <w:rsid w:val="00966DEB"/>
    <w:rsid w:val="00967588"/>
    <w:rsid w:val="0097001D"/>
    <w:rsid w:val="00970550"/>
    <w:rsid w:val="00972A4E"/>
    <w:rsid w:val="00972BC4"/>
    <w:rsid w:val="00973472"/>
    <w:rsid w:val="009737A9"/>
    <w:rsid w:val="00973FCA"/>
    <w:rsid w:val="00974B0C"/>
    <w:rsid w:val="00975214"/>
    <w:rsid w:val="009753A8"/>
    <w:rsid w:val="009759E1"/>
    <w:rsid w:val="00976D89"/>
    <w:rsid w:val="009772EB"/>
    <w:rsid w:val="00977EF1"/>
    <w:rsid w:val="00980E44"/>
    <w:rsid w:val="0098111B"/>
    <w:rsid w:val="009814F3"/>
    <w:rsid w:val="00982104"/>
    <w:rsid w:val="009826A5"/>
    <w:rsid w:val="0098296C"/>
    <w:rsid w:val="009839F6"/>
    <w:rsid w:val="00984309"/>
    <w:rsid w:val="00984595"/>
    <w:rsid w:val="009848E4"/>
    <w:rsid w:val="00984AD3"/>
    <w:rsid w:val="009850D9"/>
    <w:rsid w:val="00985567"/>
    <w:rsid w:val="009865B6"/>
    <w:rsid w:val="0098677E"/>
    <w:rsid w:val="00986A29"/>
    <w:rsid w:val="00986A49"/>
    <w:rsid w:val="00986E0C"/>
    <w:rsid w:val="00986E86"/>
    <w:rsid w:val="009872AC"/>
    <w:rsid w:val="00987FC8"/>
    <w:rsid w:val="00990104"/>
    <w:rsid w:val="009902A1"/>
    <w:rsid w:val="009908CC"/>
    <w:rsid w:val="009908DE"/>
    <w:rsid w:val="00990A8F"/>
    <w:rsid w:val="00990DD1"/>
    <w:rsid w:val="0099194F"/>
    <w:rsid w:val="00992384"/>
    <w:rsid w:val="0099296E"/>
    <w:rsid w:val="009939E4"/>
    <w:rsid w:val="009943DE"/>
    <w:rsid w:val="00994B8D"/>
    <w:rsid w:val="00994E07"/>
    <w:rsid w:val="0099644F"/>
    <w:rsid w:val="0099690A"/>
    <w:rsid w:val="009A0F5C"/>
    <w:rsid w:val="009A1231"/>
    <w:rsid w:val="009A1822"/>
    <w:rsid w:val="009A51F6"/>
    <w:rsid w:val="009A6D2C"/>
    <w:rsid w:val="009B06DF"/>
    <w:rsid w:val="009B089E"/>
    <w:rsid w:val="009B175A"/>
    <w:rsid w:val="009B180E"/>
    <w:rsid w:val="009B20F2"/>
    <w:rsid w:val="009B2945"/>
    <w:rsid w:val="009B3589"/>
    <w:rsid w:val="009B4996"/>
    <w:rsid w:val="009B5E72"/>
    <w:rsid w:val="009B6CE7"/>
    <w:rsid w:val="009B6CEB"/>
    <w:rsid w:val="009B6DDD"/>
    <w:rsid w:val="009B7680"/>
    <w:rsid w:val="009C0DD5"/>
    <w:rsid w:val="009C13E8"/>
    <w:rsid w:val="009C159C"/>
    <w:rsid w:val="009C1665"/>
    <w:rsid w:val="009C1A51"/>
    <w:rsid w:val="009C1A69"/>
    <w:rsid w:val="009C1C9B"/>
    <w:rsid w:val="009C2D99"/>
    <w:rsid w:val="009C2DC9"/>
    <w:rsid w:val="009C3A62"/>
    <w:rsid w:val="009C3DB4"/>
    <w:rsid w:val="009C40BE"/>
    <w:rsid w:val="009C415F"/>
    <w:rsid w:val="009C4464"/>
    <w:rsid w:val="009C50BA"/>
    <w:rsid w:val="009C6B7D"/>
    <w:rsid w:val="009C6CB2"/>
    <w:rsid w:val="009C704D"/>
    <w:rsid w:val="009C745A"/>
    <w:rsid w:val="009C7766"/>
    <w:rsid w:val="009D0F5C"/>
    <w:rsid w:val="009D25AF"/>
    <w:rsid w:val="009D2FFA"/>
    <w:rsid w:val="009D3C03"/>
    <w:rsid w:val="009D6779"/>
    <w:rsid w:val="009D7933"/>
    <w:rsid w:val="009E0DE3"/>
    <w:rsid w:val="009E0F01"/>
    <w:rsid w:val="009E1454"/>
    <w:rsid w:val="009E15D0"/>
    <w:rsid w:val="009E17E7"/>
    <w:rsid w:val="009E189C"/>
    <w:rsid w:val="009E383F"/>
    <w:rsid w:val="009E41C0"/>
    <w:rsid w:val="009E50BB"/>
    <w:rsid w:val="009E581A"/>
    <w:rsid w:val="009E6230"/>
    <w:rsid w:val="009E66EC"/>
    <w:rsid w:val="009E70FD"/>
    <w:rsid w:val="009E7285"/>
    <w:rsid w:val="009E7294"/>
    <w:rsid w:val="009F002B"/>
    <w:rsid w:val="009F13B8"/>
    <w:rsid w:val="009F2011"/>
    <w:rsid w:val="009F24A5"/>
    <w:rsid w:val="009F38EB"/>
    <w:rsid w:val="009F3FE2"/>
    <w:rsid w:val="009F41C2"/>
    <w:rsid w:val="009F4D0F"/>
    <w:rsid w:val="009F4DCD"/>
    <w:rsid w:val="009F54DF"/>
    <w:rsid w:val="009F63A1"/>
    <w:rsid w:val="00A01924"/>
    <w:rsid w:val="00A01DCA"/>
    <w:rsid w:val="00A02234"/>
    <w:rsid w:val="00A0266C"/>
    <w:rsid w:val="00A03881"/>
    <w:rsid w:val="00A04C4A"/>
    <w:rsid w:val="00A05CF5"/>
    <w:rsid w:val="00A06F7A"/>
    <w:rsid w:val="00A07119"/>
    <w:rsid w:val="00A07CF5"/>
    <w:rsid w:val="00A106BA"/>
    <w:rsid w:val="00A11427"/>
    <w:rsid w:val="00A1149E"/>
    <w:rsid w:val="00A11741"/>
    <w:rsid w:val="00A11D23"/>
    <w:rsid w:val="00A12837"/>
    <w:rsid w:val="00A12928"/>
    <w:rsid w:val="00A1346A"/>
    <w:rsid w:val="00A13EC0"/>
    <w:rsid w:val="00A144F6"/>
    <w:rsid w:val="00A14D67"/>
    <w:rsid w:val="00A15E71"/>
    <w:rsid w:val="00A161A5"/>
    <w:rsid w:val="00A165DD"/>
    <w:rsid w:val="00A16EED"/>
    <w:rsid w:val="00A17666"/>
    <w:rsid w:val="00A20165"/>
    <w:rsid w:val="00A2056F"/>
    <w:rsid w:val="00A20B7B"/>
    <w:rsid w:val="00A21343"/>
    <w:rsid w:val="00A22C63"/>
    <w:rsid w:val="00A236B6"/>
    <w:rsid w:val="00A2442B"/>
    <w:rsid w:val="00A24994"/>
    <w:rsid w:val="00A24B3A"/>
    <w:rsid w:val="00A27B20"/>
    <w:rsid w:val="00A321C5"/>
    <w:rsid w:val="00A32F86"/>
    <w:rsid w:val="00A332A4"/>
    <w:rsid w:val="00A33802"/>
    <w:rsid w:val="00A33913"/>
    <w:rsid w:val="00A33DA3"/>
    <w:rsid w:val="00A33E89"/>
    <w:rsid w:val="00A34A8E"/>
    <w:rsid w:val="00A3515D"/>
    <w:rsid w:val="00A35530"/>
    <w:rsid w:val="00A36779"/>
    <w:rsid w:val="00A40488"/>
    <w:rsid w:val="00A40885"/>
    <w:rsid w:val="00A42622"/>
    <w:rsid w:val="00A431D4"/>
    <w:rsid w:val="00A4376B"/>
    <w:rsid w:val="00A43794"/>
    <w:rsid w:val="00A43A3E"/>
    <w:rsid w:val="00A43D70"/>
    <w:rsid w:val="00A4449E"/>
    <w:rsid w:val="00A459F3"/>
    <w:rsid w:val="00A46C25"/>
    <w:rsid w:val="00A47368"/>
    <w:rsid w:val="00A474EB"/>
    <w:rsid w:val="00A47EC6"/>
    <w:rsid w:val="00A501A0"/>
    <w:rsid w:val="00A501B5"/>
    <w:rsid w:val="00A509C2"/>
    <w:rsid w:val="00A513FF"/>
    <w:rsid w:val="00A534C1"/>
    <w:rsid w:val="00A54339"/>
    <w:rsid w:val="00A54B63"/>
    <w:rsid w:val="00A55329"/>
    <w:rsid w:val="00A55358"/>
    <w:rsid w:val="00A557D4"/>
    <w:rsid w:val="00A5585A"/>
    <w:rsid w:val="00A5686B"/>
    <w:rsid w:val="00A57CE8"/>
    <w:rsid w:val="00A62779"/>
    <w:rsid w:val="00A627A7"/>
    <w:rsid w:val="00A6362D"/>
    <w:rsid w:val="00A638CD"/>
    <w:rsid w:val="00A64FA5"/>
    <w:rsid w:val="00A650EE"/>
    <w:rsid w:val="00A66340"/>
    <w:rsid w:val="00A665B4"/>
    <w:rsid w:val="00A66F95"/>
    <w:rsid w:val="00A67308"/>
    <w:rsid w:val="00A709CD"/>
    <w:rsid w:val="00A70AB6"/>
    <w:rsid w:val="00A712A0"/>
    <w:rsid w:val="00A71365"/>
    <w:rsid w:val="00A7287A"/>
    <w:rsid w:val="00A72BA7"/>
    <w:rsid w:val="00A7368D"/>
    <w:rsid w:val="00A7406E"/>
    <w:rsid w:val="00A7452E"/>
    <w:rsid w:val="00A747A5"/>
    <w:rsid w:val="00A752CA"/>
    <w:rsid w:val="00A75549"/>
    <w:rsid w:val="00A76E22"/>
    <w:rsid w:val="00A805F3"/>
    <w:rsid w:val="00A808C3"/>
    <w:rsid w:val="00A80D17"/>
    <w:rsid w:val="00A815D3"/>
    <w:rsid w:val="00A816AE"/>
    <w:rsid w:val="00A81947"/>
    <w:rsid w:val="00A8197F"/>
    <w:rsid w:val="00A81E79"/>
    <w:rsid w:val="00A81F91"/>
    <w:rsid w:val="00A82E24"/>
    <w:rsid w:val="00A8397B"/>
    <w:rsid w:val="00A83EFD"/>
    <w:rsid w:val="00A84BEC"/>
    <w:rsid w:val="00A84FE6"/>
    <w:rsid w:val="00A85518"/>
    <w:rsid w:val="00A8659F"/>
    <w:rsid w:val="00A86CC0"/>
    <w:rsid w:val="00A87310"/>
    <w:rsid w:val="00A879C0"/>
    <w:rsid w:val="00A90216"/>
    <w:rsid w:val="00A91072"/>
    <w:rsid w:val="00A913BC"/>
    <w:rsid w:val="00A93A5A"/>
    <w:rsid w:val="00A94F4F"/>
    <w:rsid w:val="00A95F22"/>
    <w:rsid w:val="00A974B2"/>
    <w:rsid w:val="00AA0D30"/>
    <w:rsid w:val="00AA2741"/>
    <w:rsid w:val="00AA2F13"/>
    <w:rsid w:val="00AA3A9A"/>
    <w:rsid w:val="00AA4CEB"/>
    <w:rsid w:val="00AA5086"/>
    <w:rsid w:val="00AA534C"/>
    <w:rsid w:val="00AA537F"/>
    <w:rsid w:val="00AA542F"/>
    <w:rsid w:val="00AA6B1B"/>
    <w:rsid w:val="00AA6E80"/>
    <w:rsid w:val="00AB08EC"/>
    <w:rsid w:val="00AB18D4"/>
    <w:rsid w:val="00AB1BF2"/>
    <w:rsid w:val="00AB1CC8"/>
    <w:rsid w:val="00AB1D69"/>
    <w:rsid w:val="00AB24C7"/>
    <w:rsid w:val="00AB2865"/>
    <w:rsid w:val="00AB2A68"/>
    <w:rsid w:val="00AB2EA7"/>
    <w:rsid w:val="00AB40AC"/>
    <w:rsid w:val="00AB4772"/>
    <w:rsid w:val="00AB6EDD"/>
    <w:rsid w:val="00AB7BAC"/>
    <w:rsid w:val="00AB7BBA"/>
    <w:rsid w:val="00AC014B"/>
    <w:rsid w:val="00AC0A40"/>
    <w:rsid w:val="00AC0D70"/>
    <w:rsid w:val="00AC1235"/>
    <w:rsid w:val="00AC1E60"/>
    <w:rsid w:val="00AC3303"/>
    <w:rsid w:val="00AC36B3"/>
    <w:rsid w:val="00AC4D8C"/>
    <w:rsid w:val="00AC4F3A"/>
    <w:rsid w:val="00AC5115"/>
    <w:rsid w:val="00AC62D3"/>
    <w:rsid w:val="00AC691B"/>
    <w:rsid w:val="00AC75C4"/>
    <w:rsid w:val="00AD17C9"/>
    <w:rsid w:val="00AD18AB"/>
    <w:rsid w:val="00AD2245"/>
    <w:rsid w:val="00AD24DC"/>
    <w:rsid w:val="00AD32F7"/>
    <w:rsid w:val="00AD37A7"/>
    <w:rsid w:val="00AD3CF3"/>
    <w:rsid w:val="00AD3D21"/>
    <w:rsid w:val="00AD3F96"/>
    <w:rsid w:val="00AD4686"/>
    <w:rsid w:val="00AD7287"/>
    <w:rsid w:val="00AD7399"/>
    <w:rsid w:val="00AD7DF1"/>
    <w:rsid w:val="00AD7F7D"/>
    <w:rsid w:val="00AE069D"/>
    <w:rsid w:val="00AE1095"/>
    <w:rsid w:val="00AE1CC9"/>
    <w:rsid w:val="00AE3569"/>
    <w:rsid w:val="00AE3B64"/>
    <w:rsid w:val="00AE462F"/>
    <w:rsid w:val="00AE4698"/>
    <w:rsid w:val="00AE4E05"/>
    <w:rsid w:val="00AE51F0"/>
    <w:rsid w:val="00AE5366"/>
    <w:rsid w:val="00AE73B8"/>
    <w:rsid w:val="00AF0717"/>
    <w:rsid w:val="00AF11E0"/>
    <w:rsid w:val="00AF1379"/>
    <w:rsid w:val="00AF2E9E"/>
    <w:rsid w:val="00AF32D4"/>
    <w:rsid w:val="00AF42A8"/>
    <w:rsid w:val="00AF46E0"/>
    <w:rsid w:val="00AF4B63"/>
    <w:rsid w:val="00AF5435"/>
    <w:rsid w:val="00AF591F"/>
    <w:rsid w:val="00AF5F9F"/>
    <w:rsid w:val="00AF660F"/>
    <w:rsid w:val="00AF671F"/>
    <w:rsid w:val="00AF7077"/>
    <w:rsid w:val="00AF71CA"/>
    <w:rsid w:val="00AF7912"/>
    <w:rsid w:val="00B00041"/>
    <w:rsid w:val="00B0178B"/>
    <w:rsid w:val="00B017E6"/>
    <w:rsid w:val="00B019CA"/>
    <w:rsid w:val="00B02CC6"/>
    <w:rsid w:val="00B0346B"/>
    <w:rsid w:val="00B048E8"/>
    <w:rsid w:val="00B04E40"/>
    <w:rsid w:val="00B06396"/>
    <w:rsid w:val="00B07570"/>
    <w:rsid w:val="00B07EE8"/>
    <w:rsid w:val="00B100E9"/>
    <w:rsid w:val="00B100FA"/>
    <w:rsid w:val="00B116C9"/>
    <w:rsid w:val="00B11B70"/>
    <w:rsid w:val="00B125FB"/>
    <w:rsid w:val="00B1367F"/>
    <w:rsid w:val="00B13BAA"/>
    <w:rsid w:val="00B1430C"/>
    <w:rsid w:val="00B151DB"/>
    <w:rsid w:val="00B165C8"/>
    <w:rsid w:val="00B17914"/>
    <w:rsid w:val="00B17F04"/>
    <w:rsid w:val="00B2052E"/>
    <w:rsid w:val="00B22171"/>
    <w:rsid w:val="00B2234B"/>
    <w:rsid w:val="00B238B6"/>
    <w:rsid w:val="00B23A3F"/>
    <w:rsid w:val="00B23C8D"/>
    <w:rsid w:val="00B2447C"/>
    <w:rsid w:val="00B24D1E"/>
    <w:rsid w:val="00B2608C"/>
    <w:rsid w:val="00B26B59"/>
    <w:rsid w:val="00B27265"/>
    <w:rsid w:val="00B300D1"/>
    <w:rsid w:val="00B316E7"/>
    <w:rsid w:val="00B31FE3"/>
    <w:rsid w:val="00B3262D"/>
    <w:rsid w:val="00B35E7B"/>
    <w:rsid w:val="00B3601B"/>
    <w:rsid w:val="00B3673C"/>
    <w:rsid w:val="00B40D87"/>
    <w:rsid w:val="00B41ADE"/>
    <w:rsid w:val="00B42381"/>
    <w:rsid w:val="00B42D06"/>
    <w:rsid w:val="00B434C6"/>
    <w:rsid w:val="00B437A9"/>
    <w:rsid w:val="00B44964"/>
    <w:rsid w:val="00B452B9"/>
    <w:rsid w:val="00B46D95"/>
    <w:rsid w:val="00B47958"/>
    <w:rsid w:val="00B50304"/>
    <w:rsid w:val="00B50349"/>
    <w:rsid w:val="00B50881"/>
    <w:rsid w:val="00B5181E"/>
    <w:rsid w:val="00B5211A"/>
    <w:rsid w:val="00B52222"/>
    <w:rsid w:val="00B53973"/>
    <w:rsid w:val="00B53FF6"/>
    <w:rsid w:val="00B54801"/>
    <w:rsid w:val="00B54AAC"/>
    <w:rsid w:val="00B54CB5"/>
    <w:rsid w:val="00B55431"/>
    <w:rsid w:val="00B56EF5"/>
    <w:rsid w:val="00B57713"/>
    <w:rsid w:val="00B60044"/>
    <w:rsid w:val="00B6021C"/>
    <w:rsid w:val="00B619A0"/>
    <w:rsid w:val="00B62227"/>
    <w:rsid w:val="00B62755"/>
    <w:rsid w:val="00B629B6"/>
    <w:rsid w:val="00B6305B"/>
    <w:rsid w:val="00B6377A"/>
    <w:rsid w:val="00B641E9"/>
    <w:rsid w:val="00B64E6E"/>
    <w:rsid w:val="00B657AA"/>
    <w:rsid w:val="00B65E89"/>
    <w:rsid w:val="00B66665"/>
    <w:rsid w:val="00B71510"/>
    <w:rsid w:val="00B71AD8"/>
    <w:rsid w:val="00B71ADC"/>
    <w:rsid w:val="00B732BD"/>
    <w:rsid w:val="00B73611"/>
    <w:rsid w:val="00B74262"/>
    <w:rsid w:val="00B745E1"/>
    <w:rsid w:val="00B74A79"/>
    <w:rsid w:val="00B7554C"/>
    <w:rsid w:val="00B7627E"/>
    <w:rsid w:val="00B76EAE"/>
    <w:rsid w:val="00B7702E"/>
    <w:rsid w:val="00B7704B"/>
    <w:rsid w:val="00B772B1"/>
    <w:rsid w:val="00B77FE0"/>
    <w:rsid w:val="00B8021B"/>
    <w:rsid w:val="00B8061E"/>
    <w:rsid w:val="00B81433"/>
    <w:rsid w:val="00B83BD1"/>
    <w:rsid w:val="00B844B1"/>
    <w:rsid w:val="00B84749"/>
    <w:rsid w:val="00B84C99"/>
    <w:rsid w:val="00B86A9D"/>
    <w:rsid w:val="00B87160"/>
    <w:rsid w:val="00B904AE"/>
    <w:rsid w:val="00B9106A"/>
    <w:rsid w:val="00B91DF6"/>
    <w:rsid w:val="00B93325"/>
    <w:rsid w:val="00B93373"/>
    <w:rsid w:val="00B93AB6"/>
    <w:rsid w:val="00B94077"/>
    <w:rsid w:val="00B949A1"/>
    <w:rsid w:val="00B94CF8"/>
    <w:rsid w:val="00B95EFC"/>
    <w:rsid w:val="00B9619A"/>
    <w:rsid w:val="00B96975"/>
    <w:rsid w:val="00B9716F"/>
    <w:rsid w:val="00B973D6"/>
    <w:rsid w:val="00B977D0"/>
    <w:rsid w:val="00B97810"/>
    <w:rsid w:val="00BA1A02"/>
    <w:rsid w:val="00BA281F"/>
    <w:rsid w:val="00BA283D"/>
    <w:rsid w:val="00BA2B6C"/>
    <w:rsid w:val="00BA3A53"/>
    <w:rsid w:val="00BA4570"/>
    <w:rsid w:val="00BA54C2"/>
    <w:rsid w:val="00BA57AB"/>
    <w:rsid w:val="00BA6106"/>
    <w:rsid w:val="00BA6218"/>
    <w:rsid w:val="00BA6BB3"/>
    <w:rsid w:val="00BA78AA"/>
    <w:rsid w:val="00BB0310"/>
    <w:rsid w:val="00BB0911"/>
    <w:rsid w:val="00BB1531"/>
    <w:rsid w:val="00BB3C3C"/>
    <w:rsid w:val="00BB434A"/>
    <w:rsid w:val="00BB5525"/>
    <w:rsid w:val="00BB5C91"/>
    <w:rsid w:val="00BB6617"/>
    <w:rsid w:val="00BB6EDE"/>
    <w:rsid w:val="00BB735D"/>
    <w:rsid w:val="00BB7C00"/>
    <w:rsid w:val="00BC017B"/>
    <w:rsid w:val="00BC0565"/>
    <w:rsid w:val="00BC1431"/>
    <w:rsid w:val="00BC22F4"/>
    <w:rsid w:val="00BC23D5"/>
    <w:rsid w:val="00BC2795"/>
    <w:rsid w:val="00BC298E"/>
    <w:rsid w:val="00BC3302"/>
    <w:rsid w:val="00BC3630"/>
    <w:rsid w:val="00BC3742"/>
    <w:rsid w:val="00BC387B"/>
    <w:rsid w:val="00BC3AD8"/>
    <w:rsid w:val="00BC4027"/>
    <w:rsid w:val="00BC4558"/>
    <w:rsid w:val="00BC4979"/>
    <w:rsid w:val="00BC4CED"/>
    <w:rsid w:val="00BC50AA"/>
    <w:rsid w:val="00BC526B"/>
    <w:rsid w:val="00BC5811"/>
    <w:rsid w:val="00BC6635"/>
    <w:rsid w:val="00BC7917"/>
    <w:rsid w:val="00BC7C62"/>
    <w:rsid w:val="00BD06A9"/>
    <w:rsid w:val="00BD0C6C"/>
    <w:rsid w:val="00BD1A1A"/>
    <w:rsid w:val="00BD31B9"/>
    <w:rsid w:val="00BD3AFF"/>
    <w:rsid w:val="00BD48A8"/>
    <w:rsid w:val="00BD5B5B"/>
    <w:rsid w:val="00BD6561"/>
    <w:rsid w:val="00BD74AE"/>
    <w:rsid w:val="00BD76FA"/>
    <w:rsid w:val="00BD7BBC"/>
    <w:rsid w:val="00BE0187"/>
    <w:rsid w:val="00BE068D"/>
    <w:rsid w:val="00BE32F8"/>
    <w:rsid w:val="00BE39AC"/>
    <w:rsid w:val="00BE3AB8"/>
    <w:rsid w:val="00BE3D26"/>
    <w:rsid w:val="00BE4645"/>
    <w:rsid w:val="00BE485B"/>
    <w:rsid w:val="00BE6A73"/>
    <w:rsid w:val="00BE6D43"/>
    <w:rsid w:val="00BE6DC7"/>
    <w:rsid w:val="00BE6EFB"/>
    <w:rsid w:val="00BE75CF"/>
    <w:rsid w:val="00BF0F3E"/>
    <w:rsid w:val="00BF1339"/>
    <w:rsid w:val="00BF25A4"/>
    <w:rsid w:val="00BF3C81"/>
    <w:rsid w:val="00BF4B99"/>
    <w:rsid w:val="00BF4E2B"/>
    <w:rsid w:val="00BF58EA"/>
    <w:rsid w:val="00BF6DB8"/>
    <w:rsid w:val="00BF728E"/>
    <w:rsid w:val="00C005C2"/>
    <w:rsid w:val="00C01603"/>
    <w:rsid w:val="00C02FD7"/>
    <w:rsid w:val="00C03653"/>
    <w:rsid w:val="00C04685"/>
    <w:rsid w:val="00C054B6"/>
    <w:rsid w:val="00C06E13"/>
    <w:rsid w:val="00C0714B"/>
    <w:rsid w:val="00C07BC5"/>
    <w:rsid w:val="00C12711"/>
    <w:rsid w:val="00C13000"/>
    <w:rsid w:val="00C1333D"/>
    <w:rsid w:val="00C13754"/>
    <w:rsid w:val="00C137F9"/>
    <w:rsid w:val="00C13AC9"/>
    <w:rsid w:val="00C1598D"/>
    <w:rsid w:val="00C15FC9"/>
    <w:rsid w:val="00C16B84"/>
    <w:rsid w:val="00C179AF"/>
    <w:rsid w:val="00C2062C"/>
    <w:rsid w:val="00C20752"/>
    <w:rsid w:val="00C2105D"/>
    <w:rsid w:val="00C22F05"/>
    <w:rsid w:val="00C237D4"/>
    <w:rsid w:val="00C24385"/>
    <w:rsid w:val="00C2480E"/>
    <w:rsid w:val="00C267B4"/>
    <w:rsid w:val="00C26A16"/>
    <w:rsid w:val="00C271F0"/>
    <w:rsid w:val="00C27404"/>
    <w:rsid w:val="00C27CB7"/>
    <w:rsid w:val="00C27E59"/>
    <w:rsid w:val="00C3242E"/>
    <w:rsid w:val="00C32C91"/>
    <w:rsid w:val="00C32CA7"/>
    <w:rsid w:val="00C32D01"/>
    <w:rsid w:val="00C32E3B"/>
    <w:rsid w:val="00C3341F"/>
    <w:rsid w:val="00C3372E"/>
    <w:rsid w:val="00C33C6C"/>
    <w:rsid w:val="00C34422"/>
    <w:rsid w:val="00C34AC0"/>
    <w:rsid w:val="00C34EA5"/>
    <w:rsid w:val="00C35539"/>
    <w:rsid w:val="00C35623"/>
    <w:rsid w:val="00C35933"/>
    <w:rsid w:val="00C35DFE"/>
    <w:rsid w:val="00C36610"/>
    <w:rsid w:val="00C366B8"/>
    <w:rsid w:val="00C36CCE"/>
    <w:rsid w:val="00C37D3B"/>
    <w:rsid w:val="00C37FA6"/>
    <w:rsid w:val="00C402E6"/>
    <w:rsid w:val="00C4046E"/>
    <w:rsid w:val="00C410BB"/>
    <w:rsid w:val="00C42A3C"/>
    <w:rsid w:val="00C455AC"/>
    <w:rsid w:val="00C474E7"/>
    <w:rsid w:val="00C478ED"/>
    <w:rsid w:val="00C50E24"/>
    <w:rsid w:val="00C52731"/>
    <w:rsid w:val="00C5277E"/>
    <w:rsid w:val="00C528F9"/>
    <w:rsid w:val="00C52928"/>
    <w:rsid w:val="00C537D8"/>
    <w:rsid w:val="00C538AA"/>
    <w:rsid w:val="00C53E40"/>
    <w:rsid w:val="00C568C4"/>
    <w:rsid w:val="00C56ED6"/>
    <w:rsid w:val="00C60346"/>
    <w:rsid w:val="00C614EB"/>
    <w:rsid w:val="00C61C3E"/>
    <w:rsid w:val="00C61DC9"/>
    <w:rsid w:val="00C61E41"/>
    <w:rsid w:val="00C62B04"/>
    <w:rsid w:val="00C62D47"/>
    <w:rsid w:val="00C633C3"/>
    <w:rsid w:val="00C639D4"/>
    <w:rsid w:val="00C63C14"/>
    <w:rsid w:val="00C64002"/>
    <w:rsid w:val="00C64378"/>
    <w:rsid w:val="00C65863"/>
    <w:rsid w:val="00C67215"/>
    <w:rsid w:val="00C71A23"/>
    <w:rsid w:val="00C71D19"/>
    <w:rsid w:val="00C71DC8"/>
    <w:rsid w:val="00C72A2D"/>
    <w:rsid w:val="00C76FE1"/>
    <w:rsid w:val="00C77377"/>
    <w:rsid w:val="00C77804"/>
    <w:rsid w:val="00C77A74"/>
    <w:rsid w:val="00C83800"/>
    <w:rsid w:val="00C842B9"/>
    <w:rsid w:val="00C84753"/>
    <w:rsid w:val="00C84AA7"/>
    <w:rsid w:val="00C850DD"/>
    <w:rsid w:val="00C853BE"/>
    <w:rsid w:val="00C857EB"/>
    <w:rsid w:val="00C87B9C"/>
    <w:rsid w:val="00C907CC"/>
    <w:rsid w:val="00C90F60"/>
    <w:rsid w:val="00C90FA0"/>
    <w:rsid w:val="00C917A8"/>
    <w:rsid w:val="00C92804"/>
    <w:rsid w:val="00C93488"/>
    <w:rsid w:val="00C940A5"/>
    <w:rsid w:val="00C940EF"/>
    <w:rsid w:val="00C94342"/>
    <w:rsid w:val="00C948D4"/>
    <w:rsid w:val="00C94EDF"/>
    <w:rsid w:val="00C953E5"/>
    <w:rsid w:val="00C959DD"/>
    <w:rsid w:val="00C95B22"/>
    <w:rsid w:val="00C95BD5"/>
    <w:rsid w:val="00C969AF"/>
    <w:rsid w:val="00C96F38"/>
    <w:rsid w:val="00C970FE"/>
    <w:rsid w:val="00C97230"/>
    <w:rsid w:val="00C9778B"/>
    <w:rsid w:val="00CA04F6"/>
    <w:rsid w:val="00CA1B8C"/>
    <w:rsid w:val="00CA2311"/>
    <w:rsid w:val="00CA236C"/>
    <w:rsid w:val="00CA2418"/>
    <w:rsid w:val="00CA25D9"/>
    <w:rsid w:val="00CA263D"/>
    <w:rsid w:val="00CA3FCC"/>
    <w:rsid w:val="00CA408C"/>
    <w:rsid w:val="00CA6C9A"/>
    <w:rsid w:val="00CA6CDF"/>
    <w:rsid w:val="00CA7D6A"/>
    <w:rsid w:val="00CB0396"/>
    <w:rsid w:val="00CB088F"/>
    <w:rsid w:val="00CB0D8A"/>
    <w:rsid w:val="00CB15B6"/>
    <w:rsid w:val="00CB18D0"/>
    <w:rsid w:val="00CB3E3C"/>
    <w:rsid w:val="00CB4967"/>
    <w:rsid w:val="00CB4D25"/>
    <w:rsid w:val="00CB4F17"/>
    <w:rsid w:val="00CB566D"/>
    <w:rsid w:val="00CB66F6"/>
    <w:rsid w:val="00CB7A64"/>
    <w:rsid w:val="00CB7B84"/>
    <w:rsid w:val="00CC09BD"/>
    <w:rsid w:val="00CC0E57"/>
    <w:rsid w:val="00CC1BB1"/>
    <w:rsid w:val="00CC2BA7"/>
    <w:rsid w:val="00CC383B"/>
    <w:rsid w:val="00CC500E"/>
    <w:rsid w:val="00CC5035"/>
    <w:rsid w:val="00CC6356"/>
    <w:rsid w:val="00CC6C5E"/>
    <w:rsid w:val="00CC6F14"/>
    <w:rsid w:val="00CC7BA2"/>
    <w:rsid w:val="00CD0645"/>
    <w:rsid w:val="00CD0DDD"/>
    <w:rsid w:val="00CD1640"/>
    <w:rsid w:val="00CD2597"/>
    <w:rsid w:val="00CD32B1"/>
    <w:rsid w:val="00CD3ABB"/>
    <w:rsid w:val="00CD3AD7"/>
    <w:rsid w:val="00CD63C9"/>
    <w:rsid w:val="00CD6E85"/>
    <w:rsid w:val="00CD707A"/>
    <w:rsid w:val="00CD7F3F"/>
    <w:rsid w:val="00CE01E9"/>
    <w:rsid w:val="00CE160F"/>
    <w:rsid w:val="00CE1986"/>
    <w:rsid w:val="00CE1B0B"/>
    <w:rsid w:val="00CE21E9"/>
    <w:rsid w:val="00CE2D22"/>
    <w:rsid w:val="00CE36A9"/>
    <w:rsid w:val="00CE420F"/>
    <w:rsid w:val="00CE5E95"/>
    <w:rsid w:val="00CE7073"/>
    <w:rsid w:val="00CF03AA"/>
    <w:rsid w:val="00CF05DD"/>
    <w:rsid w:val="00CF36E4"/>
    <w:rsid w:val="00CF4390"/>
    <w:rsid w:val="00CF4741"/>
    <w:rsid w:val="00CF4BA3"/>
    <w:rsid w:val="00CF5592"/>
    <w:rsid w:val="00CF5E9F"/>
    <w:rsid w:val="00CF61E2"/>
    <w:rsid w:val="00CF6222"/>
    <w:rsid w:val="00CF6409"/>
    <w:rsid w:val="00CF78A8"/>
    <w:rsid w:val="00D00A49"/>
    <w:rsid w:val="00D02298"/>
    <w:rsid w:val="00D028FC"/>
    <w:rsid w:val="00D04693"/>
    <w:rsid w:val="00D04DED"/>
    <w:rsid w:val="00D052DD"/>
    <w:rsid w:val="00D05D91"/>
    <w:rsid w:val="00D05FD4"/>
    <w:rsid w:val="00D061B8"/>
    <w:rsid w:val="00D101D0"/>
    <w:rsid w:val="00D10679"/>
    <w:rsid w:val="00D10D17"/>
    <w:rsid w:val="00D10E39"/>
    <w:rsid w:val="00D116C4"/>
    <w:rsid w:val="00D11A19"/>
    <w:rsid w:val="00D12196"/>
    <w:rsid w:val="00D12645"/>
    <w:rsid w:val="00D13445"/>
    <w:rsid w:val="00D13B73"/>
    <w:rsid w:val="00D14F67"/>
    <w:rsid w:val="00D15AED"/>
    <w:rsid w:val="00D160F7"/>
    <w:rsid w:val="00D17D0F"/>
    <w:rsid w:val="00D17EFC"/>
    <w:rsid w:val="00D204EE"/>
    <w:rsid w:val="00D21186"/>
    <w:rsid w:val="00D21276"/>
    <w:rsid w:val="00D21910"/>
    <w:rsid w:val="00D21E3D"/>
    <w:rsid w:val="00D22667"/>
    <w:rsid w:val="00D22857"/>
    <w:rsid w:val="00D231ED"/>
    <w:rsid w:val="00D233BC"/>
    <w:rsid w:val="00D23E22"/>
    <w:rsid w:val="00D24213"/>
    <w:rsid w:val="00D246D2"/>
    <w:rsid w:val="00D24D37"/>
    <w:rsid w:val="00D25AEB"/>
    <w:rsid w:val="00D26921"/>
    <w:rsid w:val="00D26CA9"/>
    <w:rsid w:val="00D308D9"/>
    <w:rsid w:val="00D31679"/>
    <w:rsid w:val="00D31D24"/>
    <w:rsid w:val="00D327AE"/>
    <w:rsid w:val="00D32B12"/>
    <w:rsid w:val="00D333CB"/>
    <w:rsid w:val="00D34895"/>
    <w:rsid w:val="00D349C4"/>
    <w:rsid w:val="00D35A34"/>
    <w:rsid w:val="00D361F9"/>
    <w:rsid w:val="00D3625F"/>
    <w:rsid w:val="00D366B0"/>
    <w:rsid w:val="00D36D33"/>
    <w:rsid w:val="00D37F20"/>
    <w:rsid w:val="00D4019E"/>
    <w:rsid w:val="00D40B0C"/>
    <w:rsid w:val="00D414C8"/>
    <w:rsid w:val="00D43638"/>
    <w:rsid w:val="00D43B5F"/>
    <w:rsid w:val="00D43F45"/>
    <w:rsid w:val="00D44CEC"/>
    <w:rsid w:val="00D457F8"/>
    <w:rsid w:val="00D45F27"/>
    <w:rsid w:val="00D4667D"/>
    <w:rsid w:val="00D47D2D"/>
    <w:rsid w:val="00D50205"/>
    <w:rsid w:val="00D508FA"/>
    <w:rsid w:val="00D55A9B"/>
    <w:rsid w:val="00D56A08"/>
    <w:rsid w:val="00D574E1"/>
    <w:rsid w:val="00D578AA"/>
    <w:rsid w:val="00D60130"/>
    <w:rsid w:val="00D608EA"/>
    <w:rsid w:val="00D60981"/>
    <w:rsid w:val="00D60A06"/>
    <w:rsid w:val="00D60F3B"/>
    <w:rsid w:val="00D61934"/>
    <w:rsid w:val="00D627BF"/>
    <w:rsid w:val="00D63502"/>
    <w:rsid w:val="00D66D80"/>
    <w:rsid w:val="00D6798B"/>
    <w:rsid w:val="00D70356"/>
    <w:rsid w:val="00D70B6E"/>
    <w:rsid w:val="00D7134E"/>
    <w:rsid w:val="00D71CA2"/>
    <w:rsid w:val="00D74139"/>
    <w:rsid w:val="00D745E7"/>
    <w:rsid w:val="00D759C2"/>
    <w:rsid w:val="00D75D0D"/>
    <w:rsid w:val="00D76A50"/>
    <w:rsid w:val="00D77719"/>
    <w:rsid w:val="00D77C49"/>
    <w:rsid w:val="00D801C2"/>
    <w:rsid w:val="00D80BA5"/>
    <w:rsid w:val="00D81CA5"/>
    <w:rsid w:val="00D822CF"/>
    <w:rsid w:val="00D828E5"/>
    <w:rsid w:val="00D846F8"/>
    <w:rsid w:val="00D85E54"/>
    <w:rsid w:val="00D86098"/>
    <w:rsid w:val="00D86EB5"/>
    <w:rsid w:val="00D871A9"/>
    <w:rsid w:val="00D877E6"/>
    <w:rsid w:val="00D87B8C"/>
    <w:rsid w:val="00D87EA6"/>
    <w:rsid w:val="00D900F2"/>
    <w:rsid w:val="00D91722"/>
    <w:rsid w:val="00D919DB"/>
    <w:rsid w:val="00D9215D"/>
    <w:rsid w:val="00D9475A"/>
    <w:rsid w:val="00D95DD1"/>
    <w:rsid w:val="00D972AA"/>
    <w:rsid w:val="00D97B10"/>
    <w:rsid w:val="00DA0BB8"/>
    <w:rsid w:val="00DA148D"/>
    <w:rsid w:val="00DA21F8"/>
    <w:rsid w:val="00DA22AF"/>
    <w:rsid w:val="00DA3641"/>
    <w:rsid w:val="00DA475D"/>
    <w:rsid w:val="00DA53EF"/>
    <w:rsid w:val="00DA62C7"/>
    <w:rsid w:val="00DA7076"/>
    <w:rsid w:val="00DB0178"/>
    <w:rsid w:val="00DB0817"/>
    <w:rsid w:val="00DB086D"/>
    <w:rsid w:val="00DB154C"/>
    <w:rsid w:val="00DB1D76"/>
    <w:rsid w:val="00DB2956"/>
    <w:rsid w:val="00DB33E3"/>
    <w:rsid w:val="00DB4ABF"/>
    <w:rsid w:val="00DB4C4D"/>
    <w:rsid w:val="00DB61A8"/>
    <w:rsid w:val="00DB6F5F"/>
    <w:rsid w:val="00DB71AC"/>
    <w:rsid w:val="00DC115A"/>
    <w:rsid w:val="00DC162A"/>
    <w:rsid w:val="00DC1EB3"/>
    <w:rsid w:val="00DC3C9B"/>
    <w:rsid w:val="00DC49E7"/>
    <w:rsid w:val="00DC4A07"/>
    <w:rsid w:val="00DC4B11"/>
    <w:rsid w:val="00DC4C88"/>
    <w:rsid w:val="00DD03AE"/>
    <w:rsid w:val="00DD0954"/>
    <w:rsid w:val="00DD0ECA"/>
    <w:rsid w:val="00DD25EE"/>
    <w:rsid w:val="00DD2723"/>
    <w:rsid w:val="00DD2BDD"/>
    <w:rsid w:val="00DD31C0"/>
    <w:rsid w:val="00DD478A"/>
    <w:rsid w:val="00DD4B80"/>
    <w:rsid w:val="00DD532A"/>
    <w:rsid w:val="00DD5F3C"/>
    <w:rsid w:val="00DD6B6B"/>
    <w:rsid w:val="00DD6DA3"/>
    <w:rsid w:val="00DD706C"/>
    <w:rsid w:val="00DD76F3"/>
    <w:rsid w:val="00DE1669"/>
    <w:rsid w:val="00DE17DA"/>
    <w:rsid w:val="00DE3375"/>
    <w:rsid w:val="00DE3D4D"/>
    <w:rsid w:val="00DE41CD"/>
    <w:rsid w:val="00DE59E7"/>
    <w:rsid w:val="00DE6936"/>
    <w:rsid w:val="00DE79A5"/>
    <w:rsid w:val="00DE7F49"/>
    <w:rsid w:val="00DF05BE"/>
    <w:rsid w:val="00DF0E87"/>
    <w:rsid w:val="00DF11ED"/>
    <w:rsid w:val="00DF1FE8"/>
    <w:rsid w:val="00DF21C6"/>
    <w:rsid w:val="00DF22C5"/>
    <w:rsid w:val="00DF2CED"/>
    <w:rsid w:val="00DF3BE5"/>
    <w:rsid w:val="00DF3FC1"/>
    <w:rsid w:val="00DF611A"/>
    <w:rsid w:val="00DF7491"/>
    <w:rsid w:val="00DF7906"/>
    <w:rsid w:val="00E002D1"/>
    <w:rsid w:val="00E021DE"/>
    <w:rsid w:val="00E02585"/>
    <w:rsid w:val="00E0282A"/>
    <w:rsid w:val="00E0286F"/>
    <w:rsid w:val="00E02FCF"/>
    <w:rsid w:val="00E03471"/>
    <w:rsid w:val="00E03C5C"/>
    <w:rsid w:val="00E03F02"/>
    <w:rsid w:val="00E0408A"/>
    <w:rsid w:val="00E04314"/>
    <w:rsid w:val="00E0500E"/>
    <w:rsid w:val="00E05EE7"/>
    <w:rsid w:val="00E061B2"/>
    <w:rsid w:val="00E0626E"/>
    <w:rsid w:val="00E06569"/>
    <w:rsid w:val="00E06A74"/>
    <w:rsid w:val="00E06B19"/>
    <w:rsid w:val="00E07BC8"/>
    <w:rsid w:val="00E11614"/>
    <w:rsid w:val="00E11ABA"/>
    <w:rsid w:val="00E13C66"/>
    <w:rsid w:val="00E1441E"/>
    <w:rsid w:val="00E147D4"/>
    <w:rsid w:val="00E15291"/>
    <w:rsid w:val="00E16C34"/>
    <w:rsid w:val="00E17544"/>
    <w:rsid w:val="00E1793D"/>
    <w:rsid w:val="00E17978"/>
    <w:rsid w:val="00E17D25"/>
    <w:rsid w:val="00E2153D"/>
    <w:rsid w:val="00E21C8E"/>
    <w:rsid w:val="00E21F0D"/>
    <w:rsid w:val="00E22821"/>
    <w:rsid w:val="00E22B8A"/>
    <w:rsid w:val="00E22EAE"/>
    <w:rsid w:val="00E24367"/>
    <w:rsid w:val="00E25A8F"/>
    <w:rsid w:val="00E25C47"/>
    <w:rsid w:val="00E26542"/>
    <w:rsid w:val="00E300BE"/>
    <w:rsid w:val="00E30672"/>
    <w:rsid w:val="00E31E7C"/>
    <w:rsid w:val="00E324E8"/>
    <w:rsid w:val="00E34163"/>
    <w:rsid w:val="00E344C2"/>
    <w:rsid w:val="00E3499D"/>
    <w:rsid w:val="00E35221"/>
    <w:rsid w:val="00E35881"/>
    <w:rsid w:val="00E36B10"/>
    <w:rsid w:val="00E370BC"/>
    <w:rsid w:val="00E40180"/>
    <w:rsid w:val="00E41609"/>
    <w:rsid w:val="00E4227B"/>
    <w:rsid w:val="00E435D4"/>
    <w:rsid w:val="00E43BE1"/>
    <w:rsid w:val="00E4427B"/>
    <w:rsid w:val="00E445B6"/>
    <w:rsid w:val="00E4603D"/>
    <w:rsid w:val="00E47F58"/>
    <w:rsid w:val="00E50000"/>
    <w:rsid w:val="00E50D4A"/>
    <w:rsid w:val="00E51C9E"/>
    <w:rsid w:val="00E5216A"/>
    <w:rsid w:val="00E530FA"/>
    <w:rsid w:val="00E53A80"/>
    <w:rsid w:val="00E54AB2"/>
    <w:rsid w:val="00E54B00"/>
    <w:rsid w:val="00E55612"/>
    <w:rsid w:val="00E5567C"/>
    <w:rsid w:val="00E55E00"/>
    <w:rsid w:val="00E5614E"/>
    <w:rsid w:val="00E56184"/>
    <w:rsid w:val="00E56BF6"/>
    <w:rsid w:val="00E56CBB"/>
    <w:rsid w:val="00E56E18"/>
    <w:rsid w:val="00E57098"/>
    <w:rsid w:val="00E574F9"/>
    <w:rsid w:val="00E577E1"/>
    <w:rsid w:val="00E602E2"/>
    <w:rsid w:val="00E603AB"/>
    <w:rsid w:val="00E626C1"/>
    <w:rsid w:val="00E642FF"/>
    <w:rsid w:val="00E6552D"/>
    <w:rsid w:val="00E65D10"/>
    <w:rsid w:val="00E66327"/>
    <w:rsid w:val="00E66B1A"/>
    <w:rsid w:val="00E66C2F"/>
    <w:rsid w:val="00E67A3D"/>
    <w:rsid w:val="00E70830"/>
    <w:rsid w:val="00E70AA0"/>
    <w:rsid w:val="00E7109D"/>
    <w:rsid w:val="00E71F3E"/>
    <w:rsid w:val="00E72E45"/>
    <w:rsid w:val="00E72F8E"/>
    <w:rsid w:val="00E73B8E"/>
    <w:rsid w:val="00E73E72"/>
    <w:rsid w:val="00E74ABC"/>
    <w:rsid w:val="00E74FDB"/>
    <w:rsid w:val="00E75160"/>
    <w:rsid w:val="00E751E8"/>
    <w:rsid w:val="00E75A35"/>
    <w:rsid w:val="00E7634E"/>
    <w:rsid w:val="00E76EF5"/>
    <w:rsid w:val="00E80D9B"/>
    <w:rsid w:val="00E81821"/>
    <w:rsid w:val="00E81A2A"/>
    <w:rsid w:val="00E81CFD"/>
    <w:rsid w:val="00E821DE"/>
    <w:rsid w:val="00E83901"/>
    <w:rsid w:val="00E866F1"/>
    <w:rsid w:val="00E86A38"/>
    <w:rsid w:val="00E86D5E"/>
    <w:rsid w:val="00E86DC5"/>
    <w:rsid w:val="00E8768B"/>
    <w:rsid w:val="00E910DA"/>
    <w:rsid w:val="00E910FF"/>
    <w:rsid w:val="00E913DD"/>
    <w:rsid w:val="00E916E4"/>
    <w:rsid w:val="00E929E4"/>
    <w:rsid w:val="00E9550F"/>
    <w:rsid w:val="00E9576F"/>
    <w:rsid w:val="00E95F65"/>
    <w:rsid w:val="00E95FB3"/>
    <w:rsid w:val="00E966CA"/>
    <w:rsid w:val="00E97594"/>
    <w:rsid w:val="00EA0659"/>
    <w:rsid w:val="00EA0664"/>
    <w:rsid w:val="00EA0EFF"/>
    <w:rsid w:val="00EA1791"/>
    <w:rsid w:val="00EA3965"/>
    <w:rsid w:val="00EA45E0"/>
    <w:rsid w:val="00EA49B2"/>
    <w:rsid w:val="00EA64E7"/>
    <w:rsid w:val="00EA77C1"/>
    <w:rsid w:val="00EB03CA"/>
    <w:rsid w:val="00EB083A"/>
    <w:rsid w:val="00EB154C"/>
    <w:rsid w:val="00EB4779"/>
    <w:rsid w:val="00EB4C08"/>
    <w:rsid w:val="00EB5776"/>
    <w:rsid w:val="00EB5922"/>
    <w:rsid w:val="00EB7A6B"/>
    <w:rsid w:val="00EC05B9"/>
    <w:rsid w:val="00EC092B"/>
    <w:rsid w:val="00EC0DD2"/>
    <w:rsid w:val="00EC0EB6"/>
    <w:rsid w:val="00EC19B5"/>
    <w:rsid w:val="00EC2093"/>
    <w:rsid w:val="00EC2379"/>
    <w:rsid w:val="00EC28B2"/>
    <w:rsid w:val="00EC4D68"/>
    <w:rsid w:val="00EC4F6B"/>
    <w:rsid w:val="00EC6452"/>
    <w:rsid w:val="00EC78EB"/>
    <w:rsid w:val="00EC7A16"/>
    <w:rsid w:val="00EC7D62"/>
    <w:rsid w:val="00ED0055"/>
    <w:rsid w:val="00ED046F"/>
    <w:rsid w:val="00ED1118"/>
    <w:rsid w:val="00ED1A1D"/>
    <w:rsid w:val="00ED1FAD"/>
    <w:rsid w:val="00ED22A7"/>
    <w:rsid w:val="00ED23A0"/>
    <w:rsid w:val="00ED3437"/>
    <w:rsid w:val="00ED34F5"/>
    <w:rsid w:val="00ED39F1"/>
    <w:rsid w:val="00ED58F3"/>
    <w:rsid w:val="00ED5EE1"/>
    <w:rsid w:val="00ED6941"/>
    <w:rsid w:val="00ED75F8"/>
    <w:rsid w:val="00ED7881"/>
    <w:rsid w:val="00ED7A19"/>
    <w:rsid w:val="00EE076F"/>
    <w:rsid w:val="00EE08E8"/>
    <w:rsid w:val="00EE1D2F"/>
    <w:rsid w:val="00EE27FF"/>
    <w:rsid w:val="00EE2DD4"/>
    <w:rsid w:val="00EE38F3"/>
    <w:rsid w:val="00EE3F5F"/>
    <w:rsid w:val="00EE5437"/>
    <w:rsid w:val="00EE5F8E"/>
    <w:rsid w:val="00EE6BD6"/>
    <w:rsid w:val="00EF1F38"/>
    <w:rsid w:val="00EF2DDA"/>
    <w:rsid w:val="00EF32D7"/>
    <w:rsid w:val="00EF445A"/>
    <w:rsid w:val="00EF4FE0"/>
    <w:rsid w:val="00EF52C0"/>
    <w:rsid w:val="00EF6C0A"/>
    <w:rsid w:val="00EF769D"/>
    <w:rsid w:val="00F003C7"/>
    <w:rsid w:val="00F00ACB"/>
    <w:rsid w:val="00F00FDA"/>
    <w:rsid w:val="00F01DC5"/>
    <w:rsid w:val="00F03FCD"/>
    <w:rsid w:val="00F05451"/>
    <w:rsid w:val="00F05CE6"/>
    <w:rsid w:val="00F07653"/>
    <w:rsid w:val="00F1000D"/>
    <w:rsid w:val="00F10068"/>
    <w:rsid w:val="00F1069E"/>
    <w:rsid w:val="00F108F3"/>
    <w:rsid w:val="00F10EB0"/>
    <w:rsid w:val="00F113AB"/>
    <w:rsid w:val="00F1267B"/>
    <w:rsid w:val="00F12C0B"/>
    <w:rsid w:val="00F160D3"/>
    <w:rsid w:val="00F16AF0"/>
    <w:rsid w:val="00F16DF1"/>
    <w:rsid w:val="00F16EED"/>
    <w:rsid w:val="00F20AD2"/>
    <w:rsid w:val="00F215B8"/>
    <w:rsid w:val="00F21C2E"/>
    <w:rsid w:val="00F21D6E"/>
    <w:rsid w:val="00F226FA"/>
    <w:rsid w:val="00F23D61"/>
    <w:rsid w:val="00F24991"/>
    <w:rsid w:val="00F256D5"/>
    <w:rsid w:val="00F259F7"/>
    <w:rsid w:val="00F25FC0"/>
    <w:rsid w:val="00F26106"/>
    <w:rsid w:val="00F26247"/>
    <w:rsid w:val="00F26320"/>
    <w:rsid w:val="00F272FB"/>
    <w:rsid w:val="00F279B1"/>
    <w:rsid w:val="00F27F70"/>
    <w:rsid w:val="00F30AB5"/>
    <w:rsid w:val="00F30FD2"/>
    <w:rsid w:val="00F32876"/>
    <w:rsid w:val="00F32F43"/>
    <w:rsid w:val="00F335BA"/>
    <w:rsid w:val="00F3386B"/>
    <w:rsid w:val="00F33A0E"/>
    <w:rsid w:val="00F356F7"/>
    <w:rsid w:val="00F36026"/>
    <w:rsid w:val="00F36438"/>
    <w:rsid w:val="00F36DD5"/>
    <w:rsid w:val="00F37B10"/>
    <w:rsid w:val="00F402CF"/>
    <w:rsid w:val="00F40C77"/>
    <w:rsid w:val="00F41C2E"/>
    <w:rsid w:val="00F41D22"/>
    <w:rsid w:val="00F42800"/>
    <w:rsid w:val="00F42D73"/>
    <w:rsid w:val="00F441E9"/>
    <w:rsid w:val="00F441FE"/>
    <w:rsid w:val="00F44A77"/>
    <w:rsid w:val="00F44CB6"/>
    <w:rsid w:val="00F44FB0"/>
    <w:rsid w:val="00F45288"/>
    <w:rsid w:val="00F455AE"/>
    <w:rsid w:val="00F457A9"/>
    <w:rsid w:val="00F45B92"/>
    <w:rsid w:val="00F46B45"/>
    <w:rsid w:val="00F508EE"/>
    <w:rsid w:val="00F51DF3"/>
    <w:rsid w:val="00F5396A"/>
    <w:rsid w:val="00F54E21"/>
    <w:rsid w:val="00F55037"/>
    <w:rsid w:val="00F553A0"/>
    <w:rsid w:val="00F554C7"/>
    <w:rsid w:val="00F555A4"/>
    <w:rsid w:val="00F5643B"/>
    <w:rsid w:val="00F57359"/>
    <w:rsid w:val="00F57C40"/>
    <w:rsid w:val="00F57E8A"/>
    <w:rsid w:val="00F60AC2"/>
    <w:rsid w:val="00F61743"/>
    <w:rsid w:val="00F63D54"/>
    <w:rsid w:val="00F63D8A"/>
    <w:rsid w:val="00F647FA"/>
    <w:rsid w:val="00F64B0D"/>
    <w:rsid w:val="00F66595"/>
    <w:rsid w:val="00F66CD1"/>
    <w:rsid w:val="00F67050"/>
    <w:rsid w:val="00F716E5"/>
    <w:rsid w:val="00F71A1C"/>
    <w:rsid w:val="00F71BF2"/>
    <w:rsid w:val="00F72013"/>
    <w:rsid w:val="00F72254"/>
    <w:rsid w:val="00F72B1A"/>
    <w:rsid w:val="00F7304B"/>
    <w:rsid w:val="00F733DB"/>
    <w:rsid w:val="00F73BF0"/>
    <w:rsid w:val="00F75056"/>
    <w:rsid w:val="00F756EE"/>
    <w:rsid w:val="00F75937"/>
    <w:rsid w:val="00F75F46"/>
    <w:rsid w:val="00F76F15"/>
    <w:rsid w:val="00F77646"/>
    <w:rsid w:val="00F77C38"/>
    <w:rsid w:val="00F81EA5"/>
    <w:rsid w:val="00F83061"/>
    <w:rsid w:val="00F8320B"/>
    <w:rsid w:val="00F83388"/>
    <w:rsid w:val="00F83755"/>
    <w:rsid w:val="00F83B5B"/>
    <w:rsid w:val="00F84C6B"/>
    <w:rsid w:val="00F853B9"/>
    <w:rsid w:val="00F85520"/>
    <w:rsid w:val="00F85717"/>
    <w:rsid w:val="00F87755"/>
    <w:rsid w:val="00F87DB0"/>
    <w:rsid w:val="00F9052D"/>
    <w:rsid w:val="00F913EE"/>
    <w:rsid w:val="00F91C40"/>
    <w:rsid w:val="00F943F9"/>
    <w:rsid w:val="00F94779"/>
    <w:rsid w:val="00F947D1"/>
    <w:rsid w:val="00F9483F"/>
    <w:rsid w:val="00F97BBE"/>
    <w:rsid w:val="00FA0C56"/>
    <w:rsid w:val="00FA1C54"/>
    <w:rsid w:val="00FA22EB"/>
    <w:rsid w:val="00FA2A93"/>
    <w:rsid w:val="00FA33D3"/>
    <w:rsid w:val="00FA3A4F"/>
    <w:rsid w:val="00FA3C51"/>
    <w:rsid w:val="00FA4067"/>
    <w:rsid w:val="00FA55E4"/>
    <w:rsid w:val="00FA5E88"/>
    <w:rsid w:val="00FA66AB"/>
    <w:rsid w:val="00FA6779"/>
    <w:rsid w:val="00FA67DC"/>
    <w:rsid w:val="00FA772D"/>
    <w:rsid w:val="00FB06F7"/>
    <w:rsid w:val="00FB1AAA"/>
    <w:rsid w:val="00FB509B"/>
    <w:rsid w:val="00FB540A"/>
    <w:rsid w:val="00FB57D2"/>
    <w:rsid w:val="00FB5F6D"/>
    <w:rsid w:val="00FB6799"/>
    <w:rsid w:val="00FB6A25"/>
    <w:rsid w:val="00FC0106"/>
    <w:rsid w:val="00FC082B"/>
    <w:rsid w:val="00FC0A5A"/>
    <w:rsid w:val="00FC2082"/>
    <w:rsid w:val="00FC2139"/>
    <w:rsid w:val="00FC21CA"/>
    <w:rsid w:val="00FC3378"/>
    <w:rsid w:val="00FC3E94"/>
    <w:rsid w:val="00FC44F8"/>
    <w:rsid w:val="00FC4664"/>
    <w:rsid w:val="00FC4F7C"/>
    <w:rsid w:val="00FC6530"/>
    <w:rsid w:val="00FC7AFF"/>
    <w:rsid w:val="00FD0158"/>
    <w:rsid w:val="00FD12DA"/>
    <w:rsid w:val="00FD2CDE"/>
    <w:rsid w:val="00FD3C88"/>
    <w:rsid w:val="00FD49F4"/>
    <w:rsid w:val="00FD4F00"/>
    <w:rsid w:val="00FD6DC1"/>
    <w:rsid w:val="00FD7B70"/>
    <w:rsid w:val="00FD7C15"/>
    <w:rsid w:val="00FE07B0"/>
    <w:rsid w:val="00FE267B"/>
    <w:rsid w:val="00FE31D2"/>
    <w:rsid w:val="00FE4089"/>
    <w:rsid w:val="00FE44F4"/>
    <w:rsid w:val="00FE4E1C"/>
    <w:rsid w:val="00FE5687"/>
    <w:rsid w:val="00FE63B2"/>
    <w:rsid w:val="00FE6F90"/>
    <w:rsid w:val="00FE707E"/>
    <w:rsid w:val="00FE7A43"/>
    <w:rsid w:val="00FE7F61"/>
    <w:rsid w:val="00FF05A4"/>
    <w:rsid w:val="00FF0ECF"/>
    <w:rsid w:val="00FF3491"/>
    <w:rsid w:val="00FF4122"/>
    <w:rsid w:val="00FF4EF1"/>
    <w:rsid w:val="00FF51BD"/>
    <w:rsid w:val="00FF6587"/>
    <w:rsid w:val="00FF66C9"/>
    <w:rsid w:val="00FF7962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74A40B-48B1-416F-AECC-028EC25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F3A"/>
    <w:pPr>
      <w:ind w:firstLineChars="200" w:firstLine="420"/>
    </w:pPr>
  </w:style>
  <w:style w:type="character" w:styleId="a4">
    <w:name w:val="Emphasis"/>
    <w:basedOn w:val="a0"/>
    <w:uiPriority w:val="20"/>
    <w:qFormat/>
    <w:rsid w:val="00515F3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5F3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15F3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15F3A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1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15F3A"/>
    <w:rPr>
      <w:rFonts w:ascii="Calibri" w:eastAsia="宋体" w:hAnsi="Calibri" w:cs="Times New Roman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515F3A"/>
  </w:style>
  <w:style w:type="character" w:styleId="ac">
    <w:name w:val="Placeholder Text"/>
    <w:basedOn w:val="a0"/>
    <w:uiPriority w:val="99"/>
    <w:semiHidden/>
    <w:rsid w:val="00515F3A"/>
    <w:rPr>
      <w:color w:val="808080"/>
    </w:rPr>
  </w:style>
  <w:style w:type="paragraph" w:customStyle="1" w:styleId="EndNoteBibliographyTitle">
    <w:name w:val="EndNote Bibliography Title"/>
    <w:basedOn w:val="a"/>
    <w:link w:val="EndNoteBibliographyTitleChar"/>
    <w:rsid w:val="00515F3A"/>
    <w:pPr>
      <w:jc w:val="center"/>
    </w:pPr>
    <w:rPr>
      <w:rFonts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15F3A"/>
    <w:rPr>
      <w:rFonts w:ascii="Calibri" w:eastAsia="宋体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15F3A"/>
    <w:rPr>
      <w:rFonts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15F3A"/>
    <w:rPr>
      <w:rFonts w:ascii="Calibri" w:eastAsia="宋体" w:hAnsi="Calibri" w:cs="Calibri"/>
      <w:noProof/>
      <w:sz w:val="20"/>
    </w:rPr>
  </w:style>
  <w:style w:type="character" w:customStyle="1" w:styleId="apple-converted-space">
    <w:name w:val="apple-converted-space"/>
    <w:basedOn w:val="a0"/>
    <w:rsid w:val="007B21FF"/>
  </w:style>
  <w:style w:type="paragraph" w:styleId="ad">
    <w:name w:val="Revision"/>
    <w:hidden/>
    <w:uiPriority w:val="99"/>
    <w:semiHidden/>
    <w:rsid w:val="00A76E22"/>
    <w:rPr>
      <w:rFonts w:ascii="Calibri" w:eastAsia="宋体" w:hAnsi="Calibri" w:cs="Times New Roman"/>
    </w:rPr>
  </w:style>
  <w:style w:type="character" w:styleId="ae">
    <w:name w:val="Hyperlink"/>
    <w:basedOn w:val="a0"/>
    <w:uiPriority w:val="99"/>
    <w:unhideWhenUsed/>
    <w:rsid w:val="00E86DC5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827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8278E"/>
    <w:rPr>
      <w:sz w:val="24"/>
      <w:szCs w:val="24"/>
    </w:rPr>
  </w:style>
  <w:style w:type="character" w:customStyle="1" w:styleId="af1">
    <w:name w:val="批注文字 字符"/>
    <w:basedOn w:val="a0"/>
    <w:link w:val="af0"/>
    <w:uiPriority w:val="99"/>
    <w:semiHidden/>
    <w:rsid w:val="0088278E"/>
    <w:rPr>
      <w:rFonts w:ascii="Calibri" w:eastAsia="宋体" w:hAnsi="Calibri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278E"/>
    <w:rPr>
      <w:b/>
      <w:bCs/>
      <w:sz w:val="20"/>
      <w:szCs w:val="20"/>
    </w:rPr>
  </w:style>
  <w:style w:type="character" w:customStyle="1" w:styleId="af3">
    <w:name w:val="批注主题 字符"/>
    <w:basedOn w:val="af1"/>
    <w:link w:val="af2"/>
    <w:uiPriority w:val="99"/>
    <w:semiHidden/>
    <w:rsid w:val="0088278E"/>
    <w:rPr>
      <w:rFonts w:ascii="Calibri" w:eastAsia="宋体" w:hAnsi="Calibri" w:cs="Times New Roman"/>
      <w:b/>
      <w:bCs/>
      <w:sz w:val="20"/>
      <w:szCs w:val="20"/>
    </w:rPr>
  </w:style>
  <w:style w:type="paragraph" w:customStyle="1" w:styleId="Heading-Main">
    <w:name w:val="Heading-Main"/>
    <w:basedOn w:val="a"/>
    <w:rsid w:val="00A1346A"/>
    <w:pPr>
      <w:keepNext/>
      <w:widowControl/>
      <w:spacing w:before="240" w:after="120"/>
      <w:jc w:val="left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en-US"/>
    </w:rPr>
  </w:style>
  <w:style w:type="paragraph" w:customStyle="1" w:styleId="KeyPoints">
    <w:name w:val="Key Points"/>
    <w:basedOn w:val="a"/>
    <w:rsid w:val="00A1346A"/>
    <w:pPr>
      <w:widowControl/>
      <w:spacing w:before="12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Note">
    <w:name w:val="Note"/>
    <w:basedOn w:val="a"/>
    <w:qFormat/>
    <w:rsid w:val="00A1346A"/>
    <w:pPr>
      <w:widowControl/>
      <w:spacing w:before="240" w:after="240"/>
      <w:jc w:val="left"/>
    </w:pPr>
    <w:rPr>
      <w:rFonts w:ascii="Times New Roman" w:eastAsia="Calibri" w:hAnsi="Times New Roman"/>
      <w:color w:val="00B0F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9AC0-EB53-46B2-930D-E9AB2E88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13165</TotalTime>
  <Pages>22</Pages>
  <Words>6579</Words>
  <Characters>37505</Characters>
  <Application>Microsoft Office Word</Application>
  <DocSecurity>0</DocSecurity>
  <Lines>312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449</cp:revision>
  <cp:lastPrinted>2017-08-30T01:47:00Z</cp:lastPrinted>
  <dcterms:created xsi:type="dcterms:W3CDTF">2017-02-12T13:50:00Z</dcterms:created>
  <dcterms:modified xsi:type="dcterms:W3CDTF">2018-05-07T00:05:00Z</dcterms:modified>
</cp:coreProperties>
</file>